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F6B" w:rsidRDefault="00E63F6B">
      <w:pPr>
        <w:spacing w:line="360" w:lineRule="auto"/>
        <w:ind w:firstLine="480"/>
        <w:jc w:val="center"/>
        <w:rPr>
          <w:rFonts w:ascii="宋体"/>
          <w:b/>
          <w:sz w:val="44"/>
          <w:szCs w:val="44"/>
        </w:rPr>
      </w:pPr>
    </w:p>
    <w:p w:rsidR="00E63F6B" w:rsidRDefault="00E63F6B" w:rsidP="00677CB5">
      <w:pPr>
        <w:ind w:leftChars="-171" w:left="-359" w:firstLineChars="101" w:firstLine="244"/>
        <w:rPr>
          <w:rFonts w:ascii="黑体" w:eastAsia="黑体"/>
          <w:b/>
          <w:bCs/>
          <w:spacing w:val="-20"/>
          <w:sz w:val="28"/>
          <w:szCs w:val="28"/>
        </w:rPr>
      </w:pPr>
    </w:p>
    <w:p w:rsidR="00E63F6B" w:rsidRDefault="00E63F6B" w:rsidP="003B4776">
      <w:pPr>
        <w:tabs>
          <w:tab w:val="left" w:pos="6298"/>
        </w:tabs>
        <w:ind w:leftChars="-171" w:left="-359" w:firstLineChars="101" w:firstLine="284"/>
        <w:jc w:val="left"/>
        <w:rPr>
          <w:rFonts w:eastAsia="隶书"/>
          <w:b/>
          <w:bCs/>
          <w:spacing w:val="-20"/>
          <w:sz w:val="32"/>
        </w:rPr>
      </w:pPr>
      <w:r>
        <w:rPr>
          <w:rFonts w:eastAsia="隶书"/>
          <w:b/>
          <w:bCs/>
          <w:spacing w:val="-20"/>
          <w:sz w:val="32"/>
        </w:rPr>
        <w:tab/>
      </w:r>
    </w:p>
    <w:p w:rsidR="00E63F6B" w:rsidRDefault="00E63F6B" w:rsidP="00F8673D">
      <w:pPr>
        <w:ind w:leftChars="-171" w:left="-359" w:firstLineChars="101" w:firstLine="485"/>
        <w:jc w:val="center"/>
        <w:rPr>
          <w:rFonts w:ascii="黑体" w:eastAsia="黑体" w:hAnsi="黑体"/>
          <w:bCs/>
          <w:sz w:val="52"/>
          <w:szCs w:val="52"/>
        </w:rPr>
      </w:pPr>
      <w:r>
        <w:rPr>
          <w:rFonts w:ascii="黑体" w:eastAsia="黑体" w:hAnsi="黑体" w:hint="eastAsia"/>
          <w:bCs/>
          <w:spacing w:val="-20"/>
          <w:sz w:val="52"/>
          <w:szCs w:val="52"/>
        </w:rPr>
        <w:t>普通高等学校本科专业设置申请</w:t>
      </w:r>
      <w:r>
        <w:rPr>
          <w:rFonts w:ascii="黑体" w:eastAsia="黑体" w:hAnsi="黑体" w:hint="eastAsia"/>
          <w:bCs/>
          <w:kern w:val="10"/>
          <w:sz w:val="52"/>
          <w:szCs w:val="52"/>
        </w:rPr>
        <w:t>表</w:t>
      </w:r>
    </w:p>
    <w:p w:rsidR="00E63F6B" w:rsidRDefault="00E63F6B" w:rsidP="00F8673D">
      <w:pPr>
        <w:ind w:leftChars="-171" w:left="-359" w:firstLineChars="101" w:firstLine="485"/>
        <w:jc w:val="center"/>
        <w:outlineLvl w:val="0"/>
        <w:rPr>
          <w:rFonts w:ascii="黑体" w:eastAsia="黑体" w:hAnsi="黑体"/>
          <w:bCs/>
          <w:spacing w:val="-20"/>
          <w:sz w:val="52"/>
          <w:szCs w:val="52"/>
        </w:rPr>
      </w:pPr>
      <w:r>
        <w:rPr>
          <w:rFonts w:ascii="黑体" w:eastAsia="黑体" w:hAnsi="黑体" w:hint="eastAsia"/>
          <w:bCs/>
          <w:spacing w:val="-20"/>
          <w:sz w:val="52"/>
          <w:szCs w:val="52"/>
        </w:rPr>
        <w:t>（审批专业适用）</w:t>
      </w:r>
    </w:p>
    <w:p w:rsidR="00E63F6B" w:rsidRDefault="00E63F6B"/>
    <w:p w:rsidR="00E63F6B" w:rsidRDefault="00E63F6B"/>
    <w:p w:rsidR="00E63F6B" w:rsidRDefault="00E63F6B"/>
    <w:p w:rsidR="00E63F6B" w:rsidRDefault="00E63F6B" w:rsidP="00F8673D">
      <w:pPr>
        <w:spacing w:line="700" w:lineRule="exact"/>
        <w:ind w:firstLineChars="100" w:firstLine="320"/>
        <w:rPr>
          <w:rFonts w:ascii="仿宋_GB2312" w:eastAsia="仿宋_GB2312"/>
          <w:color w:val="000000"/>
          <w:sz w:val="32"/>
          <w:szCs w:val="32"/>
        </w:rPr>
      </w:pPr>
      <w:r>
        <w:rPr>
          <w:rFonts w:ascii="仿宋_GB2312" w:eastAsia="仿宋_GB2312" w:hAnsi="Arial" w:hint="eastAsia"/>
          <w:color w:val="000000"/>
          <w:sz w:val="32"/>
          <w:szCs w:val="32"/>
        </w:rPr>
        <w:t>学校名称（盖章）</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海南医学院</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学校主管部门：</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海南省教育厅</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专业名称：</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临床药学</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专业代码：</w:t>
      </w:r>
      <w:r>
        <w:rPr>
          <w:rFonts w:ascii="仿宋_GB2312" w:eastAsia="仿宋_GB2312" w:hAnsi="Arial"/>
          <w:color w:val="000000"/>
          <w:sz w:val="32"/>
          <w:szCs w:val="32"/>
        </w:rPr>
        <w:t xml:space="preserve">            100703TK</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所属学科门类及专业类：医学</w:t>
      </w:r>
      <w:r>
        <w:rPr>
          <w:rFonts w:ascii="仿宋_GB2312" w:eastAsia="仿宋_GB2312" w:hAnsi="Arial"/>
          <w:color w:val="000000"/>
          <w:sz w:val="32"/>
          <w:szCs w:val="32"/>
        </w:rPr>
        <w:t>/</w:t>
      </w:r>
      <w:r>
        <w:rPr>
          <w:rFonts w:ascii="仿宋_GB2312" w:eastAsia="仿宋_GB2312" w:hAnsi="Arial" w:hint="eastAsia"/>
          <w:color w:val="000000"/>
          <w:sz w:val="32"/>
          <w:szCs w:val="32"/>
        </w:rPr>
        <w:t>药学类</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学位授予门类：</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理学</w:t>
      </w:r>
      <w:r>
        <w:rPr>
          <w:rFonts w:ascii="仿宋_GB2312" w:eastAsia="仿宋_GB2312" w:hAnsi="Arial"/>
          <w:color w:val="000000"/>
          <w:sz w:val="32"/>
          <w:szCs w:val="32"/>
        </w:rPr>
        <w:t xml:space="preserve"> </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修业年限：</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五年</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申请时间：</w:t>
      </w:r>
      <w:r>
        <w:rPr>
          <w:rFonts w:ascii="仿宋_GB2312" w:eastAsia="仿宋_GB2312" w:hAnsi="Arial"/>
          <w:color w:val="000000"/>
          <w:sz w:val="32"/>
          <w:szCs w:val="32"/>
        </w:rPr>
        <w:t xml:space="preserve">            2017</w:t>
      </w:r>
      <w:r>
        <w:rPr>
          <w:rFonts w:ascii="仿宋_GB2312" w:eastAsia="仿宋_GB2312" w:hAnsi="Arial" w:hint="eastAsia"/>
          <w:color w:val="000000"/>
          <w:sz w:val="32"/>
          <w:szCs w:val="32"/>
        </w:rPr>
        <w:t>年</w:t>
      </w:r>
      <w:r>
        <w:rPr>
          <w:rFonts w:ascii="仿宋_GB2312" w:eastAsia="仿宋_GB2312" w:hAnsi="Arial"/>
          <w:color w:val="000000"/>
          <w:sz w:val="32"/>
          <w:szCs w:val="32"/>
        </w:rPr>
        <w:t>4</w:t>
      </w:r>
      <w:r>
        <w:rPr>
          <w:rFonts w:ascii="仿宋_GB2312" w:eastAsia="仿宋_GB2312" w:hAnsi="Arial" w:hint="eastAsia"/>
          <w:color w:val="000000"/>
          <w:sz w:val="32"/>
          <w:szCs w:val="32"/>
        </w:rPr>
        <w:t>月</w:t>
      </w:r>
    </w:p>
    <w:p w:rsidR="00E63F6B" w:rsidRDefault="00E63F6B" w:rsidP="00F8673D">
      <w:pPr>
        <w:spacing w:line="700" w:lineRule="exact"/>
        <w:ind w:firstLineChars="100" w:firstLine="320"/>
        <w:rPr>
          <w:rFonts w:ascii="仿宋_GB2312" w:eastAsia="仿宋_GB2312" w:hAnsi="Arial"/>
          <w:color w:val="000000"/>
          <w:sz w:val="32"/>
          <w:szCs w:val="32"/>
        </w:rPr>
      </w:pPr>
      <w:r>
        <w:rPr>
          <w:rFonts w:ascii="仿宋_GB2312" w:eastAsia="仿宋_GB2312" w:hAnsi="Arial" w:hint="eastAsia"/>
          <w:color w:val="000000"/>
          <w:sz w:val="32"/>
          <w:szCs w:val="32"/>
        </w:rPr>
        <w:t>专业负责人：</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刘启兵</w:t>
      </w:r>
    </w:p>
    <w:p w:rsidR="00E63F6B" w:rsidRDefault="00E63F6B" w:rsidP="00F8673D">
      <w:pPr>
        <w:spacing w:line="720" w:lineRule="exact"/>
        <w:ind w:firstLineChars="100" w:firstLine="320"/>
        <w:rPr>
          <w:rFonts w:ascii="Arial" w:eastAsia="楷体_GB2312" w:hAnsi="Arial"/>
          <w:sz w:val="36"/>
        </w:rPr>
      </w:pPr>
      <w:r>
        <w:rPr>
          <w:rFonts w:ascii="仿宋_GB2312" w:eastAsia="仿宋_GB2312" w:hAnsi="Arial" w:hint="eastAsia"/>
          <w:color w:val="000000"/>
          <w:sz w:val="32"/>
          <w:szCs w:val="32"/>
        </w:rPr>
        <w:t>联系电话</w:t>
      </w:r>
      <w:r>
        <w:rPr>
          <w:rFonts w:ascii="仿宋_GB2312" w:eastAsia="仿宋_GB2312" w:hAnsi="Arial"/>
          <w:color w:val="000000"/>
          <w:sz w:val="32"/>
          <w:szCs w:val="32"/>
        </w:rPr>
        <w:t xml:space="preserve"> </w:t>
      </w:r>
      <w:r>
        <w:rPr>
          <w:rFonts w:ascii="仿宋_GB2312" w:eastAsia="仿宋_GB2312" w:hAnsi="Arial" w:hint="eastAsia"/>
          <w:color w:val="000000"/>
          <w:sz w:val="32"/>
          <w:szCs w:val="32"/>
        </w:rPr>
        <w:t>：</w:t>
      </w:r>
      <w:r>
        <w:rPr>
          <w:rFonts w:ascii="仿宋_GB2312" w:eastAsia="仿宋_GB2312" w:hAnsi="Arial"/>
          <w:color w:val="000000"/>
          <w:sz w:val="32"/>
          <w:szCs w:val="32"/>
        </w:rPr>
        <w:t xml:space="preserve">           18689769046       </w:t>
      </w:r>
    </w:p>
    <w:p w:rsidR="00E63F6B" w:rsidRDefault="00E63F6B" w:rsidP="00F8673D">
      <w:pPr>
        <w:spacing w:line="720" w:lineRule="exact"/>
        <w:ind w:firstLineChars="400" w:firstLine="1760"/>
        <w:rPr>
          <w:rFonts w:ascii="Arial" w:eastAsia="楷体_GB2312" w:hAnsi="Arial"/>
          <w:sz w:val="44"/>
        </w:rPr>
      </w:pPr>
    </w:p>
    <w:p w:rsidR="00E63F6B" w:rsidRDefault="00E63F6B"/>
    <w:p w:rsidR="00E63F6B" w:rsidRDefault="00E63F6B">
      <w:pPr>
        <w:jc w:val="center"/>
        <w:rPr>
          <w:rFonts w:ascii="Arial" w:eastAsia="楷体_GB2312" w:hAnsi="Arial"/>
          <w:sz w:val="36"/>
        </w:rPr>
      </w:pPr>
      <w:r>
        <w:rPr>
          <w:rFonts w:ascii="Arial" w:eastAsia="楷体_GB2312" w:hAnsi="Arial" w:hint="eastAsia"/>
          <w:sz w:val="36"/>
        </w:rPr>
        <w:t>教育部制</w:t>
      </w:r>
    </w:p>
    <w:p w:rsidR="00E63F6B" w:rsidRDefault="00E63F6B">
      <w:pPr>
        <w:spacing w:line="440" w:lineRule="exact"/>
        <w:jc w:val="center"/>
        <w:rPr>
          <w:rFonts w:ascii="黑体" w:eastAsia="黑体"/>
          <w:bCs/>
          <w:sz w:val="36"/>
          <w:szCs w:val="36"/>
        </w:rPr>
      </w:pPr>
    </w:p>
    <w:p w:rsidR="00E63F6B" w:rsidRDefault="00E63F6B">
      <w:pPr>
        <w:spacing w:line="440" w:lineRule="exact"/>
        <w:jc w:val="center"/>
        <w:rPr>
          <w:rFonts w:ascii="黑体" w:eastAsia="黑体"/>
          <w:bCs/>
          <w:sz w:val="36"/>
          <w:szCs w:val="36"/>
        </w:rPr>
      </w:pPr>
      <w:r>
        <w:rPr>
          <w:rFonts w:ascii="黑体" w:eastAsia="黑体" w:hint="eastAsia"/>
          <w:bCs/>
          <w:sz w:val="36"/>
          <w:szCs w:val="36"/>
        </w:rPr>
        <w:lastRenderedPageBreak/>
        <w:t>目</w:t>
      </w:r>
      <w:r>
        <w:rPr>
          <w:rFonts w:ascii="黑体" w:eastAsia="黑体"/>
          <w:bCs/>
          <w:sz w:val="36"/>
          <w:szCs w:val="36"/>
        </w:rPr>
        <w:t xml:space="preserve">    </w:t>
      </w:r>
      <w:r>
        <w:rPr>
          <w:rFonts w:ascii="黑体" w:eastAsia="黑体" w:hint="eastAsia"/>
          <w:bCs/>
          <w:sz w:val="36"/>
          <w:szCs w:val="36"/>
        </w:rPr>
        <w:t>录</w:t>
      </w:r>
    </w:p>
    <w:p w:rsidR="00E63F6B" w:rsidRDefault="00E63F6B">
      <w:pPr>
        <w:spacing w:line="560" w:lineRule="exact"/>
        <w:rPr>
          <w:rFonts w:ascii="仿宋_GB2312" w:eastAsia="仿宋_GB2312"/>
          <w:sz w:val="32"/>
        </w:rPr>
      </w:pPr>
    </w:p>
    <w:p w:rsidR="00E63F6B" w:rsidRDefault="00E63F6B">
      <w:pPr>
        <w:rPr>
          <w:rFonts w:ascii="仿宋_GB2312" w:eastAsia="仿宋_GB2312" w:hAnsi="宋体"/>
          <w:bCs/>
          <w:sz w:val="32"/>
          <w:szCs w:val="32"/>
        </w:rPr>
      </w:pPr>
      <w:r>
        <w:rPr>
          <w:rFonts w:ascii="仿宋_GB2312" w:eastAsia="仿宋_GB2312" w:hAnsi="宋体"/>
          <w:bCs/>
          <w:sz w:val="32"/>
          <w:szCs w:val="32"/>
        </w:rPr>
        <w:t>1.</w:t>
      </w:r>
      <w:r>
        <w:rPr>
          <w:rFonts w:ascii="仿宋_GB2312" w:eastAsia="仿宋_GB2312" w:hAnsi="宋体" w:hint="eastAsia"/>
          <w:bCs/>
          <w:sz w:val="32"/>
          <w:szCs w:val="32"/>
        </w:rPr>
        <w:t>普通高等学校增设本科专业基本情况表</w:t>
      </w:r>
    </w:p>
    <w:p w:rsidR="00E63F6B" w:rsidRDefault="00E63F6B">
      <w:pPr>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学校基本情况表</w:t>
      </w:r>
    </w:p>
    <w:p w:rsidR="00E63F6B" w:rsidRDefault="00E63F6B">
      <w:pPr>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申请增设专业的理由和基础</w:t>
      </w:r>
    </w:p>
    <w:p w:rsidR="00E63F6B" w:rsidRDefault="00E63F6B" w:rsidP="00F8673D">
      <w:pPr>
        <w:ind w:left="358" w:hangingChars="112" w:hanging="358"/>
        <w:rPr>
          <w:rFonts w:ascii="仿宋_GB2312" w:eastAsia="仿宋_GB2312" w:hAnsi="宋体"/>
          <w:bCs/>
          <w:spacing w:val="20"/>
          <w:sz w:val="32"/>
          <w:szCs w:val="32"/>
        </w:rPr>
      </w:pPr>
      <w:r>
        <w:rPr>
          <w:rFonts w:ascii="仿宋_GB2312" w:eastAsia="仿宋_GB2312" w:hAnsi="宋体"/>
          <w:bCs/>
          <w:sz w:val="32"/>
          <w:szCs w:val="32"/>
        </w:rPr>
        <w:t>4.</w:t>
      </w:r>
      <w:r>
        <w:rPr>
          <w:rFonts w:ascii="仿宋_GB2312" w:eastAsia="仿宋_GB2312" w:hAnsi="宋体" w:hint="eastAsia"/>
          <w:bCs/>
          <w:sz w:val="32"/>
          <w:szCs w:val="32"/>
        </w:rPr>
        <w:t>申请增设专业人才培养方案</w:t>
      </w:r>
    </w:p>
    <w:p w:rsidR="00E63F6B" w:rsidRDefault="00E63F6B">
      <w:pPr>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专业主要带头人简介</w:t>
      </w:r>
    </w:p>
    <w:p w:rsidR="00E63F6B" w:rsidRDefault="00E63F6B">
      <w:pPr>
        <w:rPr>
          <w:rFonts w:ascii="仿宋_GB2312" w:eastAsia="仿宋_GB2312" w:hAnsi="宋体"/>
          <w:sz w:val="32"/>
          <w:szCs w:val="32"/>
        </w:rPr>
      </w:pPr>
      <w:r>
        <w:rPr>
          <w:rFonts w:ascii="仿宋_GB2312" w:eastAsia="仿宋_GB2312" w:hAnsi="宋体"/>
          <w:sz w:val="32"/>
          <w:szCs w:val="32"/>
        </w:rPr>
        <w:t>6.</w:t>
      </w:r>
      <w:r>
        <w:rPr>
          <w:rFonts w:ascii="仿宋_GB2312" w:eastAsia="仿宋_GB2312" w:hAnsi="宋体" w:hint="eastAsia"/>
          <w:sz w:val="32"/>
          <w:szCs w:val="32"/>
        </w:rPr>
        <w:t>教师基本情况表</w:t>
      </w:r>
    </w:p>
    <w:p w:rsidR="00E63F6B" w:rsidRDefault="00E63F6B">
      <w:pPr>
        <w:rPr>
          <w:rFonts w:ascii="仿宋_GB2312" w:eastAsia="仿宋_GB2312" w:hAnsi="宋体"/>
          <w:sz w:val="32"/>
          <w:szCs w:val="32"/>
        </w:rPr>
      </w:pPr>
      <w:r>
        <w:rPr>
          <w:rFonts w:ascii="仿宋_GB2312" w:eastAsia="仿宋_GB2312" w:hAnsi="宋体"/>
          <w:sz w:val="32"/>
          <w:szCs w:val="32"/>
        </w:rPr>
        <w:t>7.</w:t>
      </w:r>
      <w:r>
        <w:rPr>
          <w:rFonts w:ascii="仿宋_GB2312" w:eastAsia="仿宋_GB2312" w:hAnsi="宋体" w:hint="eastAsia"/>
          <w:sz w:val="32"/>
          <w:szCs w:val="32"/>
        </w:rPr>
        <w:t>主要课程开设情况一览表</w:t>
      </w:r>
    </w:p>
    <w:p w:rsidR="00E63F6B" w:rsidRDefault="00E63F6B">
      <w:pPr>
        <w:rPr>
          <w:rFonts w:ascii="仿宋_GB2312" w:eastAsia="仿宋_GB2312" w:hAnsi="宋体"/>
          <w:bCs/>
          <w:kern w:val="0"/>
          <w:sz w:val="32"/>
          <w:szCs w:val="32"/>
        </w:rPr>
      </w:pPr>
      <w:r>
        <w:rPr>
          <w:rFonts w:ascii="仿宋_GB2312" w:eastAsia="仿宋_GB2312" w:hAnsi="宋体"/>
          <w:bCs/>
          <w:kern w:val="0"/>
          <w:sz w:val="32"/>
          <w:szCs w:val="32"/>
        </w:rPr>
        <w:t>8.</w:t>
      </w:r>
      <w:r>
        <w:rPr>
          <w:rFonts w:ascii="仿宋_GB2312" w:eastAsia="仿宋_GB2312" w:hAnsi="宋体" w:hint="eastAsia"/>
          <w:bCs/>
          <w:kern w:val="0"/>
          <w:sz w:val="32"/>
          <w:szCs w:val="32"/>
        </w:rPr>
        <w:t>其他办学条件情况表</w:t>
      </w:r>
    </w:p>
    <w:p w:rsidR="00E63F6B" w:rsidRDefault="00E63F6B">
      <w:pPr>
        <w:rPr>
          <w:rFonts w:ascii="仿宋_GB2312" w:eastAsia="仿宋_GB2312" w:hAnsi="宋体"/>
          <w:bCs/>
          <w:kern w:val="0"/>
          <w:sz w:val="32"/>
          <w:szCs w:val="32"/>
        </w:rPr>
      </w:pPr>
      <w:r>
        <w:rPr>
          <w:rFonts w:ascii="仿宋_GB2312" w:eastAsia="仿宋_GB2312" w:hAnsi="宋体"/>
          <w:bCs/>
          <w:kern w:val="0"/>
          <w:sz w:val="32"/>
          <w:szCs w:val="32"/>
        </w:rPr>
        <w:t>9.</w:t>
      </w:r>
      <w:r>
        <w:rPr>
          <w:rFonts w:ascii="仿宋_GB2312" w:eastAsia="仿宋_GB2312" w:hAnsi="宋体" w:hint="eastAsia"/>
          <w:bCs/>
          <w:kern w:val="0"/>
          <w:sz w:val="32"/>
          <w:szCs w:val="32"/>
        </w:rPr>
        <w:t>学校近三年新增专业情况表</w:t>
      </w:r>
    </w:p>
    <w:p w:rsidR="00E63F6B" w:rsidRDefault="00E63F6B">
      <w:pPr>
        <w:rPr>
          <w:rFonts w:ascii="仿宋_GB2312" w:eastAsia="仿宋_GB2312" w:hAnsi="宋体"/>
          <w:bCs/>
          <w:sz w:val="32"/>
          <w:szCs w:val="32"/>
        </w:rPr>
      </w:pPr>
      <w:r>
        <w:rPr>
          <w:rFonts w:ascii="仿宋_GB2312" w:eastAsia="仿宋_GB2312" w:hAnsi="宋体"/>
          <w:bCs/>
          <w:sz w:val="32"/>
          <w:szCs w:val="32"/>
        </w:rPr>
        <w:t>10.</w:t>
      </w:r>
      <w:r>
        <w:rPr>
          <w:rFonts w:ascii="仿宋_GB2312" w:eastAsia="仿宋_GB2312" w:hAnsi="宋体" w:hint="eastAsia"/>
          <w:bCs/>
          <w:sz w:val="32"/>
          <w:szCs w:val="32"/>
        </w:rPr>
        <w:t>增设专业</w:t>
      </w:r>
      <w:r>
        <w:rPr>
          <w:rFonts w:ascii="仿宋_GB2312" w:eastAsia="仿宋_GB2312" w:hAnsi="宋体" w:hint="eastAsia"/>
          <w:sz w:val="32"/>
          <w:szCs w:val="32"/>
        </w:rPr>
        <w:t>的区分度</w:t>
      </w:r>
    </w:p>
    <w:p w:rsidR="00E63F6B" w:rsidRDefault="00E63F6B" w:rsidP="00F8673D">
      <w:pPr>
        <w:ind w:left="358" w:hangingChars="112" w:hanging="358"/>
        <w:rPr>
          <w:rFonts w:ascii="仿宋_GB2312" w:eastAsia="仿宋_GB2312" w:hAnsi="宋体"/>
          <w:bCs/>
          <w:sz w:val="32"/>
          <w:szCs w:val="32"/>
        </w:rPr>
      </w:pPr>
      <w:r>
        <w:rPr>
          <w:rFonts w:ascii="仿宋_GB2312" w:eastAsia="仿宋_GB2312" w:hAnsi="宋体"/>
          <w:bCs/>
          <w:sz w:val="32"/>
          <w:szCs w:val="32"/>
        </w:rPr>
        <w:t>11.</w:t>
      </w:r>
      <w:r>
        <w:rPr>
          <w:rFonts w:ascii="仿宋_GB2312" w:eastAsia="仿宋_GB2312" w:hAnsi="宋体" w:hint="eastAsia"/>
          <w:bCs/>
          <w:sz w:val="32"/>
          <w:szCs w:val="32"/>
        </w:rPr>
        <w:t>增设专业的基本要求</w:t>
      </w:r>
    </w:p>
    <w:p w:rsidR="00E63F6B" w:rsidRDefault="00E63F6B">
      <w:pPr>
        <w:rPr>
          <w:rFonts w:ascii="仿宋_GB2312" w:eastAsia="仿宋_GB2312" w:hAnsi="宋体"/>
          <w:bCs/>
          <w:sz w:val="32"/>
          <w:szCs w:val="32"/>
        </w:rPr>
      </w:pPr>
      <w:r>
        <w:rPr>
          <w:rFonts w:ascii="仿宋_GB2312" w:eastAsia="仿宋_GB2312" w:hAnsi="宋体"/>
          <w:bCs/>
          <w:sz w:val="32"/>
          <w:szCs w:val="32"/>
        </w:rPr>
        <w:t>12.</w:t>
      </w:r>
      <w:r>
        <w:rPr>
          <w:rFonts w:ascii="仿宋_GB2312" w:eastAsia="仿宋_GB2312" w:hAnsi="宋体" w:hint="eastAsia"/>
          <w:bCs/>
          <w:sz w:val="32"/>
          <w:szCs w:val="32"/>
        </w:rPr>
        <w:t>医学类、公安类专业相关部门意见</w:t>
      </w: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jc w:val="center"/>
        <w:rPr>
          <w:rFonts w:ascii="黑体" w:eastAsia="黑体" w:hAnsi="Arial"/>
          <w:bCs/>
          <w:spacing w:val="100"/>
          <w:sz w:val="36"/>
          <w:szCs w:val="36"/>
        </w:rPr>
      </w:pPr>
      <w:r>
        <w:rPr>
          <w:rFonts w:ascii="黑体" w:eastAsia="黑体" w:hAnsi="Arial" w:hint="eastAsia"/>
          <w:bCs/>
          <w:spacing w:val="100"/>
          <w:sz w:val="36"/>
          <w:szCs w:val="36"/>
        </w:rPr>
        <w:t>填表说明</w:t>
      </w:r>
    </w:p>
    <w:p w:rsidR="00E63F6B" w:rsidRDefault="00E63F6B">
      <w:pPr>
        <w:jc w:val="center"/>
        <w:rPr>
          <w:rFonts w:ascii="仿宋_GB2312" w:eastAsia="仿宋_GB2312" w:hAnsi="Arial"/>
          <w:spacing w:val="100"/>
          <w:sz w:val="32"/>
          <w:szCs w:val="32"/>
        </w:rPr>
      </w:pPr>
    </w:p>
    <w:p w:rsidR="00E63F6B" w:rsidRDefault="00E63F6B" w:rsidP="00F8673D">
      <w:pPr>
        <w:ind w:left="480" w:hangingChars="150" w:hanging="480"/>
        <w:jc w:val="left"/>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申请表限用</w:t>
      </w:r>
      <w:r>
        <w:rPr>
          <w:rFonts w:ascii="仿宋_GB2312" w:eastAsia="仿宋_GB2312" w:hAnsi="宋体"/>
          <w:sz w:val="32"/>
          <w:szCs w:val="32"/>
        </w:rPr>
        <w:t>A4</w:t>
      </w:r>
      <w:r>
        <w:rPr>
          <w:rFonts w:ascii="仿宋_GB2312" w:eastAsia="仿宋_GB2312" w:hAnsi="宋体" w:hint="eastAsia"/>
          <w:sz w:val="32"/>
          <w:szCs w:val="32"/>
        </w:rPr>
        <w:t>纸打印填报，并按专业分别装订成册，一式两份。</w:t>
      </w:r>
    </w:p>
    <w:p w:rsidR="00E63F6B" w:rsidRDefault="00E63F6B" w:rsidP="00F8673D">
      <w:pPr>
        <w:ind w:left="358" w:hangingChars="112" w:hanging="358"/>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若为</w:t>
      </w:r>
      <w:r>
        <w:rPr>
          <w:rFonts w:ascii="仿宋_GB2312" w:eastAsia="仿宋_GB2312" w:hint="eastAsia"/>
          <w:sz w:val="32"/>
          <w:szCs w:val="32"/>
        </w:rPr>
        <w:t>申请设置</w:t>
      </w:r>
      <w:r>
        <w:rPr>
          <w:rFonts w:ascii="仿宋_GB2312" w:eastAsia="仿宋_GB2312" w:hAnsi="宋体" w:hint="eastAsia"/>
          <w:bCs/>
          <w:sz w:val="32"/>
          <w:szCs w:val="32"/>
        </w:rPr>
        <w:t>尚未列入</w:t>
      </w:r>
      <w:r>
        <w:rPr>
          <w:rFonts w:ascii="仿宋_GB2312" w:eastAsia="仿宋_GB2312" w:hint="eastAsia"/>
          <w:sz w:val="32"/>
          <w:szCs w:val="32"/>
        </w:rPr>
        <w:t>《</w:t>
      </w:r>
      <w:r>
        <w:rPr>
          <w:rFonts w:ascii="仿宋_GB2312" w:eastAsia="仿宋_GB2312" w:hAnsi="宋体" w:hint="eastAsia"/>
          <w:sz w:val="32"/>
          <w:szCs w:val="32"/>
        </w:rPr>
        <w:t>普通高等学校本科专业目录</w:t>
      </w:r>
      <w:r>
        <w:rPr>
          <w:rFonts w:ascii="仿宋_GB2312" w:eastAsia="仿宋_GB2312" w:hint="eastAsia"/>
          <w:sz w:val="32"/>
          <w:szCs w:val="32"/>
        </w:rPr>
        <w:t>》（以下简称《专业目录》）的新专业</w:t>
      </w:r>
      <w:r>
        <w:rPr>
          <w:rFonts w:ascii="仿宋_GB2312" w:eastAsia="仿宋_GB2312" w:hAnsi="宋体"/>
          <w:sz w:val="32"/>
          <w:szCs w:val="32"/>
        </w:rPr>
        <w:t>(</w:t>
      </w:r>
      <w:r>
        <w:rPr>
          <w:rFonts w:ascii="仿宋_GB2312" w:eastAsia="仿宋_GB2312" w:hAnsi="宋体" w:hint="eastAsia"/>
          <w:sz w:val="32"/>
          <w:szCs w:val="32"/>
        </w:rPr>
        <w:t>无专业代码者</w:t>
      </w:r>
      <w:r>
        <w:rPr>
          <w:rFonts w:ascii="仿宋_GB2312" w:eastAsia="仿宋_GB2312" w:hAnsi="宋体"/>
          <w:sz w:val="32"/>
          <w:szCs w:val="32"/>
        </w:rPr>
        <w:t>)</w:t>
      </w:r>
      <w:r>
        <w:rPr>
          <w:rFonts w:ascii="仿宋_GB2312" w:eastAsia="仿宋_GB2312" w:hAnsi="宋体" w:hint="eastAsia"/>
          <w:sz w:val="32"/>
          <w:szCs w:val="32"/>
        </w:rPr>
        <w:t>，请参照《专业目录》，按专业的学科属性和专业类填写建议代码。</w:t>
      </w:r>
    </w:p>
    <w:p w:rsidR="00E63F6B" w:rsidRDefault="00E63F6B" w:rsidP="00F8673D">
      <w:pPr>
        <w:ind w:leftChars="28" w:left="379" w:hangingChars="100" w:hanging="320"/>
        <w:jc w:val="left"/>
        <w:rPr>
          <w:rFonts w:ascii="仿宋_GB2312" w:eastAsia="仿宋_GB2312" w:hAnsi="宋体"/>
          <w:sz w:val="32"/>
          <w:szCs w:val="32"/>
        </w:rPr>
      </w:pPr>
      <w:r>
        <w:rPr>
          <w:rFonts w:ascii="仿宋_GB2312" w:eastAsia="仿宋_GB2312" w:hAnsi="宋体"/>
          <w:sz w:val="32"/>
          <w:szCs w:val="32"/>
        </w:rPr>
        <w:t>3.</w:t>
      </w:r>
      <w:r>
        <w:rPr>
          <w:rFonts w:ascii="仿宋_GB2312" w:eastAsia="仿宋_GB2312" w:hAnsi="宋体" w:hint="eastAsia"/>
          <w:sz w:val="32"/>
          <w:szCs w:val="32"/>
        </w:rPr>
        <w:t>在学校办学基本类型、已有专业学科门类项目栏中，根据学校实际情况在对应的方框中画√。</w:t>
      </w:r>
    </w:p>
    <w:p w:rsidR="00E63F6B" w:rsidRDefault="00E63F6B" w:rsidP="00F8673D">
      <w:pPr>
        <w:ind w:left="566" w:hangingChars="177" w:hanging="566"/>
        <w:jc w:val="left"/>
        <w:rPr>
          <w:rFonts w:ascii="仿宋_GB2312" w:eastAsia="仿宋_GB2312" w:hAnsi="宋体"/>
          <w:sz w:val="32"/>
          <w:szCs w:val="32"/>
        </w:rPr>
      </w:pPr>
      <w:r>
        <w:rPr>
          <w:rFonts w:ascii="仿宋_GB2312" w:eastAsia="仿宋_GB2312" w:hAnsi="宋体"/>
          <w:sz w:val="32"/>
          <w:szCs w:val="32"/>
        </w:rPr>
        <w:t>4.</w:t>
      </w:r>
      <w:r>
        <w:rPr>
          <w:rFonts w:ascii="仿宋_GB2312" w:eastAsia="仿宋_GB2312" w:hAnsi="宋体" w:hint="eastAsia"/>
          <w:sz w:val="32"/>
          <w:szCs w:val="32"/>
        </w:rPr>
        <w:t>本表由申请学校校长签字报出。</w:t>
      </w:r>
    </w:p>
    <w:p w:rsidR="00E63F6B" w:rsidRDefault="00E63F6B" w:rsidP="00F8673D">
      <w:pPr>
        <w:ind w:left="358" w:hangingChars="112" w:hanging="358"/>
        <w:jc w:val="left"/>
        <w:rPr>
          <w:rFonts w:ascii="仿宋_GB2312" w:eastAsia="仿宋_GB2312" w:hAnsi="宋体"/>
          <w:sz w:val="32"/>
          <w:szCs w:val="32"/>
        </w:rPr>
      </w:pPr>
      <w:r>
        <w:rPr>
          <w:rFonts w:ascii="仿宋_GB2312" w:eastAsia="仿宋_GB2312" w:hAnsi="宋体"/>
          <w:sz w:val="32"/>
          <w:szCs w:val="32"/>
        </w:rPr>
        <w:t>5.</w:t>
      </w:r>
      <w:r>
        <w:rPr>
          <w:rFonts w:ascii="仿宋_GB2312" w:eastAsia="仿宋_GB2312" w:hAnsi="宋体" w:hint="eastAsia"/>
          <w:sz w:val="32"/>
          <w:szCs w:val="32"/>
        </w:rPr>
        <w:t>申请学校须对本表内容的真实性负责。</w:t>
      </w: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Default="00E63F6B">
      <w:pPr>
        <w:rPr>
          <w:rFonts w:ascii="宋体" w:cs="宋体"/>
          <w:sz w:val="30"/>
          <w:szCs w:val="30"/>
        </w:rPr>
      </w:pPr>
    </w:p>
    <w:p w:rsidR="00E63F6B" w:rsidRPr="00B03110" w:rsidRDefault="00E63F6B" w:rsidP="00B03110">
      <w:pPr>
        <w:jc w:val="center"/>
        <w:rPr>
          <w:rFonts w:ascii="黑体" w:eastAsia="黑体" w:hAnsi="黑体"/>
          <w:bCs/>
          <w:sz w:val="36"/>
          <w:szCs w:val="36"/>
        </w:rPr>
      </w:pPr>
      <w:r>
        <w:rPr>
          <w:rFonts w:ascii="宋体" w:cs="宋体"/>
          <w:sz w:val="30"/>
          <w:szCs w:val="30"/>
        </w:rPr>
        <w:br w:type="page"/>
      </w:r>
      <w:r>
        <w:rPr>
          <w:rFonts w:ascii="黑体" w:eastAsia="黑体" w:hAnsi="黑体"/>
          <w:bCs/>
          <w:sz w:val="36"/>
          <w:szCs w:val="36"/>
        </w:rPr>
        <w:lastRenderedPageBreak/>
        <w:t>1.</w:t>
      </w:r>
      <w:r>
        <w:rPr>
          <w:rFonts w:ascii="黑体" w:eastAsia="黑体" w:hAnsi="黑体" w:hint="eastAsia"/>
          <w:bCs/>
          <w:sz w:val="36"/>
          <w:szCs w:val="36"/>
        </w:rPr>
        <w:t>普通高等学校增设本科专业基本情况表</w:t>
      </w:r>
    </w:p>
    <w:tbl>
      <w:tblPr>
        <w:tblW w:w="935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6"/>
        <w:gridCol w:w="1701"/>
        <w:gridCol w:w="2126"/>
        <w:gridCol w:w="3623"/>
      </w:tblGrid>
      <w:tr w:rsidR="00E63F6B" w:rsidTr="0088038B">
        <w:trPr>
          <w:cantSplit/>
          <w:trHeight w:val="637"/>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专业代码</w:t>
            </w:r>
          </w:p>
        </w:tc>
        <w:tc>
          <w:tcPr>
            <w:tcW w:w="1701" w:type="dxa"/>
            <w:vAlign w:val="center"/>
          </w:tcPr>
          <w:p w:rsidR="00E63F6B" w:rsidRDefault="00E63F6B">
            <w:pPr>
              <w:jc w:val="center"/>
              <w:rPr>
                <w:rFonts w:ascii="仿宋_GB2312" w:eastAsia="仿宋_GB2312"/>
                <w:sz w:val="24"/>
              </w:rPr>
            </w:pPr>
            <w:r>
              <w:rPr>
                <w:rFonts w:ascii="仿宋_GB2312" w:eastAsia="仿宋_GB2312"/>
                <w:sz w:val="24"/>
              </w:rPr>
              <w:t>100703TK</w:t>
            </w:r>
          </w:p>
        </w:tc>
        <w:tc>
          <w:tcPr>
            <w:tcW w:w="2126" w:type="dxa"/>
            <w:vAlign w:val="center"/>
          </w:tcPr>
          <w:p w:rsidR="00E63F6B" w:rsidRDefault="00E63F6B">
            <w:pPr>
              <w:jc w:val="center"/>
              <w:rPr>
                <w:rFonts w:ascii="仿宋_GB2312" w:eastAsia="仿宋_GB2312"/>
                <w:sz w:val="24"/>
              </w:rPr>
            </w:pPr>
            <w:r>
              <w:rPr>
                <w:rFonts w:ascii="仿宋_GB2312" w:eastAsia="仿宋_GB2312" w:hint="eastAsia"/>
                <w:sz w:val="24"/>
              </w:rPr>
              <w:t>专业名称</w:t>
            </w:r>
          </w:p>
        </w:tc>
        <w:tc>
          <w:tcPr>
            <w:tcW w:w="3623" w:type="dxa"/>
            <w:vAlign w:val="center"/>
          </w:tcPr>
          <w:p w:rsidR="00E63F6B" w:rsidRDefault="00E63F6B">
            <w:pPr>
              <w:jc w:val="center"/>
              <w:rPr>
                <w:rFonts w:ascii="仿宋_GB2312" w:eastAsia="仿宋_GB2312"/>
                <w:sz w:val="24"/>
              </w:rPr>
            </w:pPr>
            <w:r>
              <w:rPr>
                <w:rFonts w:ascii="仿宋_GB2312" w:eastAsia="仿宋_GB2312" w:hint="eastAsia"/>
                <w:sz w:val="24"/>
              </w:rPr>
              <w:t>临床药学</w:t>
            </w:r>
          </w:p>
        </w:tc>
      </w:tr>
      <w:tr w:rsidR="00E63F6B" w:rsidTr="0088038B">
        <w:trPr>
          <w:cantSplit/>
          <w:trHeight w:val="561"/>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修业年限</w:t>
            </w:r>
          </w:p>
        </w:tc>
        <w:tc>
          <w:tcPr>
            <w:tcW w:w="1701" w:type="dxa"/>
            <w:vAlign w:val="center"/>
          </w:tcPr>
          <w:p w:rsidR="00E63F6B" w:rsidRDefault="00E63F6B">
            <w:pPr>
              <w:jc w:val="center"/>
              <w:rPr>
                <w:rFonts w:ascii="仿宋_GB2312" w:eastAsia="仿宋_GB2312"/>
                <w:sz w:val="24"/>
              </w:rPr>
            </w:pPr>
            <w:r>
              <w:rPr>
                <w:rFonts w:ascii="仿宋_GB2312" w:eastAsia="仿宋_GB2312" w:hint="eastAsia"/>
                <w:sz w:val="24"/>
              </w:rPr>
              <w:t>五年</w:t>
            </w:r>
          </w:p>
        </w:tc>
        <w:tc>
          <w:tcPr>
            <w:tcW w:w="2126" w:type="dxa"/>
            <w:vAlign w:val="center"/>
          </w:tcPr>
          <w:p w:rsidR="00E63F6B" w:rsidRDefault="00E63F6B">
            <w:pPr>
              <w:jc w:val="center"/>
              <w:rPr>
                <w:rFonts w:ascii="仿宋_GB2312" w:eastAsia="仿宋_GB2312"/>
                <w:sz w:val="24"/>
              </w:rPr>
            </w:pPr>
            <w:r>
              <w:rPr>
                <w:rFonts w:ascii="仿宋_GB2312" w:eastAsia="仿宋_GB2312" w:hint="eastAsia"/>
                <w:sz w:val="24"/>
              </w:rPr>
              <w:t>学位授予门类</w:t>
            </w:r>
          </w:p>
        </w:tc>
        <w:tc>
          <w:tcPr>
            <w:tcW w:w="3623" w:type="dxa"/>
            <w:vAlign w:val="center"/>
          </w:tcPr>
          <w:p w:rsidR="00E63F6B" w:rsidRDefault="00E63F6B">
            <w:pPr>
              <w:jc w:val="center"/>
              <w:rPr>
                <w:rFonts w:ascii="仿宋_GB2312" w:eastAsia="仿宋_GB2312"/>
                <w:sz w:val="24"/>
              </w:rPr>
            </w:pPr>
            <w:r>
              <w:rPr>
                <w:rFonts w:ascii="仿宋_GB2312" w:eastAsia="仿宋_GB2312" w:hint="eastAsia"/>
                <w:sz w:val="24"/>
              </w:rPr>
              <w:t>理学</w:t>
            </w:r>
          </w:p>
        </w:tc>
      </w:tr>
      <w:tr w:rsidR="00E63F6B" w:rsidTr="0088038B">
        <w:trPr>
          <w:cantSplit/>
          <w:trHeight w:val="616"/>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学校开始举办本科教育的年份</w:t>
            </w:r>
          </w:p>
        </w:tc>
        <w:tc>
          <w:tcPr>
            <w:tcW w:w="1701" w:type="dxa"/>
            <w:vAlign w:val="center"/>
          </w:tcPr>
          <w:p w:rsidR="00E63F6B" w:rsidRDefault="00E63F6B">
            <w:pPr>
              <w:jc w:val="center"/>
              <w:rPr>
                <w:rFonts w:ascii="仿宋_GB2312" w:eastAsia="仿宋_GB2312"/>
                <w:sz w:val="24"/>
              </w:rPr>
            </w:pPr>
            <w:r>
              <w:rPr>
                <w:rFonts w:ascii="仿宋_GB2312" w:eastAsia="仿宋_GB2312"/>
                <w:sz w:val="24"/>
              </w:rPr>
              <w:t>1977</w:t>
            </w:r>
          </w:p>
        </w:tc>
        <w:tc>
          <w:tcPr>
            <w:tcW w:w="2126" w:type="dxa"/>
            <w:vAlign w:val="center"/>
          </w:tcPr>
          <w:p w:rsidR="00E63F6B" w:rsidRDefault="00E63F6B" w:rsidP="006456CE">
            <w:pPr>
              <w:jc w:val="center"/>
              <w:rPr>
                <w:rFonts w:ascii="仿宋_GB2312" w:eastAsia="仿宋_GB2312"/>
                <w:sz w:val="24"/>
              </w:rPr>
            </w:pPr>
            <w:r>
              <w:rPr>
                <w:rFonts w:ascii="仿宋_GB2312" w:eastAsia="仿宋_GB2312" w:hint="eastAsia"/>
                <w:sz w:val="24"/>
              </w:rPr>
              <w:t>现有本科专业（个）</w:t>
            </w:r>
          </w:p>
        </w:tc>
        <w:tc>
          <w:tcPr>
            <w:tcW w:w="3623" w:type="dxa"/>
            <w:vAlign w:val="center"/>
          </w:tcPr>
          <w:p w:rsidR="00E63F6B" w:rsidRPr="00AB733B" w:rsidRDefault="00E63F6B" w:rsidP="00B974C0">
            <w:pPr>
              <w:jc w:val="center"/>
              <w:rPr>
                <w:rFonts w:ascii="仿宋_GB2312" w:eastAsia="仿宋_GB2312"/>
                <w:color w:val="000000"/>
                <w:sz w:val="24"/>
              </w:rPr>
            </w:pPr>
            <w:r w:rsidRPr="00AB733B">
              <w:rPr>
                <w:rFonts w:ascii="仿宋_GB2312" w:eastAsia="仿宋_GB2312"/>
                <w:color w:val="000000"/>
                <w:sz w:val="24"/>
              </w:rPr>
              <w:t>2</w:t>
            </w:r>
            <w:r>
              <w:rPr>
                <w:rFonts w:ascii="仿宋_GB2312" w:eastAsia="仿宋_GB2312"/>
                <w:color w:val="000000"/>
                <w:sz w:val="24"/>
              </w:rPr>
              <w:t>4</w:t>
            </w:r>
          </w:p>
        </w:tc>
      </w:tr>
      <w:tr w:rsidR="00E63F6B" w:rsidTr="0088038B">
        <w:trPr>
          <w:cantSplit/>
          <w:trHeight w:val="1221"/>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学校本年度</w:t>
            </w:r>
          </w:p>
          <w:p w:rsidR="00E63F6B" w:rsidRDefault="00E63F6B">
            <w:pPr>
              <w:jc w:val="center"/>
              <w:rPr>
                <w:rFonts w:ascii="仿宋_GB2312" w:eastAsia="仿宋_GB2312"/>
                <w:sz w:val="24"/>
              </w:rPr>
            </w:pPr>
            <w:r>
              <w:rPr>
                <w:rFonts w:ascii="仿宋_GB2312" w:eastAsia="仿宋_GB2312" w:hint="eastAsia"/>
                <w:sz w:val="24"/>
              </w:rPr>
              <w:t>其他拟增设的</w:t>
            </w:r>
          </w:p>
          <w:p w:rsidR="00E63F6B" w:rsidRDefault="00E63F6B">
            <w:pPr>
              <w:jc w:val="center"/>
              <w:rPr>
                <w:rFonts w:ascii="仿宋_GB2312" w:eastAsia="仿宋_GB2312"/>
                <w:sz w:val="24"/>
              </w:rPr>
            </w:pPr>
            <w:r>
              <w:rPr>
                <w:rFonts w:ascii="仿宋_GB2312" w:eastAsia="仿宋_GB2312" w:hint="eastAsia"/>
                <w:sz w:val="24"/>
              </w:rPr>
              <w:t>专业名称</w:t>
            </w:r>
          </w:p>
        </w:tc>
        <w:tc>
          <w:tcPr>
            <w:tcW w:w="1701" w:type="dxa"/>
            <w:vAlign w:val="center"/>
          </w:tcPr>
          <w:p w:rsidR="00E63F6B" w:rsidRDefault="00E63F6B">
            <w:pPr>
              <w:rPr>
                <w:rFonts w:ascii="仿宋_GB2312" w:eastAsia="仿宋_GB2312"/>
                <w:color w:val="000000"/>
                <w:sz w:val="24"/>
              </w:rPr>
            </w:pPr>
          </w:p>
        </w:tc>
        <w:tc>
          <w:tcPr>
            <w:tcW w:w="2126" w:type="dxa"/>
            <w:vAlign w:val="center"/>
          </w:tcPr>
          <w:p w:rsidR="00E63F6B" w:rsidRDefault="00E63F6B">
            <w:pPr>
              <w:jc w:val="center"/>
              <w:rPr>
                <w:rFonts w:ascii="仿宋_GB2312" w:eastAsia="仿宋_GB2312"/>
                <w:color w:val="000000"/>
                <w:sz w:val="24"/>
              </w:rPr>
            </w:pPr>
            <w:r>
              <w:rPr>
                <w:rFonts w:ascii="仿宋_GB2312" w:eastAsia="仿宋_GB2312" w:hint="eastAsia"/>
                <w:color w:val="000000"/>
                <w:sz w:val="24"/>
              </w:rPr>
              <w:t>本校已设的相近本、专科专业及开设年份</w:t>
            </w:r>
          </w:p>
        </w:tc>
        <w:tc>
          <w:tcPr>
            <w:tcW w:w="3623" w:type="dxa"/>
            <w:vAlign w:val="center"/>
          </w:tcPr>
          <w:p w:rsidR="00E63F6B" w:rsidRDefault="00E63F6B" w:rsidP="00B03110">
            <w:pPr>
              <w:jc w:val="left"/>
              <w:rPr>
                <w:rFonts w:ascii="仿宋_GB2312" w:eastAsia="仿宋_GB2312"/>
                <w:color w:val="000000"/>
                <w:sz w:val="24"/>
              </w:rPr>
            </w:pPr>
            <w:r w:rsidRPr="00B03110">
              <w:rPr>
                <w:rFonts w:ascii="仿宋_GB2312" w:eastAsia="仿宋_GB2312" w:hint="eastAsia"/>
                <w:color w:val="000000"/>
                <w:sz w:val="24"/>
              </w:rPr>
              <w:t>临床医学本科，</w:t>
            </w:r>
            <w:r w:rsidRPr="00B03110">
              <w:rPr>
                <w:rFonts w:ascii="仿宋_GB2312" w:eastAsia="仿宋_GB2312"/>
                <w:color w:val="000000"/>
                <w:sz w:val="24"/>
              </w:rPr>
              <w:t>1977</w:t>
            </w:r>
            <w:r w:rsidRPr="00B03110">
              <w:rPr>
                <w:rFonts w:ascii="仿宋_GB2312" w:eastAsia="仿宋_GB2312" w:hint="eastAsia"/>
                <w:color w:val="000000"/>
                <w:sz w:val="24"/>
              </w:rPr>
              <w:t>年</w:t>
            </w:r>
          </w:p>
          <w:p w:rsidR="00E63F6B" w:rsidRPr="00B03110" w:rsidRDefault="00E63F6B" w:rsidP="00B03110">
            <w:pPr>
              <w:jc w:val="left"/>
              <w:rPr>
                <w:rFonts w:ascii="仿宋_GB2312" w:eastAsia="仿宋_GB2312"/>
                <w:color w:val="000000"/>
                <w:sz w:val="24"/>
              </w:rPr>
            </w:pPr>
            <w:r w:rsidRPr="00B03110">
              <w:rPr>
                <w:rFonts w:ascii="仿宋_GB2312" w:eastAsia="仿宋_GB2312" w:hint="eastAsia"/>
                <w:color w:val="000000"/>
                <w:sz w:val="24"/>
              </w:rPr>
              <w:t>药学本科，</w:t>
            </w:r>
            <w:r w:rsidRPr="00B03110">
              <w:rPr>
                <w:rFonts w:ascii="仿宋_GB2312" w:eastAsia="仿宋_GB2312"/>
                <w:color w:val="000000"/>
                <w:sz w:val="24"/>
              </w:rPr>
              <w:t>2001</w:t>
            </w:r>
            <w:r w:rsidRPr="00B03110">
              <w:rPr>
                <w:rFonts w:ascii="仿宋_GB2312" w:eastAsia="仿宋_GB2312" w:hint="eastAsia"/>
                <w:color w:val="000000"/>
                <w:sz w:val="24"/>
              </w:rPr>
              <w:t>年</w:t>
            </w:r>
          </w:p>
          <w:p w:rsidR="00E63F6B" w:rsidRPr="00B03110" w:rsidRDefault="00E63F6B" w:rsidP="00B03110">
            <w:pPr>
              <w:jc w:val="left"/>
              <w:rPr>
                <w:rFonts w:ascii="仿宋_GB2312" w:eastAsia="仿宋_GB2312"/>
                <w:color w:val="000000"/>
                <w:sz w:val="24"/>
              </w:rPr>
            </w:pPr>
            <w:r w:rsidRPr="00B03110">
              <w:rPr>
                <w:rFonts w:ascii="仿宋_GB2312" w:eastAsia="仿宋_GB2312" w:hint="eastAsia"/>
                <w:color w:val="000000"/>
                <w:sz w:val="24"/>
              </w:rPr>
              <w:t>中药学本科，</w:t>
            </w:r>
            <w:r w:rsidRPr="00B03110">
              <w:rPr>
                <w:rFonts w:ascii="仿宋_GB2312" w:eastAsia="仿宋_GB2312"/>
                <w:color w:val="000000"/>
                <w:sz w:val="24"/>
              </w:rPr>
              <w:t>2007</w:t>
            </w:r>
            <w:r w:rsidRPr="00B03110">
              <w:rPr>
                <w:rFonts w:ascii="仿宋_GB2312" w:eastAsia="仿宋_GB2312" w:hint="eastAsia"/>
                <w:color w:val="000000"/>
                <w:sz w:val="24"/>
              </w:rPr>
              <w:t>年</w:t>
            </w:r>
          </w:p>
          <w:p w:rsidR="00E63F6B" w:rsidRDefault="00E63F6B" w:rsidP="00B03110">
            <w:pPr>
              <w:jc w:val="left"/>
              <w:rPr>
                <w:rFonts w:ascii="仿宋_GB2312" w:eastAsia="仿宋_GB2312"/>
                <w:color w:val="000000"/>
                <w:sz w:val="24"/>
              </w:rPr>
            </w:pPr>
            <w:r w:rsidRPr="00B03110">
              <w:rPr>
                <w:rFonts w:ascii="仿宋_GB2312" w:eastAsia="仿宋_GB2312" w:hint="eastAsia"/>
                <w:color w:val="000000"/>
                <w:sz w:val="24"/>
              </w:rPr>
              <w:t>海洋药学本科，</w:t>
            </w:r>
            <w:r w:rsidRPr="00B03110">
              <w:rPr>
                <w:rFonts w:ascii="仿宋_GB2312" w:eastAsia="仿宋_GB2312"/>
                <w:color w:val="000000"/>
                <w:sz w:val="24"/>
              </w:rPr>
              <w:t>2017</w:t>
            </w:r>
            <w:r w:rsidRPr="00B03110">
              <w:rPr>
                <w:rFonts w:ascii="仿宋_GB2312" w:eastAsia="仿宋_GB2312" w:hint="eastAsia"/>
                <w:color w:val="000000"/>
                <w:sz w:val="24"/>
              </w:rPr>
              <w:t>年</w:t>
            </w:r>
          </w:p>
        </w:tc>
      </w:tr>
      <w:tr w:rsidR="00E63F6B" w:rsidTr="0088038B">
        <w:trPr>
          <w:cantSplit/>
          <w:trHeight w:val="918"/>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拟首次招生时间</w:t>
            </w:r>
          </w:p>
          <w:p w:rsidR="00E63F6B" w:rsidRDefault="00E63F6B">
            <w:pPr>
              <w:jc w:val="center"/>
              <w:rPr>
                <w:rFonts w:ascii="仿宋_GB2312" w:eastAsia="仿宋_GB2312"/>
                <w:sz w:val="24"/>
              </w:rPr>
            </w:pPr>
            <w:r>
              <w:rPr>
                <w:rFonts w:ascii="仿宋_GB2312" w:eastAsia="仿宋_GB2312" w:hint="eastAsia"/>
                <w:sz w:val="24"/>
              </w:rPr>
              <w:t>及招生数</w:t>
            </w:r>
          </w:p>
        </w:tc>
        <w:tc>
          <w:tcPr>
            <w:tcW w:w="1701" w:type="dxa"/>
            <w:vAlign w:val="center"/>
          </w:tcPr>
          <w:p w:rsidR="00E63F6B" w:rsidRDefault="00E63F6B" w:rsidP="00B03110">
            <w:pPr>
              <w:jc w:val="center"/>
              <w:rPr>
                <w:rFonts w:ascii="仿宋_GB2312" w:eastAsia="仿宋_GB2312"/>
                <w:color w:val="000000"/>
                <w:sz w:val="24"/>
              </w:rPr>
            </w:pPr>
            <w:r>
              <w:rPr>
                <w:rFonts w:ascii="仿宋_GB2312" w:eastAsia="仿宋_GB2312"/>
                <w:color w:val="000000"/>
                <w:sz w:val="24"/>
              </w:rPr>
              <w:t>2018</w:t>
            </w:r>
            <w:r>
              <w:rPr>
                <w:rFonts w:ascii="仿宋_GB2312" w:eastAsia="仿宋_GB2312" w:hint="eastAsia"/>
                <w:color w:val="000000"/>
                <w:sz w:val="24"/>
              </w:rPr>
              <w:t>年</w:t>
            </w:r>
            <w:r>
              <w:rPr>
                <w:rFonts w:ascii="仿宋_GB2312" w:eastAsia="仿宋_GB2312"/>
                <w:color w:val="000000"/>
                <w:sz w:val="24"/>
              </w:rPr>
              <w:t>9</w:t>
            </w:r>
            <w:r>
              <w:rPr>
                <w:rFonts w:ascii="仿宋_GB2312" w:eastAsia="仿宋_GB2312" w:hint="eastAsia"/>
                <w:color w:val="000000"/>
                <w:sz w:val="24"/>
              </w:rPr>
              <w:t>月，</w:t>
            </w:r>
            <w:r>
              <w:rPr>
                <w:rFonts w:ascii="仿宋_GB2312" w:eastAsia="仿宋_GB2312"/>
                <w:color w:val="000000"/>
                <w:sz w:val="24"/>
              </w:rPr>
              <w:t>35</w:t>
            </w:r>
            <w:r>
              <w:rPr>
                <w:rFonts w:ascii="仿宋_GB2312" w:eastAsia="仿宋_GB2312" w:hint="eastAsia"/>
                <w:color w:val="000000"/>
                <w:sz w:val="24"/>
              </w:rPr>
              <w:t>人</w:t>
            </w:r>
          </w:p>
        </w:tc>
        <w:tc>
          <w:tcPr>
            <w:tcW w:w="2126" w:type="dxa"/>
            <w:vAlign w:val="center"/>
          </w:tcPr>
          <w:p w:rsidR="00E63F6B" w:rsidRDefault="00E63F6B">
            <w:pPr>
              <w:jc w:val="center"/>
              <w:rPr>
                <w:rFonts w:ascii="仿宋_GB2312" w:eastAsia="仿宋_GB2312"/>
                <w:color w:val="000000"/>
                <w:sz w:val="24"/>
              </w:rPr>
            </w:pPr>
            <w:r>
              <w:rPr>
                <w:rFonts w:ascii="仿宋_GB2312" w:eastAsia="仿宋_GB2312" w:hint="eastAsia"/>
                <w:color w:val="000000"/>
                <w:sz w:val="24"/>
              </w:rPr>
              <w:t>五年内计划</w:t>
            </w:r>
          </w:p>
          <w:p w:rsidR="00E63F6B" w:rsidRDefault="00E63F6B">
            <w:pPr>
              <w:jc w:val="center"/>
              <w:rPr>
                <w:rFonts w:ascii="仿宋_GB2312" w:eastAsia="仿宋_GB2312"/>
                <w:color w:val="000000"/>
                <w:sz w:val="24"/>
              </w:rPr>
            </w:pPr>
            <w:r>
              <w:rPr>
                <w:rFonts w:ascii="仿宋_GB2312" w:eastAsia="仿宋_GB2312" w:hint="eastAsia"/>
                <w:color w:val="000000"/>
                <w:sz w:val="24"/>
              </w:rPr>
              <w:t>发展规模</w:t>
            </w:r>
          </w:p>
        </w:tc>
        <w:tc>
          <w:tcPr>
            <w:tcW w:w="3623" w:type="dxa"/>
            <w:vAlign w:val="center"/>
          </w:tcPr>
          <w:p w:rsidR="00E63F6B" w:rsidRDefault="00E63F6B" w:rsidP="00B03110">
            <w:pPr>
              <w:jc w:val="center"/>
              <w:rPr>
                <w:rFonts w:ascii="仿宋_GB2312" w:eastAsia="仿宋_GB2312"/>
                <w:color w:val="000000"/>
                <w:sz w:val="24"/>
              </w:rPr>
            </w:pPr>
            <w:r>
              <w:rPr>
                <w:rFonts w:eastAsia="仿宋_GB2312"/>
                <w:sz w:val="24"/>
              </w:rPr>
              <w:t>40-60</w:t>
            </w:r>
            <w:r>
              <w:rPr>
                <w:rFonts w:eastAsia="仿宋_GB2312" w:hint="eastAsia"/>
                <w:sz w:val="24"/>
              </w:rPr>
              <w:t>人</w:t>
            </w:r>
            <w:r>
              <w:rPr>
                <w:rFonts w:eastAsia="仿宋_GB2312"/>
                <w:sz w:val="24"/>
              </w:rPr>
              <w:t>/</w:t>
            </w:r>
            <w:r>
              <w:rPr>
                <w:rFonts w:eastAsia="仿宋_GB2312" w:hint="eastAsia"/>
                <w:sz w:val="24"/>
              </w:rPr>
              <w:t>年，五年内招收</w:t>
            </w:r>
            <w:r>
              <w:rPr>
                <w:rFonts w:eastAsia="仿宋_GB2312"/>
                <w:sz w:val="24"/>
              </w:rPr>
              <w:t>200</w:t>
            </w:r>
            <w:r>
              <w:rPr>
                <w:rFonts w:eastAsia="仿宋_GB2312" w:hint="eastAsia"/>
                <w:sz w:val="24"/>
              </w:rPr>
              <w:t>人</w:t>
            </w:r>
            <w:r>
              <w:rPr>
                <w:rFonts w:eastAsia="仿宋_GB2312"/>
                <w:sz w:val="24"/>
              </w:rPr>
              <w:t>~300</w:t>
            </w:r>
            <w:r>
              <w:rPr>
                <w:rFonts w:eastAsia="仿宋_GB2312" w:hint="eastAsia"/>
                <w:sz w:val="24"/>
              </w:rPr>
              <w:t>人</w:t>
            </w:r>
          </w:p>
        </w:tc>
      </w:tr>
      <w:tr w:rsidR="00E63F6B" w:rsidTr="0088038B">
        <w:trPr>
          <w:cantSplit/>
          <w:trHeight w:val="616"/>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师范专业标识</w:t>
            </w:r>
          </w:p>
          <w:p w:rsidR="00E63F6B" w:rsidRDefault="00E63F6B">
            <w:pPr>
              <w:jc w:val="center"/>
              <w:rPr>
                <w:rFonts w:ascii="仿宋_GB2312" w:eastAsia="仿宋_GB2312"/>
                <w:sz w:val="24"/>
              </w:rPr>
            </w:pPr>
            <w:r>
              <w:rPr>
                <w:rFonts w:ascii="仿宋_GB2312" w:eastAsia="仿宋_GB2312" w:hint="eastAsia"/>
                <w:sz w:val="24"/>
              </w:rPr>
              <w:t>（师范</w:t>
            </w:r>
            <w:r>
              <w:rPr>
                <w:rFonts w:ascii="仿宋_GB2312" w:eastAsia="仿宋_GB2312"/>
                <w:sz w:val="24"/>
              </w:rPr>
              <w:t>S</w:t>
            </w:r>
            <w:r>
              <w:rPr>
                <w:rFonts w:ascii="仿宋_GB2312" w:eastAsia="仿宋_GB2312" w:hint="eastAsia"/>
                <w:sz w:val="24"/>
              </w:rPr>
              <w:t>、兼有</w:t>
            </w:r>
            <w:r>
              <w:rPr>
                <w:rFonts w:ascii="仿宋_GB2312" w:eastAsia="仿宋_GB2312"/>
                <w:sz w:val="24"/>
              </w:rPr>
              <w:t>J</w:t>
            </w:r>
            <w:r>
              <w:rPr>
                <w:rFonts w:ascii="仿宋_GB2312" w:eastAsia="仿宋_GB2312" w:hint="eastAsia"/>
                <w:sz w:val="24"/>
              </w:rPr>
              <w:t>）</w:t>
            </w:r>
          </w:p>
        </w:tc>
        <w:tc>
          <w:tcPr>
            <w:tcW w:w="1701" w:type="dxa"/>
            <w:vAlign w:val="center"/>
          </w:tcPr>
          <w:p w:rsidR="00E63F6B" w:rsidRDefault="00E63F6B">
            <w:pPr>
              <w:jc w:val="center"/>
              <w:rPr>
                <w:rFonts w:ascii="仿宋_GB2312" w:eastAsia="仿宋_GB2312"/>
                <w:color w:val="000000"/>
                <w:sz w:val="24"/>
              </w:rPr>
            </w:pPr>
          </w:p>
        </w:tc>
        <w:tc>
          <w:tcPr>
            <w:tcW w:w="2126" w:type="dxa"/>
            <w:vAlign w:val="center"/>
          </w:tcPr>
          <w:p w:rsidR="00E63F6B" w:rsidRDefault="00E63F6B">
            <w:pPr>
              <w:jc w:val="center"/>
              <w:rPr>
                <w:rFonts w:ascii="仿宋_GB2312" w:eastAsia="仿宋_GB2312"/>
                <w:color w:val="000000"/>
                <w:sz w:val="24"/>
              </w:rPr>
            </w:pPr>
            <w:r>
              <w:rPr>
                <w:rFonts w:ascii="仿宋_GB2312" w:eastAsia="仿宋_GB2312" w:hint="eastAsia"/>
                <w:color w:val="000000"/>
                <w:sz w:val="24"/>
              </w:rPr>
              <w:t>所在院系名称</w:t>
            </w:r>
          </w:p>
        </w:tc>
        <w:tc>
          <w:tcPr>
            <w:tcW w:w="3623" w:type="dxa"/>
            <w:vAlign w:val="center"/>
          </w:tcPr>
          <w:p w:rsidR="00E63F6B" w:rsidRPr="00B03110" w:rsidRDefault="00E63F6B">
            <w:pPr>
              <w:rPr>
                <w:rFonts w:ascii="仿宋_GB2312" w:eastAsia="仿宋_GB2312"/>
                <w:sz w:val="22"/>
              </w:rPr>
            </w:pPr>
            <w:r w:rsidRPr="00B03110">
              <w:rPr>
                <w:rFonts w:ascii="仿宋_GB2312" w:eastAsia="仿宋_GB2312" w:hint="eastAsia"/>
                <w:sz w:val="22"/>
              </w:rPr>
              <w:t>药学院</w:t>
            </w:r>
          </w:p>
        </w:tc>
      </w:tr>
      <w:tr w:rsidR="00E63F6B" w:rsidTr="0088038B">
        <w:trPr>
          <w:cantSplit/>
          <w:trHeight w:val="2735"/>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t>高等学校专业设置评议专家组织审核意见</w:t>
            </w:r>
          </w:p>
        </w:tc>
        <w:tc>
          <w:tcPr>
            <w:tcW w:w="1701" w:type="dxa"/>
            <w:vAlign w:val="center"/>
          </w:tcPr>
          <w:p w:rsidR="00E63F6B" w:rsidRDefault="00E63F6B" w:rsidP="00D465A6">
            <w:pPr>
              <w:rPr>
                <w:rFonts w:ascii="仿宋_GB2312" w:eastAsia="仿宋_GB2312"/>
                <w:sz w:val="24"/>
              </w:rPr>
            </w:pPr>
          </w:p>
          <w:p w:rsidR="00E63F6B" w:rsidRDefault="00E63F6B" w:rsidP="0088038B">
            <w:pPr>
              <w:rPr>
                <w:rFonts w:ascii="仿宋_GB2312" w:eastAsia="仿宋_GB2312"/>
                <w:sz w:val="24"/>
              </w:rPr>
            </w:pPr>
            <w:r>
              <w:rPr>
                <w:rFonts w:ascii="仿宋_GB2312" w:eastAsia="仿宋_GB2312" w:hint="eastAsia"/>
                <w:sz w:val="24"/>
              </w:rPr>
              <w:t>（主任签字）</w:t>
            </w:r>
          </w:p>
          <w:p w:rsidR="00E63F6B" w:rsidRDefault="00E63F6B">
            <w:pPr>
              <w:rPr>
                <w:rFonts w:ascii="仿宋_GB2312" w:eastAsia="仿宋_GB2312"/>
                <w:sz w:val="24"/>
              </w:rPr>
            </w:pPr>
          </w:p>
          <w:p w:rsidR="00E63F6B" w:rsidRDefault="00E63F6B" w:rsidP="0088038B">
            <w:pPr>
              <w:rPr>
                <w:rFonts w:ascii="仿宋_GB2312" w:eastAsia="仿宋_GB2312"/>
                <w:sz w:val="24"/>
              </w:rPr>
            </w:pP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c>
          <w:tcPr>
            <w:tcW w:w="2126" w:type="dxa"/>
            <w:vAlign w:val="center"/>
          </w:tcPr>
          <w:p w:rsidR="00E63F6B" w:rsidRDefault="00E63F6B">
            <w:pPr>
              <w:jc w:val="center"/>
              <w:rPr>
                <w:rFonts w:ascii="仿宋_GB2312" w:eastAsia="仿宋_GB2312"/>
                <w:sz w:val="24"/>
              </w:rPr>
            </w:pPr>
            <w:r>
              <w:rPr>
                <w:rFonts w:ascii="仿宋_GB2312" w:eastAsia="仿宋_GB2312" w:hint="eastAsia"/>
                <w:sz w:val="24"/>
              </w:rPr>
              <w:t>学校审批意见（校长签字）</w:t>
            </w:r>
          </w:p>
        </w:tc>
        <w:tc>
          <w:tcPr>
            <w:tcW w:w="3623" w:type="dxa"/>
            <w:vAlign w:val="center"/>
          </w:tcPr>
          <w:p w:rsidR="00E63F6B" w:rsidRDefault="00E63F6B" w:rsidP="00F8673D">
            <w:pPr>
              <w:ind w:firstLineChars="200" w:firstLine="480"/>
              <w:rPr>
                <w:rFonts w:ascii="仿宋_GB2312" w:eastAsia="仿宋_GB2312"/>
                <w:sz w:val="24"/>
              </w:rPr>
            </w:pPr>
            <w:r>
              <w:rPr>
                <w:rFonts w:ascii="仿宋_GB2312" w:eastAsia="仿宋_GB2312"/>
                <w:sz w:val="24"/>
              </w:rPr>
              <w:t xml:space="preserve">    </w:t>
            </w:r>
          </w:p>
          <w:p w:rsidR="00E63F6B" w:rsidRDefault="00E63F6B" w:rsidP="00F8673D">
            <w:pPr>
              <w:ind w:firstLineChars="400" w:firstLine="960"/>
              <w:rPr>
                <w:rFonts w:ascii="仿宋_GB2312" w:eastAsia="仿宋_GB2312"/>
                <w:sz w:val="24"/>
              </w:rPr>
            </w:pPr>
            <w:r>
              <w:rPr>
                <w:rFonts w:ascii="仿宋_GB2312" w:eastAsia="仿宋_GB2312" w:hint="eastAsia"/>
                <w:sz w:val="24"/>
              </w:rPr>
              <w:t>（盖章）</w:t>
            </w:r>
          </w:p>
          <w:p w:rsidR="00E63F6B" w:rsidRDefault="00E63F6B">
            <w:pPr>
              <w:rPr>
                <w:rFonts w:ascii="仿宋_GB2312" w:eastAsia="仿宋_GB2312"/>
                <w:sz w:val="24"/>
              </w:rPr>
            </w:pPr>
          </w:p>
          <w:p w:rsidR="00E63F6B" w:rsidRDefault="00E63F6B">
            <w:pPr>
              <w:jc w:val="center"/>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r>
      <w:tr w:rsidR="00E63F6B" w:rsidTr="00D465A6">
        <w:trPr>
          <w:cantSplit/>
          <w:trHeight w:val="3676"/>
        </w:trPr>
        <w:tc>
          <w:tcPr>
            <w:tcW w:w="1906" w:type="dxa"/>
            <w:vAlign w:val="center"/>
          </w:tcPr>
          <w:p w:rsidR="00E63F6B" w:rsidRDefault="00E63F6B">
            <w:pPr>
              <w:jc w:val="center"/>
              <w:rPr>
                <w:rFonts w:ascii="仿宋_GB2312" w:eastAsia="仿宋_GB2312"/>
                <w:sz w:val="24"/>
              </w:rPr>
            </w:pPr>
            <w:r>
              <w:rPr>
                <w:rFonts w:ascii="仿宋_GB2312" w:eastAsia="仿宋_GB2312" w:hint="eastAsia"/>
                <w:sz w:val="24"/>
              </w:rPr>
              <w:lastRenderedPageBreak/>
              <w:t>高等学校</w:t>
            </w:r>
          </w:p>
          <w:p w:rsidR="00E63F6B" w:rsidRDefault="00E63F6B">
            <w:pPr>
              <w:jc w:val="center"/>
              <w:rPr>
                <w:rFonts w:ascii="仿宋_GB2312" w:eastAsia="仿宋_GB2312"/>
                <w:sz w:val="24"/>
              </w:rPr>
            </w:pPr>
            <w:r>
              <w:rPr>
                <w:rFonts w:ascii="仿宋_GB2312" w:eastAsia="仿宋_GB2312" w:hint="eastAsia"/>
                <w:sz w:val="24"/>
              </w:rPr>
              <w:t>主管部门专业</w:t>
            </w:r>
          </w:p>
          <w:p w:rsidR="00E63F6B" w:rsidRDefault="00E63F6B">
            <w:pPr>
              <w:jc w:val="center"/>
              <w:rPr>
                <w:rFonts w:ascii="仿宋_GB2312" w:eastAsia="仿宋_GB2312"/>
                <w:sz w:val="24"/>
              </w:rPr>
            </w:pPr>
            <w:r>
              <w:rPr>
                <w:rFonts w:ascii="仿宋_GB2312" w:eastAsia="仿宋_GB2312" w:hint="eastAsia"/>
                <w:sz w:val="24"/>
              </w:rPr>
              <w:t>设置评议专家</w:t>
            </w:r>
          </w:p>
          <w:p w:rsidR="00E63F6B" w:rsidRDefault="00E63F6B">
            <w:pPr>
              <w:jc w:val="center"/>
              <w:rPr>
                <w:rFonts w:ascii="仿宋_GB2312" w:eastAsia="仿宋_GB2312"/>
                <w:sz w:val="24"/>
              </w:rPr>
            </w:pPr>
            <w:r>
              <w:rPr>
                <w:rFonts w:ascii="仿宋_GB2312" w:eastAsia="仿宋_GB2312" w:hint="eastAsia"/>
                <w:sz w:val="24"/>
              </w:rPr>
              <w:t>组织意见（增设</w:t>
            </w:r>
          </w:p>
          <w:p w:rsidR="00E63F6B" w:rsidRDefault="00E63F6B">
            <w:pPr>
              <w:rPr>
                <w:rFonts w:ascii="仿宋_GB2312" w:eastAsia="仿宋_GB2312"/>
                <w:sz w:val="24"/>
              </w:rPr>
            </w:pPr>
            <w:r>
              <w:rPr>
                <w:rFonts w:ascii="仿宋_GB2312" w:eastAsia="仿宋_GB2312" w:hint="eastAsia"/>
                <w:sz w:val="24"/>
              </w:rPr>
              <w:t>尚未列入《专业目录》的新专业填写）</w:t>
            </w:r>
          </w:p>
        </w:tc>
        <w:tc>
          <w:tcPr>
            <w:tcW w:w="1701" w:type="dxa"/>
            <w:vAlign w:val="center"/>
          </w:tcPr>
          <w:p w:rsidR="00E63F6B" w:rsidRDefault="00E63F6B" w:rsidP="0088038B">
            <w:pPr>
              <w:rPr>
                <w:rFonts w:ascii="仿宋_GB2312" w:eastAsia="仿宋_GB2312"/>
                <w:sz w:val="24"/>
              </w:rPr>
            </w:pPr>
            <w:r>
              <w:rPr>
                <w:rFonts w:ascii="仿宋_GB2312" w:eastAsia="仿宋_GB2312" w:hint="eastAsia"/>
                <w:sz w:val="24"/>
              </w:rPr>
              <w:t>（主任签字）</w:t>
            </w:r>
          </w:p>
          <w:p w:rsidR="00E63F6B" w:rsidRDefault="00E63F6B" w:rsidP="0088038B">
            <w:pPr>
              <w:rPr>
                <w:rFonts w:ascii="仿宋_GB2312" w:eastAsia="仿宋_GB2312"/>
                <w:sz w:val="24"/>
              </w:rPr>
            </w:pP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c>
          <w:tcPr>
            <w:tcW w:w="2126" w:type="dxa"/>
            <w:vAlign w:val="center"/>
          </w:tcPr>
          <w:p w:rsidR="00E63F6B" w:rsidRDefault="00E63F6B">
            <w:pPr>
              <w:jc w:val="center"/>
              <w:rPr>
                <w:rFonts w:ascii="仿宋_GB2312" w:eastAsia="仿宋_GB2312"/>
                <w:sz w:val="24"/>
              </w:rPr>
            </w:pPr>
            <w:r>
              <w:rPr>
                <w:rFonts w:ascii="仿宋_GB2312" w:eastAsia="仿宋_GB2312" w:hint="eastAsia"/>
                <w:sz w:val="24"/>
              </w:rPr>
              <w:t>高等学校</w:t>
            </w:r>
          </w:p>
          <w:p w:rsidR="00E63F6B" w:rsidRDefault="00E63F6B">
            <w:pPr>
              <w:jc w:val="center"/>
              <w:rPr>
                <w:rFonts w:ascii="仿宋_GB2312" w:eastAsia="仿宋_GB2312"/>
                <w:sz w:val="24"/>
              </w:rPr>
            </w:pPr>
            <w:r>
              <w:rPr>
                <w:rFonts w:ascii="仿宋_GB2312" w:eastAsia="仿宋_GB2312" w:hint="eastAsia"/>
                <w:sz w:val="24"/>
              </w:rPr>
              <w:t>主管部门审核</w:t>
            </w:r>
          </w:p>
          <w:p w:rsidR="00E63F6B" w:rsidRDefault="00E63F6B">
            <w:pPr>
              <w:jc w:val="center"/>
              <w:rPr>
                <w:rFonts w:ascii="仿宋_GB2312" w:eastAsia="仿宋_GB2312"/>
                <w:sz w:val="24"/>
              </w:rPr>
            </w:pPr>
            <w:r>
              <w:rPr>
                <w:rFonts w:ascii="仿宋_GB2312" w:eastAsia="仿宋_GB2312" w:hint="eastAsia"/>
                <w:sz w:val="24"/>
              </w:rPr>
              <w:t>（审议）意见</w:t>
            </w:r>
          </w:p>
        </w:tc>
        <w:tc>
          <w:tcPr>
            <w:tcW w:w="3623" w:type="dxa"/>
            <w:vAlign w:val="center"/>
          </w:tcPr>
          <w:p w:rsidR="00E63F6B" w:rsidRDefault="00E63F6B" w:rsidP="00F8673D">
            <w:pPr>
              <w:ind w:firstLineChars="600" w:firstLine="1440"/>
              <w:rPr>
                <w:rFonts w:ascii="仿宋_GB2312" w:eastAsia="仿宋_GB2312"/>
                <w:sz w:val="24"/>
              </w:rPr>
            </w:pPr>
            <w:r>
              <w:rPr>
                <w:rFonts w:ascii="仿宋_GB2312" w:eastAsia="仿宋_GB2312" w:hint="eastAsia"/>
                <w:sz w:val="24"/>
              </w:rPr>
              <w:t>（盖章）</w:t>
            </w:r>
          </w:p>
          <w:p w:rsidR="00E63F6B" w:rsidRDefault="00E63F6B">
            <w:pPr>
              <w:jc w:val="center"/>
              <w:rPr>
                <w:rFonts w:ascii="仿宋_GB2312" w:eastAsia="仿宋_GB2312"/>
                <w:sz w:val="24"/>
              </w:rPr>
            </w:pPr>
            <w:r>
              <w:rPr>
                <w:rFonts w:ascii="仿宋_GB2312" w:eastAsia="仿宋_GB2312"/>
                <w:sz w:val="24"/>
              </w:rPr>
              <w:t xml:space="preserve">     </w:t>
            </w:r>
            <w:r>
              <w:rPr>
                <w:rFonts w:ascii="仿宋_GB2312" w:eastAsia="仿宋_GB2312" w:hint="eastAsia"/>
                <w:sz w:val="24"/>
              </w:rPr>
              <w:t>年</w:t>
            </w:r>
            <w:r>
              <w:rPr>
                <w:rFonts w:ascii="仿宋_GB2312" w:eastAsia="仿宋_GB2312"/>
                <w:sz w:val="24"/>
              </w:rPr>
              <w:t xml:space="preserve">   </w:t>
            </w:r>
            <w:r>
              <w:rPr>
                <w:rFonts w:ascii="仿宋_GB2312" w:eastAsia="仿宋_GB2312" w:hint="eastAsia"/>
                <w:sz w:val="24"/>
              </w:rPr>
              <w:t>月</w:t>
            </w:r>
            <w:r>
              <w:rPr>
                <w:rFonts w:ascii="仿宋_GB2312" w:eastAsia="仿宋_GB2312"/>
                <w:sz w:val="24"/>
              </w:rPr>
              <w:t xml:space="preserve">  </w:t>
            </w:r>
            <w:r>
              <w:rPr>
                <w:rFonts w:ascii="仿宋_GB2312" w:eastAsia="仿宋_GB2312" w:hint="eastAsia"/>
                <w:sz w:val="24"/>
              </w:rPr>
              <w:t>日</w:t>
            </w:r>
          </w:p>
        </w:tc>
      </w:tr>
    </w:tbl>
    <w:p w:rsidR="00E63F6B" w:rsidRDefault="00E63F6B" w:rsidP="003B4776">
      <w:pPr>
        <w:ind w:firstLineChars="100" w:firstLine="240"/>
        <w:rPr>
          <w:rFonts w:ascii="仿宋_GB2312" w:eastAsia="仿宋_GB2312" w:hAnsi="宋体"/>
          <w:sz w:val="24"/>
        </w:rPr>
      </w:pPr>
      <w:r>
        <w:rPr>
          <w:rFonts w:ascii="仿宋_GB2312" w:eastAsia="仿宋_GB2312" w:hint="eastAsia"/>
          <w:b/>
          <w:sz w:val="24"/>
        </w:rPr>
        <w:t>注：</w:t>
      </w:r>
      <w:r>
        <w:rPr>
          <w:rFonts w:ascii="仿宋_GB2312" w:eastAsia="仿宋_GB2312" w:hAnsi="宋体" w:hint="eastAsia"/>
          <w:sz w:val="24"/>
        </w:rPr>
        <w:t>专业代码按教育部公布的填写，尚未列入《专业目录》的新专业请填写建议代码。</w:t>
      </w:r>
    </w:p>
    <w:p w:rsidR="00E63F6B" w:rsidRDefault="00E63F6B" w:rsidP="00F8673D">
      <w:pPr>
        <w:ind w:firstLineChars="100" w:firstLine="240"/>
        <w:rPr>
          <w:rFonts w:ascii="仿宋_GB2312" w:eastAsia="仿宋_GB2312" w:hAnsi="宋体"/>
          <w:color w:val="FF0000"/>
          <w:sz w:val="24"/>
        </w:rPr>
      </w:pPr>
    </w:p>
    <w:p w:rsidR="00E63F6B" w:rsidRDefault="00E63F6B" w:rsidP="00F8673D">
      <w:pPr>
        <w:ind w:firstLineChars="100" w:firstLine="240"/>
        <w:rPr>
          <w:rFonts w:ascii="仿宋_GB2312" w:eastAsia="仿宋_GB2312" w:hAnsi="宋体"/>
          <w:color w:val="FF0000"/>
          <w:sz w:val="24"/>
        </w:rPr>
      </w:pPr>
    </w:p>
    <w:p w:rsidR="00E63F6B" w:rsidRDefault="00E63F6B" w:rsidP="00253E70">
      <w:pPr>
        <w:rPr>
          <w:rFonts w:ascii="仿宋_GB2312" w:eastAsia="仿宋_GB2312" w:hAnsi="宋体"/>
          <w:color w:val="FF0000"/>
          <w:sz w:val="24"/>
        </w:rPr>
      </w:pPr>
      <w:r>
        <w:rPr>
          <w:rFonts w:ascii="仿宋_GB2312" w:eastAsia="仿宋_GB2312" w:hAnsi="宋体"/>
          <w:color w:val="FF0000"/>
          <w:sz w:val="24"/>
        </w:rPr>
        <w:t xml:space="preserve">  </w:t>
      </w:r>
    </w:p>
    <w:p w:rsidR="00E63F6B" w:rsidRDefault="00E63F6B" w:rsidP="00253E70">
      <w:pPr>
        <w:rPr>
          <w:rFonts w:ascii="仿宋_GB2312" w:eastAsia="仿宋_GB2312" w:hAnsi="宋体"/>
          <w:color w:val="FF0000"/>
          <w:sz w:val="24"/>
        </w:rPr>
      </w:pPr>
    </w:p>
    <w:p w:rsidR="00E63F6B" w:rsidRPr="00D465A6" w:rsidRDefault="00E63F6B" w:rsidP="00F8673D">
      <w:pPr>
        <w:spacing w:line="360" w:lineRule="auto"/>
        <w:ind w:firstLineChars="200" w:firstLine="720"/>
        <w:jc w:val="center"/>
        <w:rPr>
          <w:rFonts w:ascii="黑体" w:eastAsia="黑体" w:hAnsi="黑体"/>
          <w:sz w:val="36"/>
          <w:szCs w:val="36"/>
        </w:rPr>
      </w:pPr>
      <w:r>
        <w:rPr>
          <w:rFonts w:ascii="黑体" w:eastAsia="黑体" w:hAnsi="黑体" w:hint="eastAsia"/>
          <w:sz w:val="36"/>
          <w:szCs w:val="36"/>
        </w:rPr>
        <w:t>⒉学校基本情况表</w:t>
      </w: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2208"/>
        <w:gridCol w:w="862"/>
        <w:gridCol w:w="697"/>
        <w:gridCol w:w="1813"/>
        <w:gridCol w:w="360"/>
        <w:gridCol w:w="1800"/>
      </w:tblGrid>
      <w:tr w:rsidR="00E63F6B" w:rsidTr="00505760">
        <w:trPr>
          <w:jc w:val="center"/>
        </w:trPr>
        <w:tc>
          <w:tcPr>
            <w:tcW w:w="1980" w:type="dxa"/>
            <w:vAlign w:val="center"/>
          </w:tcPr>
          <w:p w:rsidR="00E63F6B" w:rsidRDefault="00E63F6B">
            <w:pPr>
              <w:spacing w:line="360" w:lineRule="auto"/>
              <w:jc w:val="center"/>
              <w:rPr>
                <w:rFonts w:eastAsia="仿宋_GB2312"/>
                <w:sz w:val="24"/>
              </w:rPr>
            </w:pPr>
            <w:r>
              <w:rPr>
                <w:rFonts w:eastAsia="仿宋_GB2312" w:hint="eastAsia"/>
                <w:sz w:val="24"/>
              </w:rPr>
              <w:t>学校名称</w:t>
            </w:r>
          </w:p>
        </w:tc>
        <w:tc>
          <w:tcPr>
            <w:tcW w:w="2208" w:type="dxa"/>
            <w:vAlign w:val="center"/>
          </w:tcPr>
          <w:p w:rsidR="00E63F6B" w:rsidRDefault="00E63F6B">
            <w:pPr>
              <w:spacing w:line="360" w:lineRule="auto"/>
              <w:jc w:val="center"/>
              <w:rPr>
                <w:rFonts w:eastAsia="仿宋_GB2312"/>
                <w:sz w:val="24"/>
              </w:rPr>
            </w:pPr>
            <w:r>
              <w:rPr>
                <w:rFonts w:eastAsia="仿宋_GB2312" w:hint="eastAsia"/>
                <w:sz w:val="24"/>
              </w:rPr>
              <w:t>海南医学院</w:t>
            </w:r>
          </w:p>
        </w:tc>
        <w:tc>
          <w:tcPr>
            <w:tcW w:w="1559" w:type="dxa"/>
            <w:gridSpan w:val="2"/>
            <w:vAlign w:val="center"/>
          </w:tcPr>
          <w:p w:rsidR="00E63F6B" w:rsidRDefault="00E63F6B">
            <w:pPr>
              <w:spacing w:line="360" w:lineRule="auto"/>
              <w:jc w:val="center"/>
              <w:rPr>
                <w:rFonts w:eastAsia="仿宋_GB2312"/>
                <w:sz w:val="24"/>
              </w:rPr>
            </w:pPr>
            <w:r>
              <w:rPr>
                <w:rFonts w:eastAsia="仿宋_GB2312" w:hint="eastAsia"/>
                <w:sz w:val="24"/>
              </w:rPr>
              <w:t>学校地址</w:t>
            </w:r>
          </w:p>
        </w:tc>
        <w:tc>
          <w:tcPr>
            <w:tcW w:w="3973" w:type="dxa"/>
            <w:gridSpan w:val="3"/>
            <w:vAlign w:val="center"/>
          </w:tcPr>
          <w:p w:rsidR="00E63F6B" w:rsidRDefault="00E63F6B">
            <w:pPr>
              <w:spacing w:line="360" w:lineRule="auto"/>
              <w:jc w:val="center"/>
              <w:rPr>
                <w:rFonts w:eastAsia="仿宋_GB2312"/>
                <w:sz w:val="24"/>
              </w:rPr>
            </w:pPr>
            <w:r>
              <w:rPr>
                <w:rFonts w:eastAsia="仿宋_GB2312" w:hint="eastAsia"/>
                <w:sz w:val="24"/>
              </w:rPr>
              <w:t>海南省海口市学院路</w:t>
            </w:r>
            <w:r>
              <w:rPr>
                <w:rFonts w:eastAsia="仿宋_GB2312"/>
                <w:sz w:val="24"/>
              </w:rPr>
              <w:t>3</w:t>
            </w:r>
            <w:r>
              <w:rPr>
                <w:rFonts w:eastAsia="仿宋_GB2312" w:hint="eastAsia"/>
                <w:sz w:val="24"/>
              </w:rPr>
              <w:t>号</w:t>
            </w:r>
          </w:p>
        </w:tc>
      </w:tr>
      <w:tr w:rsidR="00E63F6B" w:rsidTr="00505760">
        <w:trPr>
          <w:jc w:val="center"/>
        </w:trPr>
        <w:tc>
          <w:tcPr>
            <w:tcW w:w="1980" w:type="dxa"/>
            <w:vAlign w:val="center"/>
          </w:tcPr>
          <w:p w:rsidR="00E63F6B" w:rsidRDefault="00E63F6B">
            <w:pPr>
              <w:spacing w:line="360" w:lineRule="auto"/>
              <w:jc w:val="center"/>
              <w:rPr>
                <w:rFonts w:eastAsia="仿宋_GB2312"/>
                <w:sz w:val="24"/>
              </w:rPr>
            </w:pPr>
            <w:r>
              <w:rPr>
                <w:rFonts w:eastAsia="仿宋_GB2312" w:hint="eastAsia"/>
                <w:sz w:val="24"/>
              </w:rPr>
              <w:t>邮政编码</w:t>
            </w:r>
          </w:p>
        </w:tc>
        <w:tc>
          <w:tcPr>
            <w:tcW w:w="2208" w:type="dxa"/>
            <w:vAlign w:val="center"/>
          </w:tcPr>
          <w:p w:rsidR="00E63F6B" w:rsidRDefault="00E63F6B" w:rsidP="00B03110">
            <w:pPr>
              <w:spacing w:line="360" w:lineRule="auto"/>
              <w:jc w:val="center"/>
              <w:rPr>
                <w:rFonts w:eastAsia="仿宋_GB2312"/>
                <w:sz w:val="24"/>
              </w:rPr>
            </w:pPr>
            <w:r>
              <w:rPr>
                <w:rFonts w:eastAsia="仿宋_GB2312"/>
                <w:sz w:val="24"/>
              </w:rPr>
              <w:t>571199</w:t>
            </w:r>
          </w:p>
        </w:tc>
        <w:tc>
          <w:tcPr>
            <w:tcW w:w="1559" w:type="dxa"/>
            <w:gridSpan w:val="2"/>
            <w:vAlign w:val="center"/>
          </w:tcPr>
          <w:p w:rsidR="00E63F6B" w:rsidRDefault="00E63F6B">
            <w:pPr>
              <w:spacing w:line="360" w:lineRule="auto"/>
              <w:jc w:val="center"/>
              <w:rPr>
                <w:rFonts w:eastAsia="仿宋_GB2312"/>
                <w:sz w:val="24"/>
              </w:rPr>
            </w:pPr>
            <w:r>
              <w:rPr>
                <w:rFonts w:eastAsia="仿宋_GB2312" w:hint="eastAsia"/>
                <w:sz w:val="24"/>
              </w:rPr>
              <w:t>校园网址</w:t>
            </w:r>
          </w:p>
        </w:tc>
        <w:tc>
          <w:tcPr>
            <w:tcW w:w="3973" w:type="dxa"/>
            <w:gridSpan w:val="3"/>
            <w:vAlign w:val="center"/>
          </w:tcPr>
          <w:p w:rsidR="00E63F6B" w:rsidRDefault="00E63F6B">
            <w:pPr>
              <w:spacing w:line="360" w:lineRule="auto"/>
              <w:jc w:val="center"/>
              <w:rPr>
                <w:rFonts w:eastAsia="仿宋_GB2312"/>
                <w:sz w:val="24"/>
              </w:rPr>
            </w:pPr>
            <w:r>
              <w:rPr>
                <w:rFonts w:eastAsia="仿宋_GB2312"/>
                <w:sz w:val="24"/>
              </w:rPr>
              <w:t>http://www.hainmc.edu.cn/index.htm</w:t>
            </w:r>
          </w:p>
        </w:tc>
      </w:tr>
      <w:tr w:rsidR="00E63F6B" w:rsidTr="00505760">
        <w:trPr>
          <w:jc w:val="center"/>
        </w:trPr>
        <w:tc>
          <w:tcPr>
            <w:tcW w:w="1980" w:type="dxa"/>
            <w:vMerge w:val="restart"/>
            <w:vAlign w:val="center"/>
          </w:tcPr>
          <w:p w:rsidR="00E63F6B" w:rsidRDefault="00E63F6B" w:rsidP="00F8673D">
            <w:pPr>
              <w:ind w:leftChars="-50" w:left="-105" w:rightChars="-50" w:right="-105"/>
              <w:jc w:val="center"/>
              <w:rPr>
                <w:rFonts w:eastAsia="仿宋_GB2312"/>
                <w:sz w:val="24"/>
              </w:rPr>
            </w:pPr>
            <w:r>
              <w:rPr>
                <w:rFonts w:eastAsia="仿宋_GB2312" w:hint="eastAsia"/>
                <w:sz w:val="24"/>
              </w:rPr>
              <w:t>学校办学</w:t>
            </w:r>
          </w:p>
          <w:p w:rsidR="00E63F6B" w:rsidRDefault="00E63F6B">
            <w:pPr>
              <w:spacing w:line="360" w:lineRule="auto"/>
              <w:jc w:val="center"/>
              <w:rPr>
                <w:rFonts w:eastAsia="仿宋_GB2312"/>
                <w:sz w:val="24"/>
              </w:rPr>
            </w:pPr>
            <w:r>
              <w:rPr>
                <w:rFonts w:eastAsia="仿宋_GB2312" w:hint="eastAsia"/>
                <w:sz w:val="24"/>
              </w:rPr>
              <w:t>基本类型</w:t>
            </w:r>
          </w:p>
        </w:tc>
        <w:tc>
          <w:tcPr>
            <w:tcW w:w="7740" w:type="dxa"/>
            <w:gridSpan w:val="6"/>
          </w:tcPr>
          <w:p w:rsidR="00E63F6B" w:rsidRDefault="00E63F6B">
            <w:pPr>
              <w:spacing w:line="360" w:lineRule="auto"/>
              <w:rPr>
                <w:rFonts w:eastAsia="仿宋_GB2312"/>
                <w:sz w:val="24"/>
              </w:rPr>
            </w:pPr>
            <w:r>
              <w:rPr>
                <w:rFonts w:eastAsia="仿宋_GB2312" w:hint="eastAsia"/>
                <w:sz w:val="24"/>
              </w:rPr>
              <w:t>□部委院校</w:t>
            </w:r>
            <w:r>
              <w:rPr>
                <w:rFonts w:eastAsia="仿宋_GB2312"/>
                <w:sz w:val="24"/>
              </w:rPr>
              <w:t xml:space="preserve">  </w:t>
            </w:r>
            <w:r>
              <w:rPr>
                <w:rFonts w:eastAsia="仿宋_GB2312" w:hint="eastAsia"/>
                <w:sz w:val="24"/>
              </w:rPr>
              <w:t>■地方院校</w:t>
            </w:r>
            <w:r>
              <w:rPr>
                <w:rFonts w:eastAsia="仿宋_GB2312"/>
                <w:sz w:val="24"/>
              </w:rPr>
              <w:t xml:space="preserve">  </w:t>
            </w:r>
            <w:r>
              <w:rPr>
                <w:rFonts w:eastAsia="仿宋_GB2312" w:hint="eastAsia"/>
                <w:sz w:val="24"/>
              </w:rPr>
              <w:t>■公办</w:t>
            </w:r>
            <w:r>
              <w:rPr>
                <w:rFonts w:eastAsia="仿宋_GB2312"/>
                <w:sz w:val="24"/>
              </w:rPr>
              <w:t xml:space="preserve">  </w:t>
            </w:r>
            <w:r>
              <w:rPr>
                <w:rFonts w:eastAsia="仿宋_GB2312" w:hint="eastAsia"/>
                <w:sz w:val="24"/>
              </w:rPr>
              <w:t>□民办</w:t>
            </w:r>
            <w:r>
              <w:rPr>
                <w:rFonts w:eastAsia="仿宋_GB2312"/>
                <w:sz w:val="24"/>
              </w:rPr>
              <w:t xml:space="preserve">  </w:t>
            </w:r>
            <w:r>
              <w:rPr>
                <w:rFonts w:eastAsia="仿宋_GB2312" w:hint="eastAsia"/>
                <w:sz w:val="24"/>
              </w:rPr>
              <w:t>□中外合作办学机构</w:t>
            </w:r>
          </w:p>
        </w:tc>
      </w:tr>
      <w:tr w:rsidR="00E63F6B" w:rsidTr="00505760">
        <w:trPr>
          <w:trHeight w:val="436"/>
          <w:jc w:val="center"/>
        </w:trPr>
        <w:tc>
          <w:tcPr>
            <w:tcW w:w="1980" w:type="dxa"/>
            <w:vMerge/>
          </w:tcPr>
          <w:p w:rsidR="00E63F6B" w:rsidRDefault="00E63F6B">
            <w:pPr>
              <w:spacing w:line="360" w:lineRule="auto"/>
              <w:rPr>
                <w:rFonts w:eastAsia="仿宋_GB2312"/>
                <w:sz w:val="24"/>
              </w:rPr>
            </w:pPr>
          </w:p>
        </w:tc>
        <w:tc>
          <w:tcPr>
            <w:tcW w:w="7740" w:type="dxa"/>
            <w:gridSpan w:val="6"/>
          </w:tcPr>
          <w:p w:rsidR="00E63F6B" w:rsidRDefault="00E63F6B">
            <w:pPr>
              <w:spacing w:line="360" w:lineRule="auto"/>
              <w:rPr>
                <w:rFonts w:eastAsia="仿宋_GB2312"/>
                <w:sz w:val="24"/>
              </w:rPr>
            </w:pPr>
            <w:r>
              <w:rPr>
                <w:rFonts w:eastAsia="仿宋_GB2312" w:hint="eastAsia"/>
                <w:sz w:val="24"/>
              </w:rPr>
              <w:t>□大学</w:t>
            </w:r>
            <w:r>
              <w:rPr>
                <w:rFonts w:eastAsia="仿宋_GB2312"/>
                <w:sz w:val="24"/>
              </w:rPr>
              <w:t xml:space="preserve">    </w:t>
            </w:r>
            <w:r>
              <w:rPr>
                <w:rFonts w:eastAsia="仿宋_GB2312" w:hint="eastAsia"/>
                <w:sz w:val="24"/>
              </w:rPr>
              <w:t>■学院</w:t>
            </w:r>
            <w:r>
              <w:rPr>
                <w:rFonts w:eastAsia="仿宋_GB2312"/>
                <w:sz w:val="24"/>
              </w:rPr>
              <w:t xml:space="preserve">   </w:t>
            </w:r>
            <w:r>
              <w:rPr>
                <w:rFonts w:eastAsia="仿宋_GB2312" w:hint="eastAsia"/>
                <w:sz w:val="24"/>
              </w:rPr>
              <w:t>□独立学院</w:t>
            </w:r>
            <w:r>
              <w:rPr>
                <w:rFonts w:eastAsia="仿宋_GB2312"/>
                <w:sz w:val="24"/>
              </w:rPr>
              <w:t xml:space="preserve">   </w:t>
            </w:r>
          </w:p>
        </w:tc>
      </w:tr>
      <w:tr w:rsidR="00E63F6B" w:rsidTr="00505760">
        <w:trPr>
          <w:jc w:val="center"/>
        </w:trPr>
        <w:tc>
          <w:tcPr>
            <w:tcW w:w="1980" w:type="dxa"/>
            <w:vAlign w:val="center"/>
          </w:tcPr>
          <w:p w:rsidR="00E63F6B" w:rsidRDefault="00E63F6B">
            <w:pPr>
              <w:spacing w:line="360" w:lineRule="auto"/>
              <w:jc w:val="center"/>
              <w:rPr>
                <w:rFonts w:eastAsia="仿宋_GB2312"/>
                <w:sz w:val="24"/>
              </w:rPr>
            </w:pPr>
            <w:r>
              <w:rPr>
                <w:rFonts w:eastAsia="仿宋_GB2312" w:hint="eastAsia"/>
                <w:sz w:val="24"/>
              </w:rPr>
              <w:t>在校本科生总数</w:t>
            </w:r>
          </w:p>
        </w:tc>
        <w:tc>
          <w:tcPr>
            <w:tcW w:w="3070" w:type="dxa"/>
            <w:gridSpan w:val="2"/>
            <w:vAlign w:val="center"/>
          </w:tcPr>
          <w:p w:rsidR="00E63F6B" w:rsidRDefault="00E63F6B" w:rsidP="00EE1AF3">
            <w:pPr>
              <w:spacing w:line="320" w:lineRule="exact"/>
              <w:jc w:val="center"/>
              <w:rPr>
                <w:rFonts w:eastAsia="仿宋_GB2312"/>
                <w:sz w:val="24"/>
              </w:rPr>
            </w:pPr>
            <w:r w:rsidRPr="00E43D3A">
              <w:rPr>
                <w:rFonts w:eastAsia="仿宋_GB2312"/>
                <w:sz w:val="28"/>
                <w:szCs w:val="28"/>
              </w:rPr>
              <w:t>10984</w:t>
            </w:r>
            <w:r w:rsidRPr="00E43D3A">
              <w:rPr>
                <w:rFonts w:eastAsia="仿宋_GB2312" w:hint="eastAsia"/>
                <w:sz w:val="28"/>
                <w:szCs w:val="28"/>
              </w:rPr>
              <w:t>人</w:t>
            </w:r>
          </w:p>
        </w:tc>
        <w:tc>
          <w:tcPr>
            <w:tcW w:w="2510" w:type="dxa"/>
            <w:gridSpan w:val="2"/>
            <w:vAlign w:val="center"/>
          </w:tcPr>
          <w:p w:rsidR="00E63F6B" w:rsidRDefault="00E63F6B">
            <w:pPr>
              <w:spacing w:line="320" w:lineRule="exact"/>
              <w:jc w:val="center"/>
              <w:rPr>
                <w:rFonts w:eastAsia="仿宋_GB2312"/>
                <w:sz w:val="24"/>
              </w:rPr>
            </w:pPr>
            <w:r>
              <w:rPr>
                <w:rFonts w:eastAsia="仿宋_GB2312" w:hint="eastAsia"/>
                <w:sz w:val="24"/>
              </w:rPr>
              <w:t>专业平均年招生规模</w:t>
            </w:r>
          </w:p>
        </w:tc>
        <w:tc>
          <w:tcPr>
            <w:tcW w:w="2160" w:type="dxa"/>
            <w:gridSpan w:val="2"/>
            <w:vAlign w:val="center"/>
          </w:tcPr>
          <w:p w:rsidR="00E63F6B" w:rsidRDefault="00E63F6B">
            <w:pPr>
              <w:spacing w:line="320" w:lineRule="exact"/>
              <w:jc w:val="center"/>
              <w:rPr>
                <w:rFonts w:eastAsia="仿宋_GB2312"/>
                <w:sz w:val="24"/>
              </w:rPr>
            </w:pPr>
            <w:r w:rsidRPr="009B74AB">
              <w:rPr>
                <w:rFonts w:eastAsia="仿宋_GB2312"/>
                <w:sz w:val="24"/>
              </w:rPr>
              <w:t>80</w:t>
            </w:r>
            <w:r w:rsidRPr="009B74AB">
              <w:rPr>
                <w:rFonts w:eastAsia="仿宋_GB2312" w:hint="eastAsia"/>
                <w:sz w:val="24"/>
              </w:rPr>
              <w:t>人</w:t>
            </w:r>
          </w:p>
        </w:tc>
      </w:tr>
      <w:tr w:rsidR="00E63F6B" w:rsidTr="00505760">
        <w:trPr>
          <w:trHeight w:val="940"/>
          <w:jc w:val="center"/>
        </w:trPr>
        <w:tc>
          <w:tcPr>
            <w:tcW w:w="1980" w:type="dxa"/>
            <w:vAlign w:val="center"/>
          </w:tcPr>
          <w:p w:rsidR="00E63F6B" w:rsidRDefault="00E63F6B">
            <w:pPr>
              <w:spacing w:line="320" w:lineRule="exact"/>
              <w:jc w:val="center"/>
              <w:rPr>
                <w:rFonts w:eastAsia="仿宋_GB2312"/>
                <w:sz w:val="24"/>
              </w:rPr>
            </w:pPr>
            <w:r>
              <w:rPr>
                <w:rFonts w:eastAsia="仿宋_GB2312" w:hint="eastAsia"/>
                <w:sz w:val="24"/>
              </w:rPr>
              <w:t>已有专业</w:t>
            </w:r>
          </w:p>
          <w:p w:rsidR="00E63F6B" w:rsidRDefault="00E63F6B">
            <w:pPr>
              <w:spacing w:line="320" w:lineRule="exact"/>
              <w:jc w:val="center"/>
              <w:rPr>
                <w:rFonts w:eastAsia="仿宋_GB2312"/>
                <w:sz w:val="24"/>
              </w:rPr>
            </w:pPr>
            <w:r>
              <w:rPr>
                <w:rFonts w:eastAsia="仿宋_GB2312" w:hint="eastAsia"/>
                <w:sz w:val="24"/>
              </w:rPr>
              <w:t>学科门类</w:t>
            </w:r>
          </w:p>
        </w:tc>
        <w:tc>
          <w:tcPr>
            <w:tcW w:w="7740" w:type="dxa"/>
            <w:gridSpan w:val="6"/>
            <w:vAlign w:val="center"/>
          </w:tcPr>
          <w:p w:rsidR="00E63F6B" w:rsidRDefault="00E63F6B">
            <w:pPr>
              <w:rPr>
                <w:rFonts w:eastAsia="仿宋_GB2312"/>
                <w:sz w:val="24"/>
              </w:rPr>
            </w:pPr>
            <w:r>
              <w:rPr>
                <w:rFonts w:eastAsia="仿宋_GB2312" w:hint="eastAsia"/>
                <w:sz w:val="24"/>
              </w:rPr>
              <w:t>□哲学</w:t>
            </w:r>
            <w:r>
              <w:rPr>
                <w:rFonts w:eastAsia="仿宋_GB2312"/>
                <w:sz w:val="24"/>
              </w:rPr>
              <w:t xml:space="preserve">   </w:t>
            </w:r>
            <w:r>
              <w:rPr>
                <w:rFonts w:eastAsia="仿宋_GB2312" w:hint="eastAsia"/>
                <w:sz w:val="24"/>
              </w:rPr>
              <w:t>□经济学</w:t>
            </w:r>
            <w:r>
              <w:rPr>
                <w:rFonts w:eastAsia="仿宋_GB2312"/>
                <w:sz w:val="24"/>
              </w:rPr>
              <w:t xml:space="preserve">   </w:t>
            </w:r>
            <w:r>
              <w:rPr>
                <w:rFonts w:eastAsia="仿宋_GB2312" w:hint="eastAsia"/>
                <w:sz w:val="24"/>
              </w:rPr>
              <w:t>□法学</w:t>
            </w:r>
            <w:r>
              <w:rPr>
                <w:rFonts w:eastAsia="仿宋_GB2312"/>
                <w:sz w:val="24"/>
              </w:rPr>
              <w:t xml:space="preserve">   </w:t>
            </w:r>
            <w:r>
              <w:rPr>
                <w:rFonts w:eastAsia="仿宋_GB2312" w:hint="eastAsia"/>
                <w:sz w:val="24"/>
              </w:rPr>
              <w:t>□教育学</w:t>
            </w:r>
            <w:r>
              <w:rPr>
                <w:rFonts w:eastAsia="仿宋_GB2312"/>
                <w:sz w:val="24"/>
              </w:rPr>
              <w:t xml:space="preserve">   </w:t>
            </w:r>
            <w:r>
              <w:rPr>
                <w:rFonts w:eastAsia="仿宋_GB2312" w:hint="eastAsia"/>
                <w:sz w:val="24"/>
              </w:rPr>
              <w:t>□文学</w:t>
            </w:r>
            <w:r>
              <w:rPr>
                <w:rFonts w:eastAsia="仿宋_GB2312"/>
                <w:sz w:val="24"/>
              </w:rPr>
              <w:t xml:space="preserve">    </w:t>
            </w:r>
            <w:r>
              <w:rPr>
                <w:rFonts w:eastAsia="仿宋_GB2312" w:hint="eastAsia"/>
                <w:sz w:val="24"/>
              </w:rPr>
              <w:t>□历史学</w:t>
            </w:r>
          </w:p>
          <w:p w:rsidR="00E63F6B" w:rsidRDefault="00E63F6B">
            <w:pPr>
              <w:spacing w:line="360" w:lineRule="auto"/>
              <w:rPr>
                <w:rFonts w:eastAsia="仿宋_GB2312"/>
                <w:sz w:val="24"/>
              </w:rPr>
            </w:pPr>
            <w:r>
              <w:rPr>
                <w:rFonts w:eastAsia="仿宋_GB2312" w:hint="eastAsia"/>
                <w:sz w:val="24"/>
              </w:rPr>
              <w:t>■理学</w:t>
            </w:r>
            <w:r>
              <w:rPr>
                <w:rFonts w:eastAsia="仿宋_GB2312"/>
                <w:sz w:val="24"/>
              </w:rPr>
              <w:t xml:space="preserve">   </w:t>
            </w:r>
            <w:r>
              <w:rPr>
                <w:rFonts w:eastAsia="仿宋_GB2312" w:hint="eastAsia"/>
                <w:sz w:val="24"/>
              </w:rPr>
              <w:t>■工学</w:t>
            </w:r>
            <w:r>
              <w:rPr>
                <w:rFonts w:eastAsia="仿宋_GB2312"/>
                <w:sz w:val="24"/>
              </w:rPr>
              <w:t xml:space="preserve">     </w:t>
            </w:r>
            <w:r>
              <w:rPr>
                <w:rFonts w:eastAsia="仿宋_GB2312" w:hint="eastAsia"/>
                <w:sz w:val="24"/>
              </w:rPr>
              <w:t>□农学</w:t>
            </w:r>
            <w:r>
              <w:rPr>
                <w:rFonts w:eastAsia="仿宋_GB2312"/>
                <w:sz w:val="24"/>
              </w:rPr>
              <w:t xml:space="preserve">   </w:t>
            </w:r>
            <w:r>
              <w:rPr>
                <w:rFonts w:eastAsia="仿宋_GB2312" w:hint="eastAsia"/>
                <w:sz w:val="24"/>
              </w:rPr>
              <w:t>■医学</w:t>
            </w:r>
            <w:r>
              <w:rPr>
                <w:rFonts w:eastAsia="仿宋_GB2312"/>
                <w:sz w:val="24"/>
              </w:rPr>
              <w:t xml:space="preserve">     </w:t>
            </w:r>
            <w:r>
              <w:rPr>
                <w:rFonts w:eastAsia="仿宋_GB2312" w:hint="eastAsia"/>
                <w:sz w:val="24"/>
              </w:rPr>
              <w:t>■管理学</w:t>
            </w:r>
          </w:p>
        </w:tc>
      </w:tr>
      <w:tr w:rsidR="00E63F6B" w:rsidTr="00505760">
        <w:trPr>
          <w:trHeight w:val="756"/>
          <w:jc w:val="center"/>
        </w:trPr>
        <w:tc>
          <w:tcPr>
            <w:tcW w:w="1980" w:type="dxa"/>
            <w:vAlign w:val="center"/>
          </w:tcPr>
          <w:p w:rsidR="00E63F6B" w:rsidRDefault="00E63F6B" w:rsidP="00D465A6">
            <w:pPr>
              <w:spacing w:line="320" w:lineRule="exact"/>
              <w:jc w:val="center"/>
              <w:rPr>
                <w:rFonts w:eastAsia="仿宋_GB2312"/>
                <w:sz w:val="24"/>
              </w:rPr>
            </w:pPr>
            <w:r>
              <w:rPr>
                <w:rFonts w:eastAsia="仿宋_GB2312" w:hint="eastAsia"/>
                <w:sz w:val="24"/>
              </w:rPr>
              <w:lastRenderedPageBreak/>
              <w:t>专任教师</w:t>
            </w:r>
          </w:p>
          <w:p w:rsidR="00E63F6B" w:rsidRDefault="00E63F6B" w:rsidP="00D465A6">
            <w:pPr>
              <w:spacing w:line="320" w:lineRule="exact"/>
              <w:jc w:val="center"/>
              <w:rPr>
                <w:rFonts w:eastAsia="仿宋_GB2312"/>
                <w:sz w:val="24"/>
              </w:rPr>
            </w:pPr>
            <w:r>
              <w:rPr>
                <w:rFonts w:eastAsia="仿宋_GB2312" w:hint="eastAsia"/>
                <w:sz w:val="24"/>
              </w:rPr>
              <w:t>总数（人）</w:t>
            </w:r>
          </w:p>
        </w:tc>
        <w:tc>
          <w:tcPr>
            <w:tcW w:w="3070" w:type="dxa"/>
            <w:gridSpan w:val="2"/>
            <w:vAlign w:val="center"/>
          </w:tcPr>
          <w:p w:rsidR="00E63F6B" w:rsidRDefault="00E63F6B" w:rsidP="006F55AE">
            <w:pPr>
              <w:spacing w:line="320" w:lineRule="exact"/>
              <w:jc w:val="center"/>
              <w:rPr>
                <w:rFonts w:eastAsia="仿宋_GB2312"/>
                <w:sz w:val="24"/>
              </w:rPr>
            </w:pPr>
            <w:r w:rsidRPr="009B74AB">
              <w:rPr>
                <w:rFonts w:eastAsia="仿宋_GB2312"/>
                <w:sz w:val="24"/>
              </w:rPr>
              <w:t>608</w:t>
            </w:r>
            <w:r w:rsidRPr="009B74AB">
              <w:rPr>
                <w:rFonts w:eastAsia="仿宋_GB2312" w:hint="eastAsia"/>
                <w:sz w:val="24"/>
              </w:rPr>
              <w:t>人</w:t>
            </w:r>
          </w:p>
        </w:tc>
        <w:tc>
          <w:tcPr>
            <w:tcW w:w="2870" w:type="dxa"/>
            <w:gridSpan w:val="3"/>
            <w:vAlign w:val="center"/>
          </w:tcPr>
          <w:p w:rsidR="00E63F6B" w:rsidRDefault="00E63F6B">
            <w:pPr>
              <w:spacing w:line="320" w:lineRule="exact"/>
              <w:jc w:val="center"/>
              <w:rPr>
                <w:rFonts w:eastAsia="仿宋_GB2312"/>
                <w:sz w:val="24"/>
              </w:rPr>
            </w:pPr>
            <w:r>
              <w:rPr>
                <w:rFonts w:eastAsia="仿宋_GB2312" w:hint="eastAsia"/>
                <w:sz w:val="24"/>
              </w:rPr>
              <w:t>专任教</w:t>
            </w:r>
            <w:smartTag w:uri="urn:schemas-microsoft-com:office:smarttags" w:element="PersonName">
              <w:r>
                <w:rPr>
                  <w:rFonts w:eastAsia="仿宋_GB2312" w:hint="eastAsia"/>
                  <w:sz w:val="24"/>
                </w:rPr>
                <w:t>师中副</w:t>
              </w:r>
            </w:smartTag>
            <w:r>
              <w:rPr>
                <w:rFonts w:eastAsia="仿宋_GB2312" w:hint="eastAsia"/>
                <w:sz w:val="24"/>
              </w:rPr>
              <w:t>教授及以上职称教师所占比例</w:t>
            </w:r>
          </w:p>
        </w:tc>
        <w:tc>
          <w:tcPr>
            <w:tcW w:w="1800" w:type="dxa"/>
            <w:vAlign w:val="center"/>
          </w:tcPr>
          <w:p w:rsidR="00E63F6B" w:rsidRDefault="00E63F6B" w:rsidP="00D465A6">
            <w:pPr>
              <w:spacing w:line="320" w:lineRule="exact"/>
              <w:jc w:val="center"/>
              <w:rPr>
                <w:rFonts w:eastAsia="仿宋_GB2312"/>
                <w:sz w:val="24"/>
                <w:highlight w:val="yellow"/>
              </w:rPr>
            </w:pPr>
            <w:r w:rsidRPr="009B74AB">
              <w:rPr>
                <w:rFonts w:eastAsia="仿宋_GB2312"/>
                <w:sz w:val="24"/>
              </w:rPr>
              <w:t xml:space="preserve">395 </w:t>
            </w:r>
            <w:r w:rsidRPr="00D465A6">
              <w:rPr>
                <w:rFonts w:eastAsia="仿宋_GB2312" w:hint="eastAsia"/>
                <w:sz w:val="24"/>
              </w:rPr>
              <w:t>（占</w:t>
            </w:r>
            <w:r w:rsidRPr="009B74AB">
              <w:rPr>
                <w:rFonts w:eastAsia="仿宋_GB2312"/>
                <w:sz w:val="24"/>
              </w:rPr>
              <w:t>65.5%</w:t>
            </w:r>
            <w:r w:rsidRPr="009B74AB">
              <w:rPr>
                <w:rFonts w:eastAsia="仿宋_GB2312" w:hint="eastAsia"/>
                <w:sz w:val="24"/>
              </w:rPr>
              <w:t>）</w:t>
            </w:r>
          </w:p>
        </w:tc>
      </w:tr>
      <w:tr w:rsidR="00E63F6B" w:rsidTr="00505760">
        <w:trPr>
          <w:trHeight w:val="7280"/>
          <w:jc w:val="center"/>
        </w:trPr>
        <w:tc>
          <w:tcPr>
            <w:tcW w:w="1980" w:type="dxa"/>
            <w:vAlign w:val="center"/>
          </w:tcPr>
          <w:p w:rsidR="00E63F6B" w:rsidRDefault="00E63F6B">
            <w:pPr>
              <w:spacing w:line="360" w:lineRule="auto"/>
              <w:jc w:val="center"/>
              <w:rPr>
                <w:rFonts w:eastAsia="仿宋_GB2312"/>
                <w:sz w:val="24"/>
              </w:rPr>
            </w:pPr>
            <w:r>
              <w:rPr>
                <w:rFonts w:eastAsia="仿宋_GB2312" w:hint="eastAsia"/>
                <w:sz w:val="24"/>
              </w:rPr>
              <w:t>学校简介和</w:t>
            </w:r>
          </w:p>
          <w:p w:rsidR="00E63F6B" w:rsidRDefault="00E63F6B">
            <w:pPr>
              <w:spacing w:line="360" w:lineRule="auto"/>
              <w:jc w:val="center"/>
              <w:rPr>
                <w:rFonts w:eastAsia="仿宋_GB2312"/>
                <w:sz w:val="24"/>
              </w:rPr>
            </w:pPr>
            <w:r>
              <w:rPr>
                <w:rFonts w:eastAsia="仿宋_GB2312" w:hint="eastAsia"/>
                <w:sz w:val="24"/>
              </w:rPr>
              <w:t>历史沿革</w:t>
            </w:r>
          </w:p>
          <w:p w:rsidR="00E63F6B" w:rsidRDefault="00E63F6B">
            <w:pPr>
              <w:spacing w:line="360" w:lineRule="auto"/>
              <w:jc w:val="center"/>
              <w:rPr>
                <w:rFonts w:eastAsia="仿宋_GB2312"/>
                <w:sz w:val="24"/>
              </w:rPr>
            </w:pPr>
            <w:r>
              <w:rPr>
                <w:rFonts w:eastAsia="仿宋_GB2312" w:hint="eastAsia"/>
                <w:sz w:val="24"/>
              </w:rPr>
              <w:t>（</w:t>
            </w:r>
            <w:r>
              <w:rPr>
                <w:rFonts w:eastAsia="仿宋_GB2312"/>
                <w:sz w:val="24"/>
              </w:rPr>
              <w:t>300</w:t>
            </w:r>
            <w:r>
              <w:rPr>
                <w:rFonts w:eastAsia="仿宋_GB2312" w:hint="eastAsia"/>
                <w:sz w:val="24"/>
              </w:rPr>
              <w:t>字以内，无需加页）</w:t>
            </w:r>
          </w:p>
        </w:tc>
        <w:tc>
          <w:tcPr>
            <w:tcW w:w="7740" w:type="dxa"/>
            <w:gridSpan w:val="6"/>
          </w:tcPr>
          <w:p w:rsidR="00E63F6B" w:rsidRPr="00D465A6" w:rsidRDefault="00E63F6B" w:rsidP="00F8673D">
            <w:pPr>
              <w:spacing w:line="360" w:lineRule="auto"/>
              <w:ind w:firstLineChars="200" w:firstLine="480"/>
              <w:rPr>
                <w:rFonts w:eastAsia="仿宋_GB2312"/>
                <w:color w:val="0000FF"/>
                <w:sz w:val="24"/>
              </w:rPr>
            </w:pPr>
            <w:r w:rsidRPr="00B95FFF">
              <w:rPr>
                <w:rFonts w:eastAsia="仿宋_GB2312" w:hint="eastAsia"/>
                <w:sz w:val="24"/>
              </w:rPr>
              <w:t>海南医学院</w:t>
            </w:r>
            <w:r>
              <w:rPr>
                <w:rFonts w:eastAsia="仿宋_GB2312" w:hint="eastAsia"/>
                <w:sz w:val="24"/>
              </w:rPr>
              <w:t>其前身</w:t>
            </w:r>
            <w:r w:rsidRPr="006456CE">
              <w:rPr>
                <w:rFonts w:eastAsia="仿宋_GB2312" w:hint="eastAsia"/>
                <w:sz w:val="24"/>
              </w:rPr>
              <w:t>私立海南大学医学院</w:t>
            </w:r>
            <w:r w:rsidRPr="00FC5DD0">
              <w:rPr>
                <w:rFonts w:eastAsia="仿宋_GB2312" w:hint="eastAsia"/>
                <w:sz w:val="24"/>
              </w:rPr>
              <w:t>是海南省唯一的一所省属公办普通高等医学院校，</w:t>
            </w:r>
            <w:r>
              <w:rPr>
                <w:rFonts w:eastAsia="仿宋_GB2312"/>
                <w:sz w:val="24"/>
              </w:rPr>
              <w:t>1947</w:t>
            </w:r>
            <w:r>
              <w:rPr>
                <w:rFonts w:eastAsia="仿宋_GB2312" w:hint="eastAsia"/>
                <w:sz w:val="24"/>
              </w:rPr>
              <w:t>年建校，</w:t>
            </w:r>
            <w:r w:rsidRPr="00FC5DD0">
              <w:rPr>
                <w:rFonts w:eastAsia="仿宋_GB2312" w:hint="eastAsia"/>
                <w:sz w:val="24"/>
              </w:rPr>
              <w:t>学校现</w:t>
            </w:r>
            <w:r w:rsidRPr="00B95FFF">
              <w:rPr>
                <w:rFonts w:eastAsia="仿宋_GB2312" w:hint="eastAsia"/>
                <w:sz w:val="24"/>
              </w:rPr>
              <w:t>设有一级学科硕士学位授权点</w:t>
            </w:r>
            <w:r w:rsidRPr="00B95FFF">
              <w:rPr>
                <w:rFonts w:eastAsia="仿宋_GB2312"/>
                <w:sz w:val="24"/>
              </w:rPr>
              <w:t>3</w:t>
            </w:r>
            <w:r w:rsidRPr="00FC5DD0">
              <w:rPr>
                <w:rFonts w:eastAsia="仿宋_GB2312" w:hint="eastAsia"/>
                <w:sz w:val="24"/>
              </w:rPr>
              <w:t>个</w:t>
            </w:r>
            <w:r w:rsidRPr="00B95FFF">
              <w:rPr>
                <w:rFonts w:eastAsia="仿宋_GB2312" w:hint="eastAsia"/>
                <w:sz w:val="24"/>
              </w:rPr>
              <w:t>，博士后工</w:t>
            </w:r>
            <w:r w:rsidRPr="00E43D3A">
              <w:rPr>
                <w:rFonts w:eastAsia="仿宋_GB2312" w:hint="eastAsia"/>
                <w:sz w:val="24"/>
              </w:rPr>
              <w:t>作站</w:t>
            </w:r>
            <w:r w:rsidRPr="00E43D3A">
              <w:rPr>
                <w:rFonts w:eastAsia="仿宋_GB2312"/>
                <w:sz w:val="24"/>
              </w:rPr>
              <w:t>1</w:t>
            </w:r>
            <w:r w:rsidRPr="00E43D3A">
              <w:rPr>
                <w:rFonts w:eastAsia="仿宋_GB2312" w:hint="eastAsia"/>
                <w:sz w:val="24"/>
              </w:rPr>
              <w:t>个，本科层次开设有医学、理学、管理学和工学</w:t>
            </w:r>
            <w:r w:rsidRPr="00E43D3A">
              <w:rPr>
                <w:rFonts w:eastAsia="仿宋_GB2312"/>
                <w:sz w:val="24"/>
              </w:rPr>
              <w:t>4</w:t>
            </w:r>
            <w:r w:rsidRPr="00E43D3A">
              <w:rPr>
                <w:rFonts w:eastAsia="仿宋_GB2312" w:hint="eastAsia"/>
                <w:sz w:val="24"/>
              </w:rPr>
              <w:t>个学科门类共</w:t>
            </w:r>
            <w:r w:rsidRPr="00E43D3A">
              <w:rPr>
                <w:rFonts w:eastAsia="仿宋_GB2312"/>
                <w:sz w:val="24"/>
              </w:rPr>
              <w:t>24</w:t>
            </w:r>
            <w:r w:rsidRPr="00E43D3A">
              <w:rPr>
                <w:rFonts w:eastAsia="仿宋_GB2312" w:hint="eastAsia"/>
                <w:sz w:val="24"/>
              </w:rPr>
              <w:t>个</w:t>
            </w:r>
            <w:r w:rsidRPr="00B95FFF">
              <w:rPr>
                <w:rFonts w:eastAsia="仿宋_GB2312" w:hint="eastAsia"/>
                <w:sz w:val="24"/>
              </w:rPr>
              <w:t>专业。</w:t>
            </w:r>
            <w:r w:rsidRPr="00DE4B3B">
              <w:rPr>
                <w:rFonts w:eastAsia="仿宋_GB2312" w:hint="eastAsia"/>
                <w:sz w:val="24"/>
              </w:rPr>
              <w:t>现有各类学生</w:t>
            </w:r>
            <w:r w:rsidRPr="00DE4B3B">
              <w:rPr>
                <w:rFonts w:eastAsia="仿宋_GB2312"/>
                <w:sz w:val="24"/>
              </w:rPr>
              <w:t>19110</w:t>
            </w:r>
            <w:r w:rsidRPr="00DE4B3B">
              <w:rPr>
                <w:rFonts w:eastAsia="仿宋_GB2312" w:hint="eastAsia"/>
                <w:sz w:val="24"/>
              </w:rPr>
              <w:t>人，其中全日制在校生</w:t>
            </w:r>
            <w:r w:rsidRPr="00DE4B3B">
              <w:rPr>
                <w:rFonts w:eastAsia="仿宋_GB2312"/>
                <w:sz w:val="24"/>
              </w:rPr>
              <w:t>10</w:t>
            </w:r>
            <w:r>
              <w:rPr>
                <w:rFonts w:eastAsia="仿宋_GB2312"/>
                <w:sz w:val="24"/>
              </w:rPr>
              <w:t>984</w:t>
            </w:r>
            <w:r w:rsidRPr="00DE4B3B">
              <w:rPr>
                <w:rFonts w:eastAsia="仿宋_GB2312" w:hint="eastAsia"/>
                <w:sz w:val="24"/>
              </w:rPr>
              <w:t>人、留学生</w:t>
            </w:r>
            <w:r w:rsidRPr="00DE4B3B">
              <w:rPr>
                <w:rFonts w:eastAsia="仿宋_GB2312"/>
                <w:sz w:val="24"/>
              </w:rPr>
              <w:t>408</w:t>
            </w:r>
            <w:r w:rsidRPr="00DE4B3B">
              <w:rPr>
                <w:rFonts w:eastAsia="仿宋_GB2312" w:hint="eastAsia"/>
                <w:sz w:val="24"/>
              </w:rPr>
              <w:t>人、硕士研究生（含同等学历人员）</w:t>
            </w:r>
            <w:r w:rsidRPr="00DE4B3B">
              <w:rPr>
                <w:rFonts w:eastAsia="仿宋_GB2312"/>
                <w:sz w:val="24"/>
              </w:rPr>
              <w:t>391</w:t>
            </w:r>
            <w:r w:rsidRPr="00DE4B3B">
              <w:rPr>
                <w:rFonts w:eastAsia="仿宋_GB2312" w:hint="eastAsia"/>
                <w:sz w:val="24"/>
              </w:rPr>
              <w:t>人、成人教育在籍学生</w:t>
            </w:r>
            <w:r w:rsidRPr="00DE4B3B">
              <w:rPr>
                <w:rFonts w:eastAsia="仿宋_GB2312"/>
                <w:sz w:val="24"/>
              </w:rPr>
              <w:t>8300</w:t>
            </w:r>
            <w:r w:rsidRPr="00DE4B3B">
              <w:rPr>
                <w:rFonts w:eastAsia="仿宋_GB2312" w:hint="eastAsia"/>
                <w:sz w:val="24"/>
              </w:rPr>
              <w:t>余人</w:t>
            </w:r>
            <w:r w:rsidRPr="00E345E8">
              <w:rPr>
                <w:rFonts w:eastAsia="仿宋_GB2312" w:hint="eastAsia"/>
                <w:sz w:val="24"/>
              </w:rPr>
              <w:t>。</w:t>
            </w:r>
            <w:r w:rsidRPr="00D465A6">
              <w:rPr>
                <w:rFonts w:eastAsia="仿宋_GB2312" w:hint="eastAsia"/>
                <w:sz w:val="24"/>
              </w:rPr>
              <w:t>海南医学院于</w:t>
            </w:r>
            <w:r w:rsidRPr="00D465A6">
              <w:rPr>
                <w:rFonts w:eastAsia="仿宋_GB2312"/>
                <w:sz w:val="24"/>
              </w:rPr>
              <w:t>1977</w:t>
            </w:r>
            <w:r w:rsidRPr="00D465A6">
              <w:rPr>
                <w:rFonts w:eastAsia="仿宋_GB2312" w:hint="eastAsia"/>
                <w:sz w:val="24"/>
              </w:rPr>
              <w:t>年开办临床医</w:t>
            </w:r>
            <w:r>
              <w:rPr>
                <w:rFonts w:eastAsia="仿宋_GB2312" w:hint="eastAsia"/>
                <w:sz w:val="24"/>
              </w:rPr>
              <w:t>学</w:t>
            </w:r>
            <w:r w:rsidRPr="00D465A6">
              <w:rPr>
                <w:rFonts w:eastAsia="仿宋_GB2312" w:hint="eastAsia"/>
                <w:sz w:val="24"/>
              </w:rPr>
              <w:t>专业本科，</w:t>
            </w:r>
            <w:r w:rsidRPr="00D465A6">
              <w:rPr>
                <w:rFonts w:eastAsia="仿宋_GB2312"/>
                <w:sz w:val="24"/>
              </w:rPr>
              <w:t>2001</w:t>
            </w:r>
            <w:r w:rsidRPr="00D465A6">
              <w:rPr>
                <w:rFonts w:eastAsia="仿宋_GB2312" w:hint="eastAsia"/>
                <w:sz w:val="24"/>
              </w:rPr>
              <w:t>年开办药学本科</w:t>
            </w:r>
            <w:r>
              <w:rPr>
                <w:rFonts w:eastAsia="仿宋_GB2312" w:hint="eastAsia"/>
                <w:sz w:val="24"/>
              </w:rPr>
              <w:t>。目前</w:t>
            </w:r>
            <w:r w:rsidRPr="00D465A6">
              <w:rPr>
                <w:rFonts w:eastAsia="仿宋_GB2312" w:hint="eastAsia"/>
                <w:sz w:val="24"/>
              </w:rPr>
              <w:t>药学院在校生人数</w:t>
            </w:r>
            <w:r w:rsidRPr="00D465A6">
              <w:rPr>
                <w:rFonts w:eastAsia="仿宋_GB2312"/>
                <w:sz w:val="24"/>
              </w:rPr>
              <w:t>485</w:t>
            </w:r>
            <w:r w:rsidRPr="00D465A6">
              <w:rPr>
                <w:rFonts w:eastAsia="仿宋_GB2312" w:hint="eastAsia"/>
                <w:sz w:val="24"/>
              </w:rPr>
              <w:t>人，总毕业学生人数</w:t>
            </w:r>
            <w:r w:rsidRPr="00D465A6">
              <w:rPr>
                <w:rFonts w:eastAsia="仿宋_GB2312"/>
                <w:sz w:val="24"/>
              </w:rPr>
              <w:t>1373</w:t>
            </w:r>
            <w:r w:rsidRPr="00D465A6">
              <w:rPr>
                <w:rFonts w:eastAsia="仿宋_GB2312" w:hint="eastAsia"/>
                <w:sz w:val="24"/>
              </w:rPr>
              <w:t>人，</w:t>
            </w:r>
            <w:r>
              <w:rPr>
                <w:rFonts w:eastAsia="仿宋_GB2312" w:hint="eastAsia"/>
                <w:sz w:val="24"/>
              </w:rPr>
              <w:t>年均</w:t>
            </w:r>
            <w:r w:rsidRPr="00D465A6">
              <w:rPr>
                <w:rFonts w:eastAsia="仿宋_GB2312" w:hint="eastAsia"/>
                <w:sz w:val="24"/>
              </w:rPr>
              <w:t>就业率</w:t>
            </w:r>
            <w:r w:rsidRPr="00D465A6">
              <w:rPr>
                <w:rFonts w:eastAsia="仿宋_GB2312"/>
                <w:sz w:val="24"/>
              </w:rPr>
              <w:t>98%</w:t>
            </w:r>
            <w:r w:rsidRPr="00D465A6">
              <w:rPr>
                <w:rFonts w:eastAsia="仿宋_GB2312" w:hint="eastAsia"/>
                <w:sz w:val="24"/>
              </w:rPr>
              <w:t>以上。海南医学院</w:t>
            </w:r>
            <w:r>
              <w:rPr>
                <w:rFonts w:eastAsia="仿宋_GB2312" w:hint="eastAsia"/>
                <w:sz w:val="24"/>
              </w:rPr>
              <w:t>拥</w:t>
            </w:r>
            <w:r w:rsidRPr="00D465A6">
              <w:rPr>
                <w:rFonts w:eastAsia="仿宋_GB2312" w:hint="eastAsia"/>
                <w:sz w:val="24"/>
              </w:rPr>
              <w:t>有</w:t>
            </w:r>
            <w:r w:rsidRPr="00D465A6">
              <w:rPr>
                <w:rFonts w:eastAsia="仿宋_GB2312"/>
                <w:sz w:val="24"/>
              </w:rPr>
              <w:t>3</w:t>
            </w:r>
            <w:r w:rsidRPr="00D465A6">
              <w:rPr>
                <w:rFonts w:eastAsia="仿宋_GB2312" w:hint="eastAsia"/>
                <w:sz w:val="24"/>
              </w:rPr>
              <w:t>所直属附属医院，第一附属医院</w:t>
            </w:r>
            <w:r w:rsidRPr="003446D9">
              <w:rPr>
                <w:rFonts w:eastAsia="仿宋_GB2312" w:hint="eastAsia"/>
                <w:sz w:val="24"/>
              </w:rPr>
              <w:t>是中华医学会临床药学分会临床药师师资培训中心</w:t>
            </w:r>
            <w:r>
              <w:rPr>
                <w:rFonts w:eastAsia="仿宋_GB2312" w:hint="eastAsia"/>
                <w:sz w:val="24"/>
              </w:rPr>
              <w:t>，</w:t>
            </w:r>
            <w:r w:rsidRPr="00D465A6">
              <w:rPr>
                <w:rFonts w:eastAsia="仿宋_GB2312" w:hint="eastAsia"/>
                <w:sz w:val="24"/>
              </w:rPr>
              <w:t>从</w:t>
            </w:r>
            <w:r w:rsidRPr="00D465A6">
              <w:rPr>
                <w:rFonts w:eastAsia="仿宋_GB2312"/>
                <w:sz w:val="24"/>
              </w:rPr>
              <w:t>2004</w:t>
            </w:r>
            <w:r w:rsidRPr="00D465A6">
              <w:rPr>
                <w:rFonts w:eastAsia="仿宋_GB2312" w:hint="eastAsia"/>
                <w:sz w:val="24"/>
              </w:rPr>
              <w:t>年开始药学本科带教，目前已带教学生近</w:t>
            </w:r>
            <w:r w:rsidRPr="00D465A6">
              <w:rPr>
                <w:rFonts w:eastAsia="仿宋_GB2312"/>
                <w:sz w:val="24"/>
              </w:rPr>
              <w:t>60</w:t>
            </w:r>
            <w:r w:rsidRPr="00D465A6">
              <w:rPr>
                <w:rFonts w:eastAsia="仿宋_GB2312" w:hint="eastAsia"/>
                <w:sz w:val="24"/>
              </w:rPr>
              <w:t>人</w:t>
            </w:r>
            <w:r>
              <w:rPr>
                <w:rFonts w:eastAsia="仿宋_GB2312" w:hint="eastAsia"/>
                <w:sz w:val="24"/>
              </w:rPr>
              <w:t>；</w:t>
            </w:r>
            <w:r w:rsidRPr="003446D9">
              <w:rPr>
                <w:rFonts w:eastAsia="仿宋_GB2312" w:hint="eastAsia"/>
                <w:sz w:val="24"/>
              </w:rPr>
              <w:t>第</w:t>
            </w:r>
            <w:r>
              <w:rPr>
                <w:rFonts w:eastAsia="仿宋_GB2312" w:hint="eastAsia"/>
                <w:sz w:val="24"/>
              </w:rPr>
              <w:t>二</w:t>
            </w:r>
            <w:r w:rsidRPr="003446D9">
              <w:rPr>
                <w:rFonts w:eastAsia="仿宋_GB2312" w:hint="eastAsia"/>
                <w:sz w:val="24"/>
              </w:rPr>
              <w:t>附属医院是中国医院协会临床药师学员培训</w:t>
            </w:r>
            <w:r w:rsidRPr="00CF184C">
              <w:rPr>
                <w:rFonts w:eastAsia="仿宋_GB2312" w:hint="eastAsia"/>
                <w:sz w:val="24"/>
              </w:rPr>
              <w:t>基地。</w:t>
            </w:r>
            <w:r w:rsidRPr="003C2587">
              <w:rPr>
                <w:rFonts w:eastAsia="仿宋_GB2312" w:hint="eastAsia"/>
                <w:color w:val="000000"/>
                <w:sz w:val="24"/>
              </w:rPr>
              <w:t>两家附属医院均成立临床药学教研室。</w:t>
            </w:r>
          </w:p>
        </w:tc>
      </w:tr>
    </w:tbl>
    <w:p w:rsidR="00E63F6B" w:rsidRDefault="00E63F6B" w:rsidP="00F8673D">
      <w:pPr>
        <w:spacing w:line="360" w:lineRule="auto"/>
        <w:ind w:firstLineChars="200" w:firstLine="480"/>
        <w:rPr>
          <w:rFonts w:eastAsia="仿宋_GB2312"/>
          <w:sz w:val="24"/>
        </w:rPr>
      </w:pPr>
      <w:r>
        <w:rPr>
          <w:rFonts w:eastAsia="仿宋_GB2312" w:hint="eastAsia"/>
          <w:sz w:val="24"/>
        </w:rPr>
        <w:t>注：专业平均年招生规模</w:t>
      </w:r>
      <w:r>
        <w:rPr>
          <w:rFonts w:eastAsia="仿宋_GB2312"/>
          <w:sz w:val="24"/>
        </w:rPr>
        <w:t>=</w:t>
      </w:r>
      <w:r>
        <w:rPr>
          <w:rFonts w:eastAsia="仿宋_GB2312" w:hint="eastAsia"/>
          <w:sz w:val="24"/>
        </w:rPr>
        <w:t>学校当年本科招生数</w:t>
      </w:r>
      <w:r>
        <w:rPr>
          <w:rFonts w:eastAsia="仿宋_GB2312"/>
          <w:sz w:val="24"/>
        </w:rPr>
        <w:t>÷</w:t>
      </w:r>
      <w:r>
        <w:rPr>
          <w:rFonts w:eastAsia="仿宋_GB2312" w:hint="eastAsia"/>
          <w:sz w:val="24"/>
        </w:rPr>
        <w:t>学校现有本科专业总数</w:t>
      </w:r>
    </w:p>
    <w:p w:rsidR="00E63F6B" w:rsidRPr="00973A74" w:rsidRDefault="00E63F6B" w:rsidP="00F8673D">
      <w:pPr>
        <w:spacing w:line="360" w:lineRule="auto"/>
        <w:ind w:firstLineChars="200" w:firstLine="480"/>
        <w:jc w:val="center"/>
        <w:rPr>
          <w:rFonts w:ascii="黑体" w:eastAsia="黑体" w:hAnsi="黑体"/>
          <w:sz w:val="36"/>
          <w:szCs w:val="36"/>
        </w:rPr>
      </w:pPr>
      <w:r>
        <w:rPr>
          <w:rFonts w:ascii="黑体" w:eastAsia="黑体" w:hAnsi="黑体"/>
          <w:sz w:val="24"/>
        </w:rPr>
        <w:br w:type="page"/>
      </w:r>
      <w:r w:rsidRPr="00973A74">
        <w:rPr>
          <w:rFonts w:ascii="黑体" w:eastAsia="黑体" w:hAnsi="黑体"/>
          <w:sz w:val="36"/>
          <w:szCs w:val="36"/>
        </w:rPr>
        <w:lastRenderedPageBreak/>
        <w:t>3.</w:t>
      </w:r>
      <w:r w:rsidRPr="00973A74">
        <w:rPr>
          <w:rFonts w:ascii="黑体" w:eastAsia="黑体" w:hAnsi="黑体" w:hint="eastAsia"/>
          <w:sz w:val="36"/>
          <w:szCs w:val="36"/>
        </w:rPr>
        <w:t>申请增设专业的理由和基础</w:t>
      </w:r>
    </w:p>
    <w:tbl>
      <w:tblPr>
        <w:tblW w:w="8795" w:type="dxa"/>
        <w:jc w:val="center"/>
        <w:tblInd w:w="205" w:type="dxa"/>
        <w:tblBorders>
          <w:top w:val="single" w:sz="4" w:space="0" w:color="auto"/>
          <w:left w:val="single" w:sz="4" w:space="0" w:color="auto"/>
          <w:bottom w:val="single" w:sz="4" w:space="0" w:color="auto"/>
          <w:right w:val="single" w:sz="4" w:space="0" w:color="auto"/>
        </w:tblBorders>
        <w:tblLayout w:type="fixed"/>
        <w:tblLook w:val="0000"/>
      </w:tblPr>
      <w:tblGrid>
        <w:gridCol w:w="8795"/>
      </w:tblGrid>
      <w:tr w:rsidR="00E63F6B" w:rsidRPr="00973A74" w:rsidTr="003C2587">
        <w:trPr>
          <w:trHeight w:val="12519"/>
          <w:jc w:val="center"/>
        </w:trPr>
        <w:tc>
          <w:tcPr>
            <w:tcW w:w="8795" w:type="dxa"/>
            <w:tcBorders>
              <w:top w:val="single" w:sz="4" w:space="0" w:color="auto"/>
              <w:bottom w:val="single" w:sz="4" w:space="0" w:color="auto"/>
            </w:tcBorders>
          </w:tcPr>
          <w:p w:rsidR="00E63F6B" w:rsidRPr="00973A74" w:rsidRDefault="00E63F6B" w:rsidP="00111E10">
            <w:pPr>
              <w:spacing w:line="360" w:lineRule="auto"/>
              <w:rPr>
                <w:rFonts w:eastAsia="仿宋_GB2312"/>
                <w:szCs w:val="21"/>
              </w:rPr>
            </w:pPr>
            <w:r w:rsidRPr="00973A74">
              <w:rPr>
                <w:rFonts w:eastAsia="仿宋_GB2312" w:hint="eastAsia"/>
                <w:szCs w:val="21"/>
              </w:rPr>
              <w:t>（应包括申请增设专业的主要理由、学校专业发展规划及人才需求预测情况等方面的内容）（如需要可加页）</w:t>
            </w:r>
          </w:p>
          <w:p w:rsidR="00E63F6B" w:rsidRPr="00D465A6" w:rsidRDefault="00E63F6B" w:rsidP="003B4776">
            <w:pPr>
              <w:adjustRightInd w:val="0"/>
              <w:snapToGrid w:val="0"/>
              <w:spacing w:line="360" w:lineRule="auto"/>
              <w:ind w:firstLineChars="200" w:firstLine="480"/>
              <w:rPr>
                <w:rFonts w:eastAsia="仿宋_GB2312"/>
                <w:b/>
                <w:bCs/>
                <w:sz w:val="24"/>
              </w:rPr>
            </w:pPr>
            <w:r w:rsidRPr="00D465A6">
              <w:rPr>
                <w:rFonts w:eastAsia="仿宋_GB2312" w:hint="eastAsia"/>
                <w:b/>
                <w:bCs/>
                <w:sz w:val="24"/>
              </w:rPr>
              <w:t>一、设置理由</w:t>
            </w:r>
          </w:p>
          <w:p w:rsidR="00E63F6B" w:rsidRPr="00D465A6" w:rsidRDefault="00E63F6B" w:rsidP="003B4776">
            <w:pPr>
              <w:adjustRightInd w:val="0"/>
              <w:snapToGrid w:val="0"/>
              <w:spacing w:line="360" w:lineRule="auto"/>
              <w:ind w:rightChars="73" w:right="153" w:firstLineChars="196" w:firstLine="471"/>
              <w:rPr>
                <w:rFonts w:eastAsia="仿宋_GB2312"/>
                <w:b/>
                <w:bCs/>
                <w:sz w:val="24"/>
              </w:rPr>
            </w:pPr>
            <w:r w:rsidRPr="00D465A6">
              <w:rPr>
                <w:rFonts w:eastAsia="仿宋_GB2312"/>
                <w:b/>
                <w:bCs/>
                <w:sz w:val="24"/>
              </w:rPr>
              <w:t xml:space="preserve">1. </w:t>
            </w:r>
            <w:r w:rsidRPr="00D465A6">
              <w:rPr>
                <w:rFonts w:eastAsia="仿宋_GB2312" w:hint="eastAsia"/>
                <w:b/>
                <w:bCs/>
                <w:sz w:val="24"/>
              </w:rPr>
              <w:t>增设临床药学专业符合海南省医疗健康产业的发展</w:t>
            </w:r>
          </w:p>
          <w:p w:rsidR="00E63F6B" w:rsidRDefault="00E63F6B" w:rsidP="00F8673D">
            <w:pPr>
              <w:adjustRightInd w:val="0"/>
              <w:snapToGrid w:val="0"/>
              <w:spacing w:line="360" w:lineRule="auto"/>
              <w:ind w:rightChars="73" w:right="153" w:firstLineChars="200" w:firstLine="480"/>
              <w:rPr>
                <w:rFonts w:eastAsia="仿宋_GB2312"/>
                <w:bCs/>
                <w:sz w:val="24"/>
              </w:rPr>
            </w:pPr>
            <w:r w:rsidRPr="00D465A6">
              <w:rPr>
                <w:rFonts w:eastAsia="仿宋_GB2312" w:hint="eastAsia"/>
                <w:bCs/>
                <w:sz w:val="24"/>
              </w:rPr>
              <w:t>海南省位于中国最南端，是我国唯一的热带海岛省份，是著名的健康岛、长寿岛和养老宜居、健康度假的天堂。</w:t>
            </w:r>
            <w:r w:rsidRPr="00D465A6">
              <w:rPr>
                <w:rFonts w:eastAsia="仿宋_GB2312"/>
                <w:bCs/>
                <w:sz w:val="24"/>
              </w:rPr>
              <w:t>2013</w:t>
            </w:r>
            <w:r w:rsidRPr="00D465A6">
              <w:rPr>
                <w:rFonts w:eastAsia="仿宋_GB2312" w:hint="eastAsia"/>
                <w:bCs/>
                <w:sz w:val="24"/>
              </w:rPr>
              <w:t>年</w:t>
            </w:r>
            <w:r w:rsidRPr="00D465A6">
              <w:rPr>
                <w:rFonts w:eastAsia="仿宋_GB2312"/>
                <w:bCs/>
                <w:sz w:val="24"/>
              </w:rPr>
              <w:t>2</w:t>
            </w:r>
            <w:r w:rsidRPr="00D465A6">
              <w:rPr>
                <w:rFonts w:eastAsia="仿宋_GB2312" w:hint="eastAsia"/>
                <w:bCs/>
                <w:sz w:val="24"/>
              </w:rPr>
              <w:t>月，国务院批复设立海南博鳌乐城国际医疗旅游先行区，是全国唯一由国家批准设立的医疗旅游特区，获批的医药卫生优惠政策突破了国家现行的管理规定，赋予了海南发展医疗健康产业的政策优势。</w:t>
            </w:r>
            <w:r w:rsidRPr="00D465A6">
              <w:rPr>
                <w:rFonts w:eastAsia="仿宋_GB2312"/>
                <w:bCs/>
                <w:sz w:val="24"/>
              </w:rPr>
              <w:t>2015</w:t>
            </w:r>
            <w:r w:rsidRPr="00D465A6">
              <w:rPr>
                <w:rFonts w:eastAsia="仿宋_GB2312" w:hint="eastAsia"/>
                <w:bCs/>
                <w:sz w:val="24"/>
              </w:rPr>
              <w:t>年</w:t>
            </w:r>
            <w:r w:rsidRPr="00D465A6">
              <w:rPr>
                <w:rFonts w:eastAsia="仿宋_GB2312"/>
                <w:bCs/>
                <w:sz w:val="24"/>
              </w:rPr>
              <w:t>6</w:t>
            </w:r>
            <w:r w:rsidRPr="00D465A6">
              <w:rPr>
                <w:rFonts w:eastAsia="仿宋_GB2312" w:hint="eastAsia"/>
                <w:bCs/>
                <w:sz w:val="24"/>
              </w:rPr>
              <w:t>月，海南省在全国率先将医疗健康产业确定为</w:t>
            </w:r>
            <w:r w:rsidRPr="00D465A6">
              <w:rPr>
                <w:rFonts w:eastAsia="仿宋_GB2312"/>
                <w:bCs/>
                <w:sz w:val="24"/>
              </w:rPr>
              <w:t>“</w:t>
            </w:r>
            <w:r w:rsidRPr="00D465A6">
              <w:rPr>
                <w:rFonts w:eastAsia="仿宋_GB2312" w:hint="eastAsia"/>
                <w:bCs/>
                <w:sz w:val="24"/>
              </w:rPr>
              <w:t>十三五</w:t>
            </w:r>
            <w:r w:rsidRPr="00D465A6">
              <w:rPr>
                <w:rFonts w:eastAsia="仿宋_GB2312"/>
                <w:bCs/>
                <w:sz w:val="24"/>
              </w:rPr>
              <w:t>”</w:t>
            </w:r>
            <w:r w:rsidRPr="00D465A6">
              <w:rPr>
                <w:rFonts w:eastAsia="仿宋_GB2312" w:hint="eastAsia"/>
                <w:bCs/>
                <w:sz w:val="24"/>
              </w:rPr>
              <w:t>重点发展的支柱产业。海南虽然具有发展医疗健康产业良好的资源禀赋和天然优势，但也面临诸多障碍和制约，临床药学专业高校教育的缺失是制约医疗健康产业发展的障碍之一。</w:t>
            </w:r>
            <w:r>
              <w:rPr>
                <w:rFonts w:eastAsia="仿宋_GB2312" w:hint="eastAsia"/>
                <w:bCs/>
                <w:sz w:val="24"/>
              </w:rPr>
              <w:t>因此，</w:t>
            </w:r>
            <w:r w:rsidRPr="00D465A6">
              <w:rPr>
                <w:rFonts w:eastAsia="仿宋_GB2312" w:hint="eastAsia"/>
                <w:bCs/>
                <w:sz w:val="24"/>
              </w:rPr>
              <w:t>临床药师培养是海南省医疗健康产业发展的迫切需求，</w:t>
            </w:r>
            <w:r>
              <w:rPr>
                <w:rFonts w:eastAsia="仿宋_GB2312" w:hint="eastAsia"/>
                <w:bCs/>
                <w:sz w:val="24"/>
              </w:rPr>
              <w:t>而</w:t>
            </w:r>
            <w:r w:rsidRPr="00D465A6">
              <w:rPr>
                <w:rFonts w:eastAsia="仿宋_GB2312" w:hint="eastAsia"/>
                <w:bCs/>
                <w:sz w:val="24"/>
              </w:rPr>
              <w:t>海南医学院作为海南省唯一一所高等医学院校，有责任和义务担负起</w:t>
            </w:r>
            <w:r>
              <w:rPr>
                <w:rFonts w:eastAsia="仿宋_GB2312" w:hint="eastAsia"/>
                <w:bCs/>
                <w:sz w:val="24"/>
              </w:rPr>
              <w:t>该</w:t>
            </w:r>
            <w:r w:rsidRPr="00D465A6">
              <w:rPr>
                <w:rFonts w:eastAsia="仿宋_GB2312" w:hint="eastAsia"/>
                <w:bCs/>
                <w:sz w:val="24"/>
              </w:rPr>
              <w:t>培养</w:t>
            </w:r>
            <w:r>
              <w:rPr>
                <w:rFonts w:eastAsia="仿宋_GB2312" w:hint="eastAsia"/>
                <w:bCs/>
                <w:sz w:val="24"/>
              </w:rPr>
              <w:t>任务</w:t>
            </w:r>
            <w:r w:rsidRPr="00D465A6">
              <w:rPr>
                <w:rFonts w:eastAsia="仿宋_GB2312" w:hint="eastAsia"/>
                <w:bCs/>
                <w:sz w:val="24"/>
              </w:rPr>
              <w:t>。</w:t>
            </w:r>
          </w:p>
          <w:p w:rsidR="00E63F6B" w:rsidRDefault="00E63F6B" w:rsidP="00F8673D">
            <w:pPr>
              <w:adjustRightInd w:val="0"/>
              <w:snapToGrid w:val="0"/>
              <w:spacing w:line="360" w:lineRule="auto"/>
              <w:ind w:rightChars="73" w:right="153" w:firstLineChars="200" w:firstLine="480"/>
              <w:rPr>
                <w:rFonts w:eastAsia="仿宋_GB2312"/>
                <w:bCs/>
                <w:sz w:val="24"/>
              </w:rPr>
            </w:pPr>
            <w:r w:rsidRPr="00D465A6">
              <w:rPr>
                <w:rFonts w:eastAsia="仿宋_GB2312" w:hint="eastAsia"/>
                <w:bCs/>
                <w:sz w:val="24"/>
              </w:rPr>
              <w:t>海南医学院第一附属医院是我国首批被卫生部批准开展人类辅助生殖技术的医疗机构。患者覆盖全国十六个省份及东南亚地区、美国、英国、澳大利亚等国家</w:t>
            </w:r>
            <w:r w:rsidRPr="00F8673D">
              <w:rPr>
                <w:rFonts w:eastAsia="仿宋_GB2312" w:hint="eastAsia"/>
                <w:bCs/>
                <w:sz w:val="24"/>
              </w:rPr>
              <w:t>。临床药师的培养可为人类辅助生殖技术提供更优的药物治疗服务，使更多患者受益。</w:t>
            </w:r>
            <w:r w:rsidRPr="00D465A6">
              <w:rPr>
                <w:rFonts w:eastAsia="仿宋_GB2312" w:hint="eastAsia"/>
                <w:bCs/>
                <w:sz w:val="24"/>
              </w:rPr>
              <w:t>另外，海南具有丰富的南药和黎药资源，将临床药学与之融合，将为促进海南特色南药黎药产业发展以及特色医疗健康体系的建立提供专业支持。</w:t>
            </w:r>
            <w:r w:rsidRPr="000451E9">
              <w:rPr>
                <w:rFonts w:eastAsia="仿宋_GB2312" w:hint="eastAsia"/>
                <w:bCs/>
                <w:sz w:val="24"/>
              </w:rPr>
              <w:t>综上，临床药学的开展能够发挥引领辐射作用，推动海南国际旅游岛医疗健康产业的发展。</w:t>
            </w:r>
          </w:p>
          <w:p w:rsidR="00E63F6B" w:rsidRDefault="00E63F6B" w:rsidP="003B4776">
            <w:pPr>
              <w:adjustRightInd w:val="0"/>
              <w:snapToGrid w:val="0"/>
              <w:spacing w:line="360" w:lineRule="auto"/>
              <w:ind w:rightChars="73" w:right="153" w:firstLineChars="200" w:firstLine="480"/>
              <w:rPr>
                <w:rFonts w:eastAsia="仿宋_GB2312"/>
                <w:b/>
                <w:bCs/>
                <w:sz w:val="24"/>
              </w:rPr>
            </w:pPr>
            <w:r w:rsidRPr="00D465A6">
              <w:rPr>
                <w:rFonts w:eastAsia="仿宋_GB2312"/>
                <w:b/>
                <w:bCs/>
                <w:sz w:val="24"/>
              </w:rPr>
              <w:t>2.</w:t>
            </w:r>
            <w:r w:rsidRPr="00D465A6">
              <w:rPr>
                <w:rFonts w:eastAsia="仿宋_GB2312" w:hint="eastAsia"/>
                <w:b/>
                <w:bCs/>
                <w:sz w:val="24"/>
              </w:rPr>
              <w:t>增设临床药学专业是促进医药结合、合理用药的必然选择。</w:t>
            </w:r>
          </w:p>
          <w:p w:rsidR="00E63F6B" w:rsidRDefault="00E63F6B" w:rsidP="00F8673D">
            <w:pPr>
              <w:adjustRightInd w:val="0"/>
              <w:snapToGrid w:val="0"/>
              <w:spacing w:line="360" w:lineRule="auto"/>
              <w:ind w:rightChars="73" w:right="153" w:firstLineChars="200" w:firstLine="480"/>
              <w:rPr>
                <w:rFonts w:eastAsia="仿宋_GB2312"/>
                <w:bCs/>
                <w:sz w:val="24"/>
              </w:rPr>
            </w:pPr>
            <w:r w:rsidRPr="00D465A6">
              <w:rPr>
                <w:rFonts w:eastAsia="仿宋_GB2312" w:hint="eastAsia"/>
                <w:bCs/>
                <w:sz w:val="24"/>
              </w:rPr>
              <w:lastRenderedPageBreak/>
              <w:t>目前我国不合理用药形势十分严峻，药物不良反应、药源性疾病逐渐增多，不仅造成医药资源浪费，也对公众健康构成极大的危害。医疗机构、社会急需大批既掌握药学专业知识、了解药物的各种性能和作用，又有临床医学知识、熟悉相关疾病治疗的要求和特点的，医药兼习、医药兼通能够直接向患者提供药学服务的医药结合型药学人才，以保证患者用药安全、有效、合理和经济。因此，增设临床药学专业是促进医药结合、合理用药的必然选择。</w:t>
            </w:r>
          </w:p>
          <w:p w:rsidR="00E63F6B" w:rsidRPr="00D465A6" w:rsidRDefault="00E63F6B" w:rsidP="003B4776">
            <w:pPr>
              <w:adjustRightInd w:val="0"/>
              <w:snapToGrid w:val="0"/>
              <w:spacing w:line="360" w:lineRule="auto"/>
              <w:ind w:rightChars="73" w:right="153" w:firstLineChars="200" w:firstLine="480"/>
              <w:rPr>
                <w:rFonts w:eastAsia="仿宋_GB2312"/>
                <w:b/>
                <w:bCs/>
                <w:sz w:val="24"/>
              </w:rPr>
            </w:pPr>
            <w:r w:rsidRPr="00D465A6">
              <w:rPr>
                <w:rFonts w:eastAsia="仿宋_GB2312" w:hint="eastAsia"/>
                <w:b/>
                <w:bCs/>
                <w:sz w:val="24"/>
              </w:rPr>
              <w:t>二</w:t>
            </w:r>
            <w:r>
              <w:rPr>
                <w:rFonts w:eastAsia="仿宋_GB2312" w:hint="eastAsia"/>
                <w:b/>
                <w:bCs/>
                <w:sz w:val="24"/>
              </w:rPr>
              <w:t>、</w:t>
            </w:r>
            <w:r w:rsidRPr="00D465A6">
              <w:rPr>
                <w:rFonts w:eastAsia="仿宋_GB2312" w:hint="eastAsia"/>
                <w:b/>
                <w:bCs/>
                <w:sz w:val="24"/>
              </w:rPr>
              <w:t>海南医学院具有临床药学专业的办学条件：</w:t>
            </w:r>
          </w:p>
          <w:p w:rsidR="00E63F6B" w:rsidRPr="00D465A6" w:rsidRDefault="00E63F6B" w:rsidP="00F8673D">
            <w:pPr>
              <w:widowControl/>
              <w:adjustRightInd w:val="0"/>
              <w:snapToGrid w:val="0"/>
              <w:spacing w:line="360" w:lineRule="auto"/>
              <w:ind w:firstLineChars="200" w:firstLine="480"/>
              <w:jc w:val="left"/>
              <w:rPr>
                <w:rFonts w:eastAsia="仿宋_GB2312"/>
                <w:bCs/>
                <w:sz w:val="24"/>
              </w:rPr>
            </w:pPr>
            <w:r w:rsidRPr="00D465A6">
              <w:rPr>
                <w:rFonts w:eastAsia="仿宋_GB2312" w:hint="eastAsia"/>
                <w:bCs/>
                <w:sz w:val="24"/>
              </w:rPr>
              <w:t>海南医学院具有丰富教学经验，在学科基础、师资力量、实践教学保障等方面都有能力承办临床药学本科教育。</w:t>
            </w:r>
          </w:p>
          <w:p w:rsidR="00E63F6B" w:rsidRPr="00D465A6" w:rsidRDefault="00E63F6B" w:rsidP="003B4776">
            <w:pPr>
              <w:widowControl/>
              <w:adjustRightInd w:val="0"/>
              <w:snapToGrid w:val="0"/>
              <w:spacing w:line="360" w:lineRule="auto"/>
              <w:ind w:firstLineChars="200" w:firstLine="480"/>
              <w:jc w:val="left"/>
              <w:rPr>
                <w:rFonts w:eastAsia="仿宋_GB2312"/>
                <w:bCs/>
                <w:sz w:val="24"/>
              </w:rPr>
            </w:pPr>
            <w:r w:rsidRPr="00D465A6">
              <w:rPr>
                <w:rFonts w:eastAsia="仿宋_GB2312" w:hint="eastAsia"/>
                <w:b/>
                <w:bCs/>
                <w:sz w:val="24"/>
              </w:rPr>
              <w:t>学科基础雄厚。</w:t>
            </w:r>
            <w:r w:rsidRPr="00D465A6">
              <w:rPr>
                <w:rFonts w:eastAsia="仿宋_GB2312" w:hint="eastAsia"/>
                <w:bCs/>
                <w:sz w:val="24"/>
              </w:rPr>
              <w:t>海南医学院是海南省唯一一所高等医学院校，建于</w:t>
            </w:r>
            <w:r w:rsidRPr="00D465A6">
              <w:rPr>
                <w:rFonts w:eastAsia="仿宋_GB2312"/>
                <w:bCs/>
                <w:sz w:val="24"/>
              </w:rPr>
              <w:t>1947</w:t>
            </w:r>
            <w:r w:rsidRPr="00D465A6">
              <w:rPr>
                <w:rFonts w:eastAsia="仿宋_GB2312" w:hint="eastAsia"/>
                <w:bCs/>
                <w:sz w:val="24"/>
              </w:rPr>
              <w:t>年，至今已有</w:t>
            </w:r>
            <w:r w:rsidRPr="00D465A6">
              <w:rPr>
                <w:rFonts w:eastAsia="仿宋_GB2312"/>
                <w:bCs/>
                <w:sz w:val="24"/>
              </w:rPr>
              <w:t>70</w:t>
            </w:r>
            <w:r w:rsidRPr="00D465A6">
              <w:rPr>
                <w:rFonts w:eastAsia="仿宋_GB2312" w:hint="eastAsia"/>
                <w:bCs/>
                <w:sz w:val="24"/>
              </w:rPr>
              <w:t>年历史。</w:t>
            </w:r>
            <w:r w:rsidRPr="00D465A6">
              <w:rPr>
                <w:rFonts w:eastAsia="仿宋_GB2312"/>
                <w:bCs/>
                <w:sz w:val="24"/>
              </w:rPr>
              <w:t>1977</w:t>
            </w:r>
            <w:r w:rsidRPr="00D465A6">
              <w:rPr>
                <w:rFonts w:eastAsia="仿宋_GB2312" w:hint="eastAsia"/>
                <w:bCs/>
                <w:sz w:val="24"/>
              </w:rPr>
              <w:t>年起开办临床医学本科专业，至今已有</w:t>
            </w:r>
            <w:r w:rsidRPr="00D465A6">
              <w:rPr>
                <w:rFonts w:eastAsia="仿宋_GB2312"/>
                <w:bCs/>
                <w:sz w:val="24"/>
              </w:rPr>
              <w:t>40</w:t>
            </w:r>
            <w:r w:rsidRPr="00D465A6">
              <w:rPr>
                <w:rFonts w:eastAsia="仿宋_GB2312" w:hint="eastAsia"/>
                <w:bCs/>
                <w:sz w:val="24"/>
              </w:rPr>
              <w:t>年历史；办学近</w:t>
            </w:r>
            <w:r w:rsidRPr="00D465A6">
              <w:rPr>
                <w:rFonts w:eastAsia="仿宋_GB2312"/>
                <w:bCs/>
                <w:sz w:val="24"/>
              </w:rPr>
              <w:t>70</w:t>
            </w:r>
            <w:r w:rsidRPr="00D465A6">
              <w:rPr>
                <w:rFonts w:eastAsia="仿宋_GB2312" w:hint="eastAsia"/>
                <w:bCs/>
                <w:sz w:val="24"/>
              </w:rPr>
              <w:t>年来，已形成硕士研究生学历教育、普通本科教育、留学生教育、成人教育、高等职业教育、联合培</w:t>
            </w:r>
            <w:smartTag w:uri="urn:schemas-microsoft-com:office:smarttags" w:element="PersonName">
              <w:r w:rsidRPr="00D465A6">
                <w:rPr>
                  <w:rFonts w:eastAsia="仿宋_GB2312" w:hint="eastAsia"/>
                  <w:bCs/>
                  <w:sz w:val="24"/>
                </w:rPr>
                <w:t>养</w:t>
              </w:r>
            </w:smartTag>
            <w:r w:rsidRPr="00D465A6">
              <w:rPr>
                <w:rFonts w:eastAsia="仿宋_GB2312" w:hint="eastAsia"/>
                <w:bCs/>
                <w:sz w:val="24"/>
              </w:rPr>
              <w:t>博士生学历教育并举的办学格局。学校现设有一级学科硕士学位授权点</w:t>
            </w:r>
            <w:r w:rsidRPr="00D465A6">
              <w:rPr>
                <w:rFonts w:eastAsia="仿宋_GB2312"/>
                <w:bCs/>
                <w:sz w:val="24"/>
              </w:rPr>
              <w:t>3</w:t>
            </w:r>
            <w:r w:rsidRPr="00D465A6">
              <w:rPr>
                <w:rFonts w:eastAsia="仿宋_GB2312" w:hint="eastAsia"/>
                <w:bCs/>
                <w:sz w:val="24"/>
              </w:rPr>
              <w:t>个（临床医学、药学及基础医学），涵盖二级学科</w:t>
            </w:r>
            <w:r w:rsidRPr="00D465A6">
              <w:rPr>
                <w:rFonts w:eastAsia="仿宋_GB2312"/>
                <w:bCs/>
                <w:sz w:val="24"/>
              </w:rPr>
              <w:t>46</w:t>
            </w:r>
            <w:r w:rsidRPr="00D465A6">
              <w:rPr>
                <w:rFonts w:eastAsia="仿宋_GB2312" w:hint="eastAsia"/>
                <w:bCs/>
                <w:sz w:val="24"/>
              </w:rPr>
              <w:t>个；硕士专业学位授权专业</w:t>
            </w:r>
            <w:r w:rsidRPr="00D465A6">
              <w:rPr>
                <w:rFonts w:eastAsia="仿宋_GB2312"/>
                <w:bCs/>
                <w:sz w:val="24"/>
              </w:rPr>
              <w:t>3</w:t>
            </w:r>
            <w:r w:rsidRPr="00D465A6">
              <w:rPr>
                <w:rFonts w:eastAsia="仿宋_GB2312" w:hint="eastAsia"/>
                <w:bCs/>
                <w:sz w:val="24"/>
              </w:rPr>
              <w:t>个，涵盖二级学科</w:t>
            </w:r>
            <w:r w:rsidRPr="00D465A6">
              <w:rPr>
                <w:rFonts w:eastAsia="仿宋_GB2312"/>
                <w:bCs/>
                <w:sz w:val="24"/>
              </w:rPr>
              <w:t>46</w:t>
            </w:r>
            <w:r w:rsidRPr="00D465A6">
              <w:rPr>
                <w:rFonts w:eastAsia="仿宋_GB2312" w:hint="eastAsia"/>
                <w:bCs/>
                <w:sz w:val="24"/>
              </w:rPr>
              <w:t>个、博士后工作站</w:t>
            </w:r>
            <w:r w:rsidRPr="00D465A6">
              <w:rPr>
                <w:rFonts w:eastAsia="仿宋_GB2312"/>
                <w:bCs/>
                <w:sz w:val="24"/>
              </w:rPr>
              <w:t>1</w:t>
            </w:r>
            <w:r w:rsidRPr="00D465A6">
              <w:rPr>
                <w:rFonts w:eastAsia="仿宋_GB2312" w:hint="eastAsia"/>
                <w:bCs/>
                <w:sz w:val="24"/>
              </w:rPr>
              <w:t>个、并于</w:t>
            </w:r>
            <w:r w:rsidRPr="00D465A6">
              <w:rPr>
                <w:rFonts w:eastAsia="仿宋_GB2312"/>
                <w:bCs/>
                <w:sz w:val="24"/>
              </w:rPr>
              <w:t>2016</w:t>
            </w:r>
            <w:r w:rsidRPr="00D465A6">
              <w:rPr>
                <w:rFonts w:eastAsia="仿宋_GB2312" w:hint="eastAsia"/>
                <w:bCs/>
                <w:sz w:val="24"/>
              </w:rPr>
              <w:t>年</w:t>
            </w:r>
            <w:r w:rsidRPr="00D465A6">
              <w:rPr>
                <w:rFonts w:eastAsia="仿宋_GB2312"/>
                <w:bCs/>
                <w:sz w:val="24"/>
              </w:rPr>
              <w:t>6</w:t>
            </w:r>
            <w:r w:rsidRPr="00D465A6">
              <w:rPr>
                <w:rFonts w:eastAsia="仿宋_GB2312" w:hint="eastAsia"/>
                <w:bCs/>
                <w:sz w:val="24"/>
              </w:rPr>
              <w:t>月获海南省政府批准设立的肿瘤学院士工作站。本科层次开设有医学、理学、管理学和工学</w:t>
            </w:r>
            <w:r w:rsidRPr="00D465A6">
              <w:rPr>
                <w:rFonts w:eastAsia="仿宋_GB2312"/>
                <w:bCs/>
                <w:sz w:val="24"/>
              </w:rPr>
              <w:t>4</w:t>
            </w:r>
            <w:r w:rsidRPr="00D465A6">
              <w:rPr>
                <w:rFonts w:eastAsia="仿宋_GB2312" w:hint="eastAsia"/>
                <w:bCs/>
                <w:sz w:val="24"/>
              </w:rPr>
              <w:t>个学科门类</w:t>
            </w:r>
            <w:r w:rsidRPr="00D465A6">
              <w:rPr>
                <w:rFonts w:eastAsia="仿宋_GB2312"/>
                <w:bCs/>
                <w:sz w:val="24"/>
              </w:rPr>
              <w:t>24</w:t>
            </w:r>
            <w:r w:rsidRPr="00D465A6">
              <w:rPr>
                <w:rFonts w:eastAsia="仿宋_GB2312" w:hint="eastAsia"/>
                <w:bCs/>
                <w:sz w:val="24"/>
              </w:rPr>
              <w:t>个专业。海南省</w:t>
            </w:r>
            <w:r w:rsidRPr="00D465A6">
              <w:rPr>
                <w:rFonts w:eastAsia="仿宋_GB2312"/>
                <w:bCs/>
                <w:sz w:val="24"/>
              </w:rPr>
              <w:t>22</w:t>
            </w:r>
            <w:r w:rsidRPr="00D465A6">
              <w:rPr>
                <w:rFonts w:eastAsia="仿宋_GB2312" w:hint="eastAsia"/>
                <w:bCs/>
                <w:sz w:val="24"/>
              </w:rPr>
              <w:t>家市县综合医院，</w:t>
            </w:r>
            <w:r w:rsidRPr="00D465A6">
              <w:rPr>
                <w:rFonts w:eastAsia="仿宋_GB2312"/>
                <w:bCs/>
                <w:sz w:val="24"/>
              </w:rPr>
              <w:t>70</w:t>
            </w:r>
            <w:r w:rsidRPr="00D465A6">
              <w:rPr>
                <w:rFonts w:eastAsia="仿宋_GB2312" w:hint="eastAsia"/>
                <w:bCs/>
                <w:sz w:val="24"/>
              </w:rPr>
              <w:t>％以上医院的院长由海医毕业生担任，医疗科室的专业技术骨干、全省基层卫生单位的学科带头人中毕业于海医的占</w:t>
            </w:r>
            <w:r w:rsidRPr="00D465A6">
              <w:rPr>
                <w:rFonts w:eastAsia="仿宋_GB2312"/>
                <w:bCs/>
                <w:sz w:val="24"/>
              </w:rPr>
              <w:t>60</w:t>
            </w:r>
            <w:r w:rsidRPr="00D465A6">
              <w:rPr>
                <w:rFonts w:eastAsia="仿宋_GB2312" w:hint="eastAsia"/>
                <w:bCs/>
                <w:sz w:val="24"/>
              </w:rPr>
              <w:t>％以上。临床医学和药学</w:t>
            </w:r>
            <w:r w:rsidRPr="00D465A6">
              <w:rPr>
                <w:rFonts w:eastAsia="仿宋_GB2312"/>
                <w:bCs/>
                <w:sz w:val="24"/>
              </w:rPr>
              <w:t>2</w:t>
            </w:r>
            <w:r w:rsidRPr="00D465A6">
              <w:rPr>
                <w:rFonts w:eastAsia="仿宋_GB2312" w:hint="eastAsia"/>
                <w:bCs/>
                <w:sz w:val="24"/>
              </w:rPr>
              <w:t>个专业为国家级特色专业，并都通过教育部组织的专业认证，其中临床</w:t>
            </w:r>
            <w:r>
              <w:rPr>
                <w:rFonts w:eastAsia="仿宋_GB2312" w:hint="eastAsia"/>
                <w:bCs/>
                <w:sz w:val="24"/>
              </w:rPr>
              <w:t>医学</w:t>
            </w:r>
            <w:r w:rsidRPr="00D465A6">
              <w:rPr>
                <w:rFonts w:eastAsia="仿宋_GB2312" w:hint="eastAsia"/>
                <w:bCs/>
                <w:sz w:val="24"/>
              </w:rPr>
              <w:t>专业开办近</w:t>
            </w:r>
            <w:r w:rsidRPr="00D465A6">
              <w:rPr>
                <w:rFonts w:eastAsia="仿宋_GB2312"/>
                <w:bCs/>
                <w:sz w:val="24"/>
              </w:rPr>
              <w:t>30</w:t>
            </w:r>
            <w:r w:rsidRPr="00D465A6">
              <w:rPr>
                <w:rFonts w:eastAsia="仿宋_GB2312" w:hint="eastAsia"/>
                <w:bCs/>
                <w:sz w:val="24"/>
              </w:rPr>
              <w:t>年，药学专业开办近</w:t>
            </w:r>
            <w:r w:rsidRPr="00D465A6">
              <w:rPr>
                <w:rFonts w:eastAsia="仿宋_GB2312"/>
                <w:bCs/>
                <w:sz w:val="24"/>
              </w:rPr>
              <w:t>16</w:t>
            </w:r>
            <w:r w:rsidRPr="00D465A6">
              <w:rPr>
                <w:rFonts w:eastAsia="仿宋_GB2312" w:hint="eastAsia"/>
                <w:bCs/>
                <w:sz w:val="24"/>
              </w:rPr>
              <w:t>年。药学在校生人数</w:t>
            </w:r>
            <w:r w:rsidRPr="00D465A6">
              <w:rPr>
                <w:rFonts w:eastAsia="仿宋_GB2312"/>
                <w:bCs/>
                <w:sz w:val="24"/>
              </w:rPr>
              <w:t>485</w:t>
            </w:r>
            <w:r w:rsidRPr="00D465A6">
              <w:rPr>
                <w:rFonts w:eastAsia="仿宋_GB2312" w:hint="eastAsia"/>
                <w:bCs/>
                <w:sz w:val="24"/>
              </w:rPr>
              <w:t>人，总毕业学生人数</w:t>
            </w:r>
            <w:r w:rsidRPr="00D465A6">
              <w:rPr>
                <w:rFonts w:eastAsia="仿宋_GB2312"/>
                <w:bCs/>
                <w:sz w:val="24"/>
              </w:rPr>
              <w:t>1373</w:t>
            </w:r>
            <w:r w:rsidRPr="00D465A6">
              <w:rPr>
                <w:rFonts w:eastAsia="仿宋_GB2312" w:hint="eastAsia"/>
                <w:bCs/>
                <w:sz w:val="24"/>
              </w:rPr>
              <w:t>人，就业率</w:t>
            </w:r>
            <w:r w:rsidRPr="00D465A6">
              <w:rPr>
                <w:rFonts w:eastAsia="仿宋_GB2312"/>
                <w:bCs/>
                <w:sz w:val="24"/>
              </w:rPr>
              <w:t>98%</w:t>
            </w:r>
            <w:r w:rsidRPr="00D465A6">
              <w:rPr>
                <w:rFonts w:eastAsia="仿宋_GB2312" w:hint="eastAsia"/>
                <w:bCs/>
                <w:sz w:val="24"/>
              </w:rPr>
              <w:t>以上。</w:t>
            </w:r>
          </w:p>
          <w:p w:rsidR="00E63F6B" w:rsidRPr="00D465A6" w:rsidRDefault="00E63F6B" w:rsidP="003B4776">
            <w:pPr>
              <w:spacing w:line="360" w:lineRule="auto"/>
              <w:ind w:firstLineChars="200" w:firstLine="480"/>
              <w:jc w:val="left"/>
              <w:rPr>
                <w:rFonts w:eastAsia="仿宋_GB2312"/>
                <w:bCs/>
                <w:sz w:val="24"/>
              </w:rPr>
            </w:pPr>
            <w:r w:rsidRPr="00D465A6">
              <w:rPr>
                <w:rFonts w:eastAsia="仿宋_GB2312" w:hint="eastAsia"/>
                <w:b/>
                <w:bCs/>
                <w:sz w:val="24"/>
              </w:rPr>
              <w:t>师资保障。</w:t>
            </w:r>
            <w:r w:rsidRPr="00D465A6">
              <w:rPr>
                <w:rFonts w:eastAsia="仿宋_GB2312" w:hint="eastAsia"/>
                <w:bCs/>
                <w:sz w:val="24"/>
              </w:rPr>
              <w:t>海南医学院现有国家“千人计划”专家</w:t>
            </w:r>
            <w:r w:rsidRPr="00D465A6">
              <w:rPr>
                <w:rFonts w:eastAsia="仿宋_GB2312"/>
                <w:bCs/>
                <w:sz w:val="24"/>
              </w:rPr>
              <w:t>1</w:t>
            </w:r>
            <w:r w:rsidRPr="00D465A6">
              <w:rPr>
                <w:rFonts w:eastAsia="仿宋_GB2312" w:hint="eastAsia"/>
                <w:bCs/>
                <w:sz w:val="24"/>
              </w:rPr>
              <w:t>人，入选国家“百千万人才工</w:t>
            </w:r>
            <w:r w:rsidRPr="00D465A6">
              <w:rPr>
                <w:rFonts w:eastAsia="仿宋_GB2312" w:hint="eastAsia"/>
                <w:bCs/>
                <w:sz w:val="24"/>
              </w:rPr>
              <w:lastRenderedPageBreak/>
              <w:t>程”国家级人选</w:t>
            </w:r>
            <w:r w:rsidRPr="00D465A6">
              <w:rPr>
                <w:rFonts w:eastAsia="仿宋_GB2312"/>
                <w:bCs/>
                <w:sz w:val="24"/>
              </w:rPr>
              <w:t>3</w:t>
            </w:r>
            <w:r w:rsidRPr="00D465A6">
              <w:rPr>
                <w:rFonts w:eastAsia="仿宋_GB2312" w:hint="eastAsia"/>
                <w:bCs/>
                <w:sz w:val="24"/>
              </w:rPr>
              <w:t>人，国务院特贴专家</w:t>
            </w:r>
            <w:r w:rsidRPr="00D465A6">
              <w:rPr>
                <w:rFonts w:eastAsia="仿宋_GB2312"/>
                <w:bCs/>
                <w:sz w:val="24"/>
              </w:rPr>
              <w:t>9</w:t>
            </w:r>
            <w:r w:rsidRPr="00D465A6">
              <w:rPr>
                <w:rFonts w:eastAsia="仿宋_GB2312" w:hint="eastAsia"/>
                <w:bCs/>
                <w:sz w:val="24"/>
              </w:rPr>
              <w:t>人，入选教育部“新世纪优秀人才支持计划”</w:t>
            </w:r>
            <w:r w:rsidRPr="00D465A6">
              <w:rPr>
                <w:rFonts w:eastAsia="仿宋_GB2312"/>
                <w:bCs/>
                <w:sz w:val="24"/>
              </w:rPr>
              <w:t>4</w:t>
            </w:r>
            <w:r w:rsidRPr="00D465A6">
              <w:rPr>
                <w:rFonts w:eastAsia="仿宋_GB2312" w:hint="eastAsia"/>
                <w:bCs/>
                <w:sz w:val="24"/>
              </w:rPr>
              <w:t>人，海南省高层次创新创业人才</w:t>
            </w:r>
            <w:r w:rsidRPr="00D465A6">
              <w:rPr>
                <w:rFonts w:eastAsia="仿宋_GB2312"/>
                <w:bCs/>
                <w:sz w:val="24"/>
              </w:rPr>
              <w:t>2</w:t>
            </w:r>
            <w:r w:rsidRPr="00D465A6">
              <w:rPr>
                <w:rFonts w:eastAsia="仿宋_GB2312" w:hint="eastAsia"/>
                <w:bCs/>
                <w:sz w:val="24"/>
              </w:rPr>
              <w:t>人。聘请国内外院士和知名学者</w:t>
            </w:r>
            <w:r w:rsidRPr="00D465A6">
              <w:rPr>
                <w:rFonts w:eastAsia="仿宋_GB2312"/>
                <w:bCs/>
                <w:sz w:val="24"/>
              </w:rPr>
              <w:t>80</w:t>
            </w:r>
            <w:r w:rsidRPr="00D465A6">
              <w:rPr>
                <w:rFonts w:eastAsia="仿宋_GB2312" w:hint="eastAsia"/>
                <w:bCs/>
                <w:sz w:val="24"/>
              </w:rPr>
              <w:t>余人任学校客座教授。在临床医学专业的教学中，教学条件具备，师资力量充足。海南省三级医院临床药学工作始于本世纪初，经历了</w:t>
            </w:r>
            <w:r w:rsidRPr="00D465A6">
              <w:rPr>
                <w:rFonts w:eastAsia="仿宋_GB2312"/>
                <w:bCs/>
                <w:sz w:val="24"/>
              </w:rPr>
              <w:t>10</w:t>
            </w:r>
            <w:r w:rsidRPr="00D465A6">
              <w:rPr>
                <w:rFonts w:eastAsia="仿宋_GB2312" w:hint="eastAsia"/>
                <w:bCs/>
                <w:sz w:val="24"/>
              </w:rPr>
              <w:t>多年磨砺和探索，培养出一批资深临床药师带教队伍。</w:t>
            </w:r>
            <w:r w:rsidRPr="00594F6A">
              <w:rPr>
                <w:rFonts w:eastAsia="仿宋_GB2312" w:hint="eastAsia"/>
                <w:bCs/>
                <w:sz w:val="24"/>
              </w:rPr>
              <w:t>目前第一、第二两所附属医院从事临床药师工作的有</w:t>
            </w:r>
            <w:r w:rsidRPr="00594F6A">
              <w:rPr>
                <w:rFonts w:eastAsia="仿宋_GB2312"/>
                <w:bCs/>
                <w:sz w:val="24"/>
              </w:rPr>
              <w:t>20</w:t>
            </w:r>
            <w:r w:rsidRPr="00594F6A">
              <w:rPr>
                <w:rFonts w:eastAsia="仿宋_GB2312" w:hint="eastAsia"/>
                <w:bCs/>
                <w:sz w:val="24"/>
              </w:rPr>
              <w:t>人，其中取得临床药师资格证书者</w:t>
            </w:r>
            <w:r w:rsidRPr="00594F6A">
              <w:rPr>
                <w:rFonts w:eastAsia="仿宋_GB2312"/>
                <w:bCs/>
                <w:sz w:val="24"/>
              </w:rPr>
              <w:t>14</w:t>
            </w:r>
            <w:r w:rsidRPr="00594F6A">
              <w:rPr>
                <w:rFonts w:eastAsia="仿宋_GB2312" w:hint="eastAsia"/>
                <w:bCs/>
                <w:sz w:val="24"/>
              </w:rPr>
              <w:t>人。其中海南医学院直属第一附属医院已获批中华医学会临床药学分会临床药师师资培训中心，直属第二附院为卫计委临床药师培训基地。药学专业在开办</w:t>
            </w:r>
            <w:r w:rsidRPr="00594F6A">
              <w:rPr>
                <w:rFonts w:eastAsia="仿宋_GB2312"/>
                <w:bCs/>
                <w:sz w:val="24"/>
              </w:rPr>
              <w:t>16</w:t>
            </w:r>
            <w:r w:rsidRPr="00594F6A">
              <w:rPr>
                <w:rFonts w:eastAsia="仿宋_GB2312" w:hint="eastAsia"/>
                <w:bCs/>
                <w:sz w:val="24"/>
              </w:rPr>
              <w:t>年</w:t>
            </w:r>
            <w:r w:rsidRPr="00D465A6">
              <w:rPr>
                <w:rFonts w:eastAsia="仿宋_GB2312" w:hint="eastAsia"/>
                <w:bCs/>
                <w:sz w:val="24"/>
              </w:rPr>
              <w:t>中在相关基础课程的建设方面，具有成功的经验借鉴。药学院下设有药学一级学科硕士点，目前开设三个本科专业</w:t>
            </w:r>
            <w:r>
              <w:rPr>
                <w:rFonts w:eastAsia="仿宋_GB2312"/>
                <w:bCs/>
                <w:sz w:val="24"/>
              </w:rPr>
              <w:t>——</w:t>
            </w:r>
            <w:r w:rsidRPr="00D465A6">
              <w:rPr>
                <w:rFonts w:eastAsia="仿宋_GB2312" w:hint="eastAsia"/>
                <w:bCs/>
                <w:sz w:val="24"/>
              </w:rPr>
              <w:t>药学、中药学、海洋药学，其中专任教师</w:t>
            </w:r>
            <w:r w:rsidRPr="00D465A6">
              <w:rPr>
                <w:rFonts w:eastAsia="仿宋_GB2312"/>
                <w:bCs/>
                <w:sz w:val="24"/>
              </w:rPr>
              <w:t>56</w:t>
            </w:r>
            <w:r w:rsidRPr="00D465A6">
              <w:rPr>
                <w:rFonts w:eastAsia="仿宋_GB2312" w:hint="eastAsia"/>
                <w:bCs/>
                <w:sz w:val="24"/>
              </w:rPr>
              <w:t>人，正高</w:t>
            </w:r>
            <w:r w:rsidRPr="00D465A6">
              <w:rPr>
                <w:rFonts w:eastAsia="仿宋_GB2312"/>
                <w:bCs/>
                <w:sz w:val="24"/>
              </w:rPr>
              <w:t>17</w:t>
            </w:r>
            <w:r w:rsidRPr="00D465A6">
              <w:rPr>
                <w:rFonts w:eastAsia="仿宋_GB2312" w:hint="eastAsia"/>
                <w:bCs/>
                <w:sz w:val="24"/>
              </w:rPr>
              <w:t>人，副高</w:t>
            </w:r>
            <w:r w:rsidRPr="00D465A6">
              <w:rPr>
                <w:rFonts w:eastAsia="仿宋_GB2312"/>
                <w:bCs/>
                <w:sz w:val="24"/>
              </w:rPr>
              <w:t>28</w:t>
            </w:r>
            <w:r w:rsidRPr="00D465A6">
              <w:rPr>
                <w:rFonts w:eastAsia="仿宋_GB2312" w:hint="eastAsia"/>
                <w:bCs/>
                <w:sz w:val="24"/>
              </w:rPr>
              <w:t>人，高级职称教师比例约为</w:t>
            </w:r>
            <w:r w:rsidRPr="00D465A6">
              <w:rPr>
                <w:rFonts w:eastAsia="仿宋_GB2312"/>
                <w:bCs/>
                <w:sz w:val="24"/>
              </w:rPr>
              <w:t>80%</w:t>
            </w:r>
            <w:r w:rsidRPr="00D465A6">
              <w:rPr>
                <w:rFonts w:eastAsia="仿宋_GB2312" w:hint="eastAsia"/>
                <w:bCs/>
                <w:sz w:val="24"/>
              </w:rPr>
              <w:t>，硕士</w:t>
            </w:r>
            <w:r w:rsidRPr="00D465A6">
              <w:rPr>
                <w:rFonts w:eastAsia="仿宋_GB2312"/>
                <w:bCs/>
                <w:sz w:val="24"/>
              </w:rPr>
              <w:t>29</w:t>
            </w:r>
            <w:r w:rsidRPr="00D465A6">
              <w:rPr>
                <w:rFonts w:eastAsia="仿宋_GB2312" w:hint="eastAsia"/>
                <w:bCs/>
                <w:sz w:val="24"/>
              </w:rPr>
              <w:t>人，博士</w:t>
            </w:r>
            <w:r w:rsidRPr="00D465A6">
              <w:rPr>
                <w:rFonts w:eastAsia="仿宋_GB2312"/>
                <w:bCs/>
                <w:sz w:val="24"/>
              </w:rPr>
              <w:t>20</w:t>
            </w:r>
            <w:r w:rsidRPr="00D465A6">
              <w:rPr>
                <w:rFonts w:eastAsia="仿宋_GB2312" w:hint="eastAsia"/>
                <w:bCs/>
                <w:sz w:val="24"/>
              </w:rPr>
              <w:t>人，硕博比为</w:t>
            </w:r>
            <w:r w:rsidRPr="00D465A6">
              <w:rPr>
                <w:rFonts w:eastAsia="仿宋_GB2312"/>
                <w:bCs/>
                <w:sz w:val="24"/>
              </w:rPr>
              <w:t>87.5%</w:t>
            </w:r>
            <w:r w:rsidRPr="00D465A6">
              <w:rPr>
                <w:rFonts w:eastAsia="仿宋_GB2312" w:hint="eastAsia"/>
                <w:bCs/>
                <w:sz w:val="24"/>
              </w:rPr>
              <w:t>。临床药学课程体系，由人文素养课程群、专业基础课程群和专业课程群及专业实践课四部分构成。教师主要由我院临床学院、药学院、公共卫生学院、理学院，以及第一附属医院等</w:t>
            </w:r>
            <w:r w:rsidRPr="00D465A6">
              <w:rPr>
                <w:rFonts w:eastAsia="仿宋_GB2312"/>
                <w:bCs/>
                <w:sz w:val="24"/>
              </w:rPr>
              <w:t>5</w:t>
            </w:r>
            <w:r w:rsidRPr="00D465A6">
              <w:rPr>
                <w:rFonts w:eastAsia="仿宋_GB2312" w:hint="eastAsia"/>
                <w:bCs/>
                <w:sz w:val="24"/>
              </w:rPr>
              <w:t>家三甲医院几个部门的专业骨干教师组成，均为具有硕博学位副高职称以上中青年骨干，教学经验丰富，年富力强，专业搭配合理。</w:t>
            </w:r>
            <w:r w:rsidRPr="00D465A6">
              <w:rPr>
                <w:rFonts w:eastAsia="仿宋_GB2312"/>
                <w:bCs/>
                <w:sz w:val="24"/>
              </w:rPr>
              <w:t xml:space="preserve"> </w:t>
            </w:r>
          </w:p>
          <w:p w:rsidR="00E63F6B" w:rsidRPr="00D465A6" w:rsidRDefault="00E63F6B" w:rsidP="003B4776">
            <w:pPr>
              <w:autoSpaceDE w:val="0"/>
              <w:autoSpaceDN w:val="0"/>
              <w:adjustRightInd w:val="0"/>
              <w:snapToGrid w:val="0"/>
              <w:spacing w:line="360" w:lineRule="auto"/>
              <w:ind w:firstLineChars="200" w:firstLine="480"/>
              <w:rPr>
                <w:rFonts w:eastAsia="仿宋_GB2312"/>
                <w:bCs/>
                <w:sz w:val="24"/>
              </w:rPr>
            </w:pPr>
            <w:r w:rsidRPr="00F2295A">
              <w:rPr>
                <w:rFonts w:eastAsia="仿宋_GB2312" w:hint="eastAsia"/>
                <w:b/>
                <w:bCs/>
                <w:sz w:val="24"/>
              </w:rPr>
              <w:t>实践教学保障。</w:t>
            </w:r>
            <w:r w:rsidRPr="00D465A6">
              <w:rPr>
                <w:rFonts w:eastAsia="仿宋_GB2312" w:hint="eastAsia"/>
                <w:bCs/>
                <w:sz w:val="24"/>
              </w:rPr>
              <w:t>海南医学院具备开办专业所必需的经费、教学用房、图书资料、仪器设备、实习基地等办学条件，有保障专业可持续发展的相关制度。现有多个专业实验室（化学实验中心、药学实验中心、科学实验中心等）、临床教学技能培训中心，具备先进仪器设备，如</w:t>
            </w:r>
            <w:r w:rsidRPr="00D465A6">
              <w:rPr>
                <w:rFonts w:eastAsia="仿宋_GB2312"/>
                <w:bCs/>
                <w:sz w:val="24"/>
              </w:rPr>
              <w:t>HPLC</w:t>
            </w:r>
            <w:r w:rsidRPr="00D465A6">
              <w:rPr>
                <w:rFonts w:eastAsia="仿宋_GB2312" w:hint="eastAsia"/>
                <w:bCs/>
                <w:sz w:val="24"/>
              </w:rPr>
              <w:t>、</w:t>
            </w:r>
            <w:r w:rsidRPr="00D465A6">
              <w:rPr>
                <w:rFonts w:eastAsia="仿宋_GB2312"/>
                <w:bCs/>
                <w:sz w:val="24"/>
              </w:rPr>
              <w:t>LC/MS</w:t>
            </w:r>
            <w:r w:rsidRPr="00D465A6">
              <w:rPr>
                <w:rFonts w:eastAsia="仿宋_GB2312" w:hint="eastAsia"/>
                <w:bCs/>
                <w:sz w:val="24"/>
              </w:rPr>
              <w:t>、</w:t>
            </w:r>
            <w:r w:rsidRPr="00D465A6">
              <w:rPr>
                <w:rFonts w:eastAsia="仿宋_GB2312"/>
                <w:bCs/>
                <w:sz w:val="24"/>
              </w:rPr>
              <w:t xml:space="preserve">PCR </w:t>
            </w:r>
            <w:r w:rsidRPr="00D465A6">
              <w:rPr>
                <w:rFonts w:eastAsia="仿宋_GB2312" w:hint="eastAsia"/>
                <w:bCs/>
                <w:sz w:val="24"/>
              </w:rPr>
              <w:t>、紫外分光光度计等设备，完全满足临床药学专业基础实验课开设的需求。海南医学院具有</w:t>
            </w:r>
            <w:r w:rsidRPr="00D465A6">
              <w:rPr>
                <w:rFonts w:eastAsia="仿宋_GB2312"/>
                <w:bCs/>
                <w:sz w:val="24"/>
              </w:rPr>
              <w:t>3</w:t>
            </w:r>
            <w:r w:rsidRPr="00D465A6">
              <w:rPr>
                <w:rFonts w:eastAsia="仿宋_GB2312" w:hint="eastAsia"/>
                <w:bCs/>
                <w:sz w:val="24"/>
              </w:rPr>
              <w:t>家直属附属医院，除直属第一、第二附属医院作为教学实习医院以外，合作单位海南省人民医院、</w:t>
            </w:r>
            <w:r w:rsidRPr="00D465A6">
              <w:rPr>
                <w:rFonts w:eastAsia="仿宋_GB2312"/>
                <w:bCs/>
                <w:sz w:val="24"/>
              </w:rPr>
              <w:t>301</w:t>
            </w:r>
            <w:r w:rsidRPr="00D465A6">
              <w:rPr>
                <w:rFonts w:eastAsia="仿宋_GB2312" w:hint="eastAsia"/>
                <w:bCs/>
                <w:sz w:val="24"/>
              </w:rPr>
              <w:t>海南分院均为海南医学院的教学实习基地。每年药学专业都有学生进入以上医院进</w:t>
            </w:r>
            <w:r w:rsidRPr="00D465A6">
              <w:rPr>
                <w:rFonts w:eastAsia="仿宋_GB2312" w:hint="eastAsia"/>
                <w:bCs/>
                <w:sz w:val="24"/>
              </w:rPr>
              <w:lastRenderedPageBreak/>
              <w:t>行实习，这些实习单位都具有丰富的临床药学带教经验。</w:t>
            </w:r>
          </w:p>
          <w:p w:rsidR="00E63F6B" w:rsidRDefault="00E63F6B" w:rsidP="003B4776">
            <w:pPr>
              <w:adjustRightInd w:val="0"/>
              <w:snapToGrid w:val="0"/>
              <w:spacing w:line="360" w:lineRule="auto"/>
              <w:ind w:firstLineChars="200" w:firstLine="480"/>
              <w:rPr>
                <w:rFonts w:eastAsia="仿宋_GB2312"/>
                <w:b/>
                <w:bCs/>
                <w:sz w:val="24"/>
              </w:rPr>
            </w:pPr>
          </w:p>
          <w:p w:rsidR="00E63F6B" w:rsidRPr="00F2295A" w:rsidRDefault="00E63F6B" w:rsidP="003B4776">
            <w:pPr>
              <w:adjustRightInd w:val="0"/>
              <w:snapToGrid w:val="0"/>
              <w:spacing w:line="360" w:lineRule="auto"/>
              <w:ind w:firstLineChars="200" w:firstLine="480"/>
              <w:rPr>
                <w:rFonts w:eastAsia="仿宋_GB2312"/>
                <w:b/>
                <w:bCs/>
                <w:sz w:val="24"/>
              </w:rPr>
            </w:pPr>
            <w:r w:rsidRPr="00F2295A">
              <w:rPr>
                <w:rFonts w:eastAsia="仿宋_GB2312" w:hint="eastAsia"/>
                <w:b/>
                <w:bCs/>
                <w:sz w:val="24"/>
              </w:rPr>
              <w:t>三、学校专业发展规划：</w:t>
            </w:r>
          </w:p>
          <w:p w:rsidR="00E63F6B" w:rsidRPr="00D465A6" w:rsidRDefault="00E63F6B" w:rsidP="00F8673D">
            <w:pPr>
              <w:adjustRightInd w:val="0"/>
              <w:snapToGrid w:val="0"/>
              <w:spacing w:line="360" w:lineRule="auto"/>
              <w:ind w:firstLineChars="200" w:firstLine="480"/>
              <w:rPr>
                <w:rFonts w:eastAsia="仿宋_GB2312"/>
                <w:bCs/>
                <w:sz w:val="24"/>
              </w:rPr>
            </w:pPr>
            <w:r w:rsidRPr="00D465A6">
              <w:rPr>
                <w:rFonts w:eastAsia="仿宋_GB2312"/>
                <w:bCs/>
                <w:sz w:val="24"/>
              </w:rPr>
              <w:t>1</w:t>
            </w:r>
            <w:r w:rsidRPr="00D465A6">
              <w:rPr>
                <w:rFonts w:eastAsia="仿宋_GB2312" w:hint="eastAsia"/>
                <w:bCs/>
                <w:sz w:val="24"/>
              </w:rPr>
              <w:t>、</w:t>
            </w:r>
            <w:r w:rsidRPr="00D465A6">
              <w:rPr>
                <w:rFonts w:eastAsia="仿宋_GB2312"/>
                <w:bCs/>
                <w:sz w:val="24"/>
              </w:rPr>
              <w:t>2017-2018</w:t>
            </w:r>
            <w:r w:rsidRPr="00D465A6">
              <w:rPr>
                <w:rFonts w:eastAsia="仿宋_GB2312" w:hint="eastAsia"/>
                <w:bCs/>
                <w:sz w:val="24"/>
              </w:rPr>
              <w:t>年，筹备和成功申报临床药学专业（本科）。</w:t>
            </w:r>
          </w:p>
          <w:p w:rsidR="00E63F6B" w:rsidRPr="00D465A6" w:rsidRDefault="00E63F6B" w:rsidP="00F8673D">
            <w:pPr>
              <w:adjustRightInd w:val="0"/>
              <w:snapToGrid w:val="0"/>
              <w:spacing w:line="360" w:lineRule="auto"/>
              <w:ind w:firstLineChars="200" w:firstLine="480"/>
              <w:rPr>
                <w:rFonts w:eastAsia="仿宋_GB2312"/>
                <w:bCs/>
                <w:sz w:val="24"/>
              </w:rPr>
            </w:pPr>
            <w:r w:rsidRPr="00D465A6">
              <w:rPr>
                <w:rFonts w:eastAsia="仿宋_GB2312"/>
                <w:bCs/>
                <w:sz w:val="24"/>
              </w:rPr>
              <w:t>2</w:t>
            </w:r>
            <w:r w:rsidRPr="00D465A6">
              <w:rPr>
                <w:rFonts w:eastAsia="仿宋_GB2312" w:hint="eastAsia"/>
                <w:bCs/>
                <w:sz w:val="24"/>
              </w:rPr>
              <w:t>、</w:t>
            </w:r>
            <w:r w:rsidRPr="00D465A6">
              <w:rPr>
                <w:rFonts w:eastAsia="仿宋_GB2312"/>
                <w:bCs/>
                <w:sz w:val="24"/>
              </w:rPr>
              <w:t>2018-2022</w:t>
            </w:r>
            <w:r w:rsidRPr="00D465A6">
              <w:rPr>
                <w:rFonts w:eastAsia="仿宋_GB2312" w:hint="eastAsia"/>
                <w:bCs/>
                <w:sz w:val="24"/>
              </w:rPr>
              <w:t>年，从基础建设、队伍建设、人才引进、办学条件及学科建设等方面全方位建设临床药学专业，使之成为药学院的品牌专业。积极申报临床药学硕士点，使之成为海南省独具特色的临床药师人才培养基地。</w:t>
            </w:r>
          </w:p>
          <w:p w:rsidR="00E63F6B" w:rsidRPr="00F2295A" w:rsidRDefault="00E63F6B" w:rsidP="003B4776">
            <w:pPr>
              <w:adjustRightInd w:val="0"/>
              <w:snapToGrid w:val="0"/>
              <w:spacing w:line="360" w:lineRule="auto"/>
              <w:ind w:firstLineChars="200" w:firstLine="480"/>
              <w:rPr>
                <w:rFonts w:eastAsia="仿宋_GB2312"/>
                <w:b/>
                <w:bCs/>
                <w:sz w:val="24"/>
              </w:rPr>
            </w:pPr>
            <w:r w:rsidRPr="00F2295A">
              <w:rPr>
                <w:rFonts w:eastAsia="仿宋_GB2312" w:hint="eastAsia"/>
                <w:b/>
                <w:bCs/>
                <w:sz w:val="24"/>
              </w:rPr>
              <w:t>四、人才需求分析：</w:t>
            </w:r>
          </w:p>
          <w:p w:rsidR="00E63F6B" w:rsidRPr="00D465A6" w:rsidRDefault="00E63F6B" w:rsidP="00F8673D">
            <w:pPr>
              <w:adjustRightInd w:val="0"/>
              <w:snapToGrid w:val="0"/>
              <w:spacing w:line="360" w:lineRule="auto"/>
              <w:ind w:firstLineChars="182" w:firstLine="437"/>
              <w:rPr>
                <w:rFonts w:eastAsia="仿宋_GB2312"/>
                <w:bCs/>
                <w:sz w:val="24"/>
              </w:rPr>
            </w:pPr>
            <w:r w:rsidRPr="00D465A6">
              <w:rPr>
                <w:rFonts w:eastAsia="仿宋_GB2312" w:hint="eastAsia"/>
                <w:bCs/>
                <w:sz w:val="24"/>
              </w:rPr>
              <w:t>临床药学专业不仅要为医疗机构培养临床药师，而且要为社会培养药学服务型人才。我国医疗机构需求临床药师</w:t>
            </w:r>
            <w:r>
              <w:rPr>
                <w:rFonts w:eastAsia="仿宋_GB2312" w:hint="eastAsia"/>
                <w:bCs/>
                <w:sz w:val="24"/>
              </w:rPr>
              <w:t>缺口巨大，</w:t>
            </w:r>
            <w:r w:rsidRPr="00D465A6">
              <w:rPr>
                <w:rFonts w:eastAsia="仿宋_GB2312" w:hint="eastAsia"/>
                <w:bCs/>
                <w:sz w:val="24"/>
              </w:rPr>
              <w:t>据统计截止</w:t>
            </w:r>
            <w:r w:rsidRPr="00D465A6">
              <w:rPr>
                <w:rFonts w:eastAsia="仿宋_GB2312"/>
                <w:bCs/>
                <w:sz w:val="24"/>
              </w:rPr>
              <w:t>2016</w:t>
            </w:r>
            <w:r w:rsidRPr="00D465A6">
              <w:rPr>
                <w:rFonts w:eastAsia="仿宋_GB2312" w:hint="eastAsia"/>
                <w:bCs/>
                <w:sz w:val="24"/>
              </w:rPr>
              <w:t>年</w:t>
            </w:r>
            <w:r>
              <w:rPr>
                <w:rFonts w:eastAsia="仿宋_GB2312" w:hint="eastAsia"/>
                <w:bCs/>
                <w:sz w:val="24"/>
              </w:rPr>
              <w:t>，</w:t>
            </w:r>
            <w:r w:rsidRPr="00D465A6">
              <w:rPr>
                <w:rFonts w:eastAsia="仿宋_GB2312" w:hint="eastAsia"/>
                <w:bCs/>
                <w:sz w:val="24"/>
              </w:rPr>
              <w:t>中国医院协会临床药师培训基地已培训临床药师约</w:t>
            </w:r>
            <w:r>
              <w:rPr>
                <w:rFonts w:eastAsia="仿宋_GB2312"/>
                <w:bCs/>
                <w:sz w:val="24"/>
              </w:rPr>
              <w:t>5876</w:t>
            </w:r>
            <w:r w:rsidRPr="00D465A6">
              <w:rPr>
                <w:rFonts w:eastAsia="仿宋_GB2312" w:hint="eastAsia"/>
                <w:bCs/>
                <w:sz w:val="24"/>
              </w:rPr>
              <w:t>人，</w:t>
            </w:r>
            <w:r>
              <w:rPr>
                <w:rFonts w:eastAsia="仿宋_GB2312" w:hint="eastAsia"/>
                <w:bCs/>
                <w:sz w:val="24"/>
              </w:rPr>
              <w:t>可招收临床药学专业的</w:t>
            </w:r>
            <w:r w:rsidRPr="00D465A6">
              <w:rPr>
                <w:rFonts w:eastAsia="仿宋_GB2312" w:hint="eastAsia"/>
                <w:bCs/>
                <w:sz w:val="24"/>
              </w:rPr>
              <w:t>高等院校共计</w:t>
            </w:r>
            <w:r>
              <w:rPr>
                <w:rFonts w:eastAsia="仿宋_GB2312"/>
                <w:bCs/>
                <w:sz w:val="24"/>
              </w:rPr>
              <w:t>35</w:t>
            </w:r>
            <w:r w:rsidRPr="00D465A6">
              <w:rPr>
                <w:rFonts w:eastAsia="仿宋_GB2312" w:hint="eastAsia"/>
                <w:bCs/>
                <w:sz w:val="24"/>
              </w:rPr>
              <w:t>所</w:t>
            </w:r>
            <w:r w:rsidRPr="00D465A6">
              <w:rPr>
                <w:rFonts w:eastAsia="仿宋_GB2312"/>
                <w:bCs/>
                <w:sz w:val="24"/>
              </w:rPr>
              <w:t>,</w:t>
            </w:r>
            <w:r w:rsidRPr="00D465A6">
              <w:rPr>
                <w:rFonts w:eastAsia="仿宋_GB2312" w:hint="eastAsia"/>
                <w:bCs/>
                <w:sz w:val="24"/>
              </w:rPr>
              <w:t>年招生共</w:t>
            </w:r>
            <w:r>
              <w:rPr>
                <w:rFonts w:eastAsia="仿宋_GB2312"/>
                <w:bCs/>
                <w:sz w:val="24"/>
              </w:rPr>
              <w:t>1807</w:t>
            </w:r>
            <w:r w:rsidRPr="00D465A6">
              <w:rPr>
                <w:rFonts w:eastAsia="仿宋_GB2312" w:hint="eastAsia"/>
                <w:bCs/>
                <w:sz w:val="24"/>
              </w:rPr>
              <w:t>人</w:t>
            </w:r>
            <w:r>
              <w:rPr>
                <w:rFonts w:eastAsia="仿宋_GB2312" w:hint="eastAsia"/>
                <w:bCs/>
                <w:sz w:val="24"/>
              </w:rPr>
              <w:t>，</w:t>
            </w:r>
            <w:r w:rsidRPr="00D465A6">
              <w:rPr>
                <w:rFonts w:eastAsia="仿宋_GB2312" w:hint="eastAsia"/>
                <w:bCs/>
                <w:sz w:val="24"/>
              </w:rPr>
              <w:t>按照我国现有的临床药学人才培养速度与规模，很难满足社会需求。</w:t>
            </w:r>
          </w:p>
          <w:p w:rsidR="00E63F6B" w:rsidRDefault="00E63F6B" w:rsidP="00F8673D">
            <w:pPr>
              <w:adjustRightInd w:val="0"/>
              <w:snapToGrid w:val="0"/>
              <w:spacing w:line="360" w:lineRule="auto"/>
              <w:ind w:firstLineChars="182" w:firstLine="437"/>
              <w:rPr>
                <w:rFonts w:eastAsia="仿宋_GB2312"/>
                <w:bCs/>
                <w:sz w:val="24"/>
              </w:rPr>
            </w:pPr>
            <w:r w:rsidRPr="00D465A6">
              <w:rPr>
                <w:rFonts w:eastAsia="仿宋_GB2312" w:hint="eastAsia"/>
                <w:bCs/>
                <w:sz w:val="24"/>
              </w:rPr>
              <w:t>海南省临床药学人才的供需矛盾更为突出。医疗卫生机构、社会药店均需要临床药师参与药物治疗工作。根据《海南省医疗卫生服务体系规划（</w:t>
            </w:r>
            <w:r w:rsidRPr="00D465A6">
              <w:rPr>
                <w:rFonts w:eastAsia="仿宋_GB2312"/>
                <w:bCs/>
                <w:sz w:val="24"/>
              </w:rPr>
              <w:t>2015—2020</w:t>
            </w:r>
            <w:r w:rsidRPr="00D465A6">
              <w:rPr>
                <w:rFonts w:eastAsia="仿宋_GB2312" w:hint="eastAsia"/>
                <w:bCs/>
                <w:sz w:val="24"/>
              </w:rPr>
              <w:t>年）》，截至</w:t>
            </w:r>
            <w:r w:rsidRPr="00D465A6">
              <w:rPr>
                <w:rFonts w:eastAsia="仿宋_GB2312"/>
                <w:bCs/>
                <w:sz w:val="24"/>
              </w:rPr>
              <w:t>2013</w:t>
            </w:r>
            <w:r w:rsidRPr="00D465A6">
              <w:rPr>
                <w:rFonts w:eastAsia="仿宋_GB2312" w:hint="eastAsia"/>
                <w:bCs/>
                <w:sz w:val="24"/>
              </w:rPr>
              <w:t>年底共有医疗卫生机构</w:t>
            </w:r>
            <w:r w:rsidRPr="00D465A6">
              <w:rPr>
                <w:rFonts w:eastAsia="仿宋_GB2312"/>
                <w:bCs/>
                <w:sz w:val="24"/>
              </w:rPr>
              <w:t>5005</w:t>
            </w:r>
            <w:r w:rsidRPr="00D465A6">
              <w:rPr>
                <w:rFonts w:eastAsia="仿宋_GB2312" w:hint="eastAsia"/>
                <w:bCs/>
                <w:sz w:val="24"/>
              </w:rPr>
              <w:t>个。其中</w:t>
            </w:r>
            <w:r>
              <w:rPr>
                <w:rFonts w:eastAsia="仿宋_GB2312" w:hint="eastAsia"/>
                <w:bCs/>
                <w:sz w:val="24"/>
              </w:rPr>
              <w:t>，</w:t>
            </w:r>
            <w:r w:rsidRPr="00D465A6">
              <w:rPr>
                <w:rFonts w:eastAsia="仿宋_GB2312" w:hint="eastAsia"/>
                <w:bCs/>
                <w:sz w:val="24"/>
              </w:rPr>
              <w:t>医院</w:t>
            </w:r>
            <w:r w:rsidRPr="00D465A6">
              <w:rPr>
                <w:rFonts w:eastAsia="仿宋_GB2312"/>
                <w:bCs/>
                <w:sz w:val="24"/>
              </w:rPr>
              <w:t>191</w:t>
            </w:r>
            <w:r w:rsidRPr="00D465A6">
              <w:rPr>
                <w:rFonts w:eastAsia="仿宋_GB2312" w:hint="eastAsia"/>
                <w:bCs/>
                <w:sz w:val="24"/>
              </w:rPr>
              <w:t>所</w:t>
            </w:r>
            <w:r>
              <w:rPr>
                <w:rFonts w:eastAsia="仿宋_GB2312" w:hint="eastAsia"/>
                <w:bCs/>
                <w:sz w:val="24"/>
              </w:rPr>
              <w:t>，</w:t>
            </w:r>
            <w:r w:rsidRPr="00D465A6">
              <w:rPr>
                <w:rFonts w:eastAsia="仿宋_GB2312" w:hint="eastAsia"/>
                <w:bCs/>
                <w:sz w:val="24"/>
              </w:rPr>
              <w:t>基层医疗机构</w:t>
            </w:r>
            <w:r w:rsidRPr="00D465A6">
              <w:rPr>
                <w:rFonts w:eastAsia="仿宋_GB2312"/>
                <w:bCs/>
                <w:sz w:val="24"/>
              </w:rPr>
              <w:t>4687</w:t>
            </w:r>
            <w:r w:rsidRPr="00D465A6">
              <w:rPr>
                <w:rFonts w:eastAsia="仿宋_GB2312" w:hint="eastAsia"/>
                <w:bCs/>
                <w:sz w:val="24"/>
              </w:rPr>
              <w:t>个，专业公共卫生机构</w:t>
            </w:r>
            <w:r w:rsidRPr="00D465A6">
              <w:rPr>
                <w:rFonts w:eastAsia="仿宋_GB2312"/>
                <w:bCs/>
                <w:sz w:val="24"/>
              </w:rPr>
              <w:t>100</w:t>
            </w:r>
            <w:r w:rsidRPr="00D465A6">
              <w:rPr>
                <w:rFonts w:eastAsia="仿宋_GB2312" w:hint="eastAsia"/>
                <w:bCs/>
                <w:sz w:val="24"/>
              </w:rPr>
              <w:t>个，计划生育服务机构</w:t>
            </w:r>
            <w:r w:rsidRPr="00D465A6">
              <w:rPr>
                <w:rFonts w:eastAsia="仿宋_GB2312"/>
                <w:bCs/>
                <w:sz w:val="24"/>
              </w:rPr>
              <w:t>17</w:t>
            </w:r>
            <w:r w:rsidRPr="00D465A6">
              <w:rPr>
                <w:rFonts w:eastAsia="仿宋_GB2312" w:hint="eastAsia"/>
                <w:bCs/>
                <w:sz w:val="24"/>
              </w:rPr>
              <w:t>个、疗养院</w:t>
            </w:r>
            <w:r w:rsidRPr="00D465A6">
              <w:rPr>
                <w:rFonts w:eastAsia="仿宋_GB2312"/>
                <w:bCs/>
                <w:sz w:val="24"/>
              </w:rPr>
              <w:t>2</w:t>
            </w:r>
            <w:r w:rsidRPr="00D465A6">
              <w:rPr>
                <w:rFonts w:eastAsia="仿宋_GB2312" w:hint="eastAsia"/>
                <w:bCs/>
                <w:sz w:val="24"/>
              </w:rPr>
              <w:t>个、其他卫生机构</w:t>
            </w:r>
            <w:r w:rsidRPr="00D465A6">
              <w:rPr>
                <w:rFonts w:eastAsia="仿宋_GB2312"/>
                <w:bCs/>
                <w:sz w:val="24"/>
              </w:rPr>
              <w:t>8</w:t>
            </w:r>
            <w:r w:rsidRPr="00D465A6">
              <w:rPr>
                <w:rFonts w:eastAsia="仿宋_GB2312" w:hint="eastAsia"/>
                <w:bCs/>
                <w:sz w:val="24"/>
              </w:rPr>
              <w:t>个。另外海南省社会零售药店</w:t>
            </w:r>
            <w:r w:rsidRPr="00D465A6">
              <w:rPr>
                <w:rFonts w:eastAsia="仿宋_GB2312"/>
                <w:bCs/>
                <w:sz w:val="24"/>
              </w:rPr>
              <w:t>3605</w:t>
            </w:r>
            <w:r w:rsidRPr="00D465A6">
              <w:rPr>
                <w:rFonts w:eastAsia="仿宋_GB2312" w:hint="eastAsia"/>
                <w:bCs/>
                <w:sz w:val="24"/>
              </w:rPr>
              <w:t>家。</w:t>
            </w:r>
          </w:p>
          <w:p w:rsidR="00E63F6B" w:rsidRPr="00D465A6" w:rsidRDefault="00E63F6B" w:rsidP="00F8673D">
            <w:pPr>
              <w:adjustRightInd w:val="0"/>
              <w:snapToGrid w:val="0"/>
              <w:spacing w:line="360" w:lineRule="auto"/>
              <w:ind w:firstLineChars="182" w:firstLine="437"/>
              <w:rPr>
                <w:rFonts w:eastAsia="仿宋_GB2312"/>
                <w:bCs/>
                <w:sz w:val="24"/>
              </w:rPr>
            </w:pPr>
            <w:r>
              <w:rPr>
                <w:rFonts w:eastAsia="仿宋_GB2312" w:hint="eastAsia"/>
                <w:bCs/>
                <w:sz w:val="24"/>
              </w:rPr>
              <w:t>但目前我省</w:t>
            </w:r>
            <w:r w:rsidRPr="00D465A6">
              <w:rPr>
                <w:rFonts w:eastAsia="仿宋_GB2312" w:hint="eastAsia"/>
                <w:bCs/>
                <w:sz w:val="24"/>
              </w:rPr>
              <w:t>临床药师数量稀少，总人数不超过</w:t>
            </w:r>
            <w:r w:rsidRPr="00D465A6">
              <w:rPr>
                <w:rFonts w:eastAsia="仿宋_GB2312"/>
                <w:bCs/>
                <w:sz w:val="24"/>
              </w:rPr>
              <w:t>100</w:t>
            </w:r>
            <w:r w:rsidRPr="00D465A6">
              <w:rPr>
                <w:rFonts w:eastAsia="仿宋_GB2312" w:hint="eastAsia"/>
                <w:bCs/>
                <w:sz w:val="24"/>
              </w:rPr>
              <w:t>人，且大多数为药学专业</w:t>
            </w:r>
            <w:r>
              <w:rPr>
                <w:rFonts w:eastAsia="仿宋_GB2312" w:hint="eastAsia"/>
                <w:bCs/>
                <w:sz w:val="24"/>
              </w:rPr>
              <w:t>毕业生</w:t>
            </w:r>
            <w:r w:rsidRPr="00D465A6">
              <w:rPr>
                <w:rFonts w:eastAsia="仿宋_GB2312" w:hint="eastAsia"/>
                <w:bCs/>
                <w:sz w:val="24"/>
              </w:rPr>
              <w:t>经培训后获得资质，临床药学专业人才非常稀少，距卫生部《医疗机构药事管理规定》的要求还有很大的差距。</w:t>
            </w:r>
            <w:r w:rsidRPr="00D465A6">
              <w:rPr>
                <w:rFonts w:eastAsia="仿宋_GB2312"/>
                <w:bCs/>
                <w:sz w:val="24"/>
              </w:rPr>
              <w:t>2015</w:t>
            </w:r>
            <w:r w:rsidRPr="00D465A6">
              <w:rPr>
                <w:rFonts w:eastAsia="仿宋_GB2312" w:hint="eastAsia"/>
                <w:bCs/>
                <w:sz w:val="24"/>
              </w:rPr>
              <w:t>年海南省常住人口总数约为</w:t>
            </w:r>
            <w:r w:rsidRPr="00D465A6">
              <w:rPr>
                <w:rFonts w:eastAsia="仿宋_GB2312"/>
                <w:bCs/>
                <w:sz w:val="24"/>
              </w:rPr>
              <w:t>900</w:t>
            </w:r>
            <w:r w:rsidRPr="00D465A6">
              <w:rPr>
                <w:rFonts w:eastAsia="仿宋_GB2312" w:hint="eastAsia"/>
                <w:bCs/>
                <w:sz w:val="24"/>
              </w:rPr>
              <w:t>万，根据国家要求到</w:t>
            </w:r>
            <w:r w:rsidRPr="00D465A6">
              <w:rPr>
                <w:rFonts w:eastAsia="仿宋_GB2312"/>
                <w:bCs/>
                <w:sz w:val="24"/>
              </w:rPr>
              <w:t>2020</w:t>
            </w:r>
            <w:r w:rsidRPr="00D465A6">
              <w:rPr>
                <w:rFonts w:eastAsia="仿宋_GB2312" w:hint="eastAsia"/>
                <w:bCs/>
                <w:sz w:val="24"/>
              </w:rPr>
              <w:t>年临床药师按照地区人口比例为每万人需临床药师不少于</w:t>
            </w:r>
            <w:r w:rsidRPr="00D465A6">
              <w:rPr>
                <w:rFonts w:eastAsia="仿宋_GB2312"/>
                <w:bCs/>
                <w:sz w:val="24"/>
              </w:rPr>
              <w:t>4</w:t>
            </w:r>
            <w:r w:rsidRPr="00D465A6">
              <w:rPr>
                <w:rFonts w:eastAsia="仿宋_GB2312" w:hint="eastAsia"/>
                <w:bCs/>
                <w:sz w:val="24"/>
              </w:rPr>
              <w:t>人，</w:t>
            </w:r>
            <w:r>
              <w:rPr>
                <w:rFonts w:eastAsia="仿宋_GB2312" w:hint="eastAsia"/>
                <w:bCs/>
                <w:sz w:val="24"/>
              </w:rPr>
              <w:lastRenderedPageBreak/>
              <w:t>海南省尚</w:t>
            </w:r>
            <w:r w:rsidRPr="00B45EFC">
              <w:rPr>
                <w:rFonts w:eastAsia="仿宋_GB2312" w:hint="eastAsia"/>
                <w:bCs/>
                <w:sz w:val="24"/>
              </w:rPr>
              <w:t>有约</w:t>
            </w:r>
            <w:r w:rsidRPr="00B45EFC">
              <w:rPr>
                <w:rFonts w:eastAsia="仿宋_GB2312"/>
                <w:bCs/>
                <w:sz w:val="24"/>
              </w:rPr>
              <w:t>3500</w:t>
            </w:r>
            <w:r w:rsidRPr="00B45EFC">
              <w:rPr>
                <w:rFonts w:eastAsia="仿宋_GB2312" w:hint="eastAsia"/>
                <w:bCs/>
                <w:sz w:val="24"/>
              </w:rPr>
              <w:t>名临</w:t>
            </w:r>
            <w:r>
              <w:rPr>
                <w:rFonts w:eastAsia="仿宋_GB2312" w:hint="eastAsia"/>
                <w:bCs/>
                <w:sz w:val="24"/>
              </w:rPr>
              <w:t>床药师的缺口。</w:t>
            </w:r>
            <w:r w:rsidRPr="00D465A6">
              <w:rPr>
                <w:rFonts w:eastAsia="仿宋_GB2312" w:hint="eastAsia"/>
                <w:bCs/>
                <w:sz w:val="24"/>
              </w:rPr>
              <w:t>而临床药师培训基地培训出来的临床药师数量有限，且海南目前尚无开设临床药学本科专业的高校。所以我校若增设临床药学专业，可很好弥补海南临床药师人员的不足。</w:t>
            </w:r>
          </w:p>
          <w:p w:rsidR="00E63F6B" w:rsidRPr="00D465A6" w:rsidRDefault="00E63F6B" w:rsidP="00F8673D">
            <w:pPr>
              <w:adjustRightInd w:val="0"/>
              <w:snapToGrid w:val="0"/>
              <w:spacing w:line="360" w:lineRule="auto"/>
              <w:ind w:firstLineChars="182" w:firstLine="437"/>
              <w:rPr>
                <w:rFonts w:eastAsia="仿宋_GB2312"/>
                <w:bCs/>
                <w:sz w:val="24"/>
              </w:rPr>
            </w:pPr>
            <w:r w:rsidRPr="00D465A6">
              <w:rPr>
                <w:rFonts w:eastAsia="仿宋_GB2312" w:hint="eastAsia"/>
                <w:bCs/>
                <w:sz w:val="24"/>
              </w:rPr>
              <w:t>随着海南省目前正在进行国际旅游岛建设，医疗单位临床药学人才的需求继续增加。海南作为国际旅游岛，旅游人流量较大，岛外患者在海南就医人数也是逐年增加，海南省临床药学教育的发展也会对周边地区产生辐射带动作用，促进医药卫生事业的更大发展。</w:t>
            </w:r>
          </w:p>
          <w:p w:rsidR="00E63F6B" w:rsidRDefault="00E63F6B" w:rsidP="00F8673D">
            <w:pPr>
              <w:adjustRightInd w:val="0"/>
              <w:snapToGrid w:val="0"/>
              <w:spacing w:line="360" w:lineRule="auto"/>
              <w:ind w:firstLineChars="182" w:firstLine="437"/>
              <w:rPr>
                <w:rFonts w:eastAsia="仿宋_GB2312"/>
                <w:bCs/>
                <w:sz w:val="24"/>
              </w:rPr>
            </w:pPr>
            <w:r w:rsidRPr="00D465A6">
              <w:rPr>
                <w:rFonts w:eastAsia="仿宋_GB2312" w:hint="eastAsia"/>
                <w:bCs/>
                <w:sz w:val="24"/>
              </w:rPr>
              <w:t>根据以上分析，我校拟开设的临床药学专业计划最初每年招收</w:t>
            </w:r>
            <w:r w:rsidRPr="00D465A6">
              <w:rPr>
                <w:rFonts w:eastAsia="仿宋_GB2312"/>
                <w:bCs/>
                <w:sz w:val="24"/>
              </w:rPr>
              <w:t>40</w:t>
            </w:r>
            <w:r w:rsidRPr="00D465A6">
              <w:rPr>
                <w:rFonts w:eastAsia="仿宋_GB2312" w:hint="eastAsia"/>
                <w:bCs/>
                <w:sz w:val="24"/>
              </w:rPr>
              <w:t>左右的招生规模，将在一定程度上缓解我省对临床药学专业人才的需求矛盾。</w:t>
            </w:r>
          </w:p>
          <w:p w:rsidR="00E63F6B" w:rsidRDefault="00E63F6B" w:rsidP="00F8673D">
            <w:pPr>
              <w:adjustRightInd w:val="0"/>
              <w:snapToGrid w:val="0"/>
              <w:spacing w:line="360" w:lineRule="auto"/>
              <w:ind w:firstLineChars="182" w:firstLine="437"/>
              <w:rPr>
                <w:rFonts w:eastAsia="仿宋_GB2312"/>
                <w:bCs/>
                <w:sz w:val="24"/>
              </w:rPr>
            </w:pPr>
          </w:p>
          <w:p w:rsidR="00E63F6B" w:rsidRDefault="00E63F6B" w:rsidP="00F8673D">
            <w:pPr>
              <w:adjustRightInd w:val="0"/>
              <w:snapToGrid w:val="0"/>
              <w:spacing w:line="360" w:lineRule="auto"/>
              <w:ind w:firstLineChars="182" w:firstLine="437"/>
              <w:rPr>
                <w:rFonts w:eastAsia="仿宋_GB2312"/>
                <w:bCs/>
                <w:sz w:val="24"/>
              </w:rPr>
            </w:pPr>
          </w:p>
          <w:p w:rsidR="00E63F6B" w:rsidRPr="00F66AB1" w:rsidRDefault="00E63F6B" w:rsidP="00F8673D">
            <w:pPr>
              <w:adjustRightInd w:val="0"/>
              <w:snapToGrid w:val="0"/>
              <w:spacing w:line="360" w:lineRule="auto"/>
              <w:ind w:firstLineChars="182" w:firstLine="437"/>
              <w:rPr>
                <w:rFonts w:eastAsia="仿宋_GB2312"/>
                <w:bCs/>
                <w:sz w:val="24"/>
              </w:rPr>
            </w:pPr>
          </w:p>
        </w:tc>
      </w:tr>
    </w:tbl>
    <w:p w:rsidR="00E63F6B" w:rsidRDefault="00E63F6B" w:rsidP="00F8673D">
      <w:pPr>
        <w:spacing w:line="240" w:lineRule="atLeast"/>
        <w:ind w:left="403" w:hangingChars="112" w:hanging="403"/>
        <w:jc w:val="center"/>
        <w:rPr>
          <w:rFonts w:ascii="黑体" w:eastAsia="黑体" w:hAnsi="黑体"/>
          <w:bCs/>
          <w:sz w:val="36"/>
          <w:szCs w:val="36"/>
        </w:rPr>
      </w:pPr>
    </w:p>
    <w:p w:rsidR="00E63F6B" w:rsidRDefault="00E63F6B" w:rsidP="00F8673D">
      <w:pPr>
        <w:spacing w:line="240" w:lineRule="atLeast"/>
        <w:ind w:left="403" w:hangingChars="112" w:hanging="403"/>
        <w:jc w:val="center"/>
        <w:rPr>
          <w:rFonts w:ascii="黑体" w:eastAsia="黑体" w:hAnsi="黑体"/>
          <w:bCs/>
          <w:sz w:val="36"/>
          <w:szCs w:val="36"/>
        </w:rPr>
      </w:pPr>
    </w:p>
    <w:p w:rsidR="00E63F6B" w:rsidRDefault="00E63F6B" w:rsidP="00F8673D">
      <w:pPr>
        <w:spacing w:line="240" w:lineRule="atLeast"/>
        <w:ind w:left="403" w:hangingChars="112" w:hanging="403"/>
        <w:jc w:val="center"/>
        <w:rPr>
          <w:rFonts w:ascii="黑体" w:eastAsia="黑体" w:hAnsi="黑体"/>
          <w:bCs/>
          <w:sz w:val="36"/>
          <w:szCs w:val="36"/>
        </w:rPr>
      </w:pPr>
    </w:p>
    <w:p w:rsidR="00E63F6B" w:rsidRDefault="00E63F6B" w:rsidP="00F8673D">
      <w:pPr>
        <w:spacing w:line="240" w:lineRule="atLeast"/>
        <w:ind w:left="403" w:hangingChars="112" w:hanging="403"/>
        <w:jc w:val="center"/>
        <w:rPr>
          <w:rFonts w:ascii="黑体" w:eastAsia="黑体" w:hAnsi="黑体"/>
          <w:bCs/>
          <w:spacing w:val="20"/>
          <w:sz w:val="36"/>
          <w:szCs w:val="36"/>
        </w:rPr>
      </w:pPr>
      <w:r>
        <w:rPr>
          <w:rFonts w:ascii="黑体" w:eastAsia="黑体" w:hAnsi="黑体"/>
          <w:bCs/>
          <w:sz w:val="36"/>
          <w:szCs w:val="36"/>
        </w:rPr>
        <w:t>4.</w:t>
      </w:r>
      <w:r>
        <w:rPr>
          <w:rFonts w:ascii="黑体" w:eastAsia="黑体" w:hAnsi="黑体" w:hint="eastAsia"/>
          <w:bCs/>
          <w:sz w:val="36"/>
          <w:szCs w:val="36"/>
        </w:rPr>
        <w:t>申请增设专业人才培养方案</w:t>
      </w:r>
    </w:p>
    <w:tbl>
      <w:tblPr>
        <w:tblW w:w="10306" w:type="dxa"/>
        <w:jc w:val="center"/>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06"/>
      </w:tblGrid>
      <w:tr w:rsidR="00E63F6B" w:rsidTr="00505760">
        <w:trPr>
          <w:trHeight w:val="3109"/>
          <w:jc w:val="center"/>
        </w:trPr>
        <w:tc>
          <w:tcPr>
            <w:tcW w:w="10306" w:type="dxa"/>
          </w:tcPr>
          <w:p w:rsidR="00E63F6B" w:rsidRDefault="00E63F6B">
            <w:pPr>
              <w:spacing w:line="240" w:lineRule="atLeast"/>
              <w:rPr>
                <w:rFonts w:eastAsia="仿宋_GB2312"/>
                <w:szCs w:val="21"/>
              </w:rPr>
            </w:pPr>
            <w:r>
              <w:rPr>
                <w:rFonts w:eastAsia="仿宋_GB2312" w:hint="eastAsia"/>
                <w:szCs w:val="21"/>
              </w:rPr>
              <w:t>（包括培养目标、基本要求、修业年限、授予学位、主要课程、主要实践性教学环节和主要专业实验、</w:t>
            </w:r>
            <w:r>
              <w:rPr>
                <w:rFonts w:eastAsia="仿宋_GB2312" w:hint="eastAsia"/>
                <w:bCs/>
                <w:szCs w:val="21"/>
              </w:rPr>
              <w:t>教学计划等内容）（如需要可加页）</w:t>
            </w:r>
          </w:p>
          <w:p w:rsidR="00E63F6B" w:rsidRPr="00B45EFC" w:rsidRDefault="00E63F6B" w:rsidP="003B4776">
            <w:pPr>
              <w:adjustRightInd w:val="0"/>
              <w:snapToGrid w:val="0"/>
              <w:spacing w:line="360" w:lineRule="auto"/>
              <w:ind w:firstLineChars="200" w:firstLine="480"/>
              <w:rPr>
                <w:rFonts w:eastAsia="仿宋_GB2312"/>
                <w:b/>
                <w:bCs/>
                <w:sz w:val="24"/>
              </w:rPr>
            </w:pPr>
            <w:r w:rsidRPr="00B45EFC">
              <w:rPr>
                <w:rFonts w:eastAsia="仿宋_GB2312" w:hint="eastAsia"/>
                <w:b/>
                <w:bCs/>
                <w:sz w:val="24"/>
              </w:rPr>
              <w:t>一、培养目标：</w:t>
            </w:r>
          </w:p>
          <w:p w:rsidR="00E63F6B" w:rsidRPr="005163ED" w:rsidRDefault="00E63F6B" w:rsidP="00F8673D">
            <w:pPr>
              <w:autoSpaceDE w:val="0"/>
              <w:autoSpaceDN w:val="0"/>
              <w:adjustRightInd w:val="0"/>
              <w:snapToGrid w:val="0"/>
              <w:spacing w:line="360" w:lineRule="auto"/>
              <w:ind w:firstLineChars="200" w:firstLine="480"/>
              <w:jc w:val="left"/>
              <w:rPr>
                <w:rFonts w:eastAsia="仿宋_GB2312"/>
                <w:bCs/>
                <w:sz w:val="24"/>
              </w:rPr>
            </w:pPr>
            <w:r w:rsidRPr="006B399F">
              <w:rPr>
                <w:rFonts w:eastAsia="仿宋_GB2312" w:hint="eastAsia"/>
                <w:bCs/>
                <w:sz w:val="24"/>
              </w:rPr>
              <w:t>本专业培养系统掌握药学、医学及临床药学的基本理论、基本知识和基本技能，具有良好的科学素养，具有较强的药学、医学实践和人际交流能力，</w:t>
            </w:r>
            <w:r w:rsidRPr="005163ED">
              <w:rPr>
                <w:rFonts w:eastAsia="仿宋_GB2312" w:hint="eastAsia"/>
                <w:bCs/>
                <w:sz w:val="24"/>
              </w:rPr>
              <w:t>能参与临床药物治疗方案设计与实施，协助临床医师制定及调整药物治疗方案，解决在临床用药过程中出现的各种问题，能独立从事治疗药物浓度监测</w:t>
            </w:r>
            <w:r w:rsidRPr="005163ED">
              <w:rPr>
                <w:rFonts w:eastAsia="仿宋_GB2312"/>
                <w:bCs/>
                <w:sz w:val="24"/>
              </w:rPr>
              <w:t>(TDM)</w:t>
            </w:r>
            <w:r w:rsidRPr="005163ED">
              <w:rPr>
                <w:rFonts w:eastAsia="仿宋_GB2312" w:hint="eastAsia"/>
                <w:bCs/>
                <w:sz w:val="24"/>
              </w:rPr>
              <w:t>与分析，药物不良反应</w:t>
            </w:r>
            <w:r w:rsidRPr="005163ED">
              <w:rPr>
                <w:rFonts w:eastAsia="仿宋_GB2312"/>
                <w:bCs/>
                <w:sz w:val="24"/>
              </w:rPr>
              <w:t>(ADR)</w:t>
            </w:r>
            <w:r w:rsidRPr="005163ED">
              <w:rPr>
                <w:rFonts w:eastAsia="仿宋_GB2312" w:hint="eastAsia"/>
                <w:bCs/>
                <w:sz w:val="24"/>
              </w:rPr>
              <w:t>监测与评估，新药临床试验与评价，临床药物评价、开展药学信息与咨询服务，并承担医院药学教育、管理和服务，毕业后能够胜任医院药学服务</w:t>
            </w:r>
            <w:r w:rsidRPr="005163ED">
              <w:rPr>
                <w:rFonts w:eastAsia="仿宋_GB2312"/>
                <w:bCs/>
                <w:sz w:val="24"/>
              </w:rPr>
              <w:t>(</w:t>
            </w:r>
            <w:r w:rsidRPr="005163ED">
              <w:rPr>
                <w:rFonts w:eastAsia="仿宋_GB2312" w:hint="eastAsia"/>
                <w:bCs/>
                <w:sz w:val="24"/>
              </w:rPr>
              <w:t>包括综合医院和社区医院</w:t>
            </w:r>
            <w:r w:rsidRPr="005163ED">
              <w:rPr>
                <w:rFonts w:eastAsia="仿宋_GB2312"/>
                <w:bCs/>
                <w:sz w:val="24"/>
              </w:rPr>
              <w:t>)</w:t>
            </w:r>
            <w:r w:rsidRPr="005163ED">
              <w:rPr>
                <w:rFonts w:eastAsia="仿宋_GB2312" w:hint="eastAsia"/>
                <w:bCs/>
                <w:sz w:val="24"/>
              </w:rPr>
              <w:t>与临床药学研究，能够从事以合理用药为核心、具有创新思维的药学服务工作专门人才。</w:t>
            </w:r>
          </w:p>
          <w:p w:rsidR="00E63F6B" w:rsidRDefault="00E63F6B" w:rsidP="003B4776">
            <w:pPr>
              <w:adjustRightInd w:val="0"/>
              <w:snapToGrid w:val="0"/>
              <w:spacing w:line="360" w:lineRule="auto"/>
              <w:ind w:firstLineChars="200" w:firstLine="480"/>
              <w:jc w:val="left"/>
              <w:rPr>
                <w:rFonts w:eastAsia="仿宋_GB2312"/>
                <w:b/>
                <w:bCs/>
                <w:sz w:val="24"/>
              </w:rPr>
            </w:pPr>
            <w:r>
              <w:rPr>
                <w:rFonts w:eastAsia="仿宋_GB2312" w:hint="eastAsia"/>
                <w:b/>
                <w:bCs/>
                <w:sz w:val="24"/>
              </w:rPr>
              <w:t>二、培养要求</w:t>
            </w:r>
            <w:r>
              <w:rPr>
                <w:rFonts w:eastAsia="仿宋_GB2312"/>
                <w:b/>
                <w:bCs/>
                <w:sz w:val="24"/>
              </w:rPr>
              <w:t xml:space="preserve"> </w:t>
            </w:r>
          </w:p>
          <w:p w:rsidR="00E63F6B" w:rsidRDefault="00E63F6B" w:rsidP="003B4776">
            <w:pPr>
              <w:adjustRightInd w:val="0"/>
              <w:snapToGrid w:val="0"/>
              <w:spacing w:line="360" w:lineRule="auto"/>
              <w:ind w:firstLineChars="200" w:firstLine="480"/>
              <w:jc w:val="left"/>
              <w:rPr>
                <w:rFonts w:eastAsia="仿宋_GB2312"/>
                <w:b/>
                <w:bCs/>
                <w:sz w:val="24"/>
              </w:rPr>
            </w:pPr>
            <w:r>
              <w:rPr>
                <w:rFonts w:eastAsia="仿宋_GB2312" w:hint="eastAsia"/>
                <w:b/>
                <w:bCs/>
                <w:sz w:val="24"/>
              </w:rPr>
              <w:t>（一）思想道德与职业素质要求</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1. </w:t>
            </w:r>
            <w:r>
              <w:rPr>
                <w:rFonts w:eastAsia="仿宋_GB2312" w:hint="eastAsia"/>
                <w:bCs/>
                <w:sz w:val="24"/>
              </w:rPr>
              <w:t>努力学习掌握马列主义、毛泽东思想和邓小平理论和三个代表重要思想，拥护中国共产党，热爱社会主义祖国，坚持四项基本原则。</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2. </w:t>
            </w:r>
            <w:r>
              <w:rPr>
                <w:rFonts w:eastAsia="仿宋_GB2312" w:hint="eastAsia"/>
                <w:bCs/>
                <w:sz w:val="24"/>
              </w:rPr>
              <w:t>有为国家富强、民族昌盛而奋斗的理想，践行科学发展观，热爱所学专业。</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3. </w:t>
            </w:r>
            <w:r>
              <w:rPr>
                <w:rFonts w:eastAsia="仿宋_GB2312" w:hint="eastAsia"/>
                <w:bCs/>
                <w:sz w:val="24"/>
              </w:rPr>
              <w:t>有严谨的科学作风和为人民服务的献身精神。</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4. </w:t>
            </w:r>
            <w:r>
              <w:rPr>
                <w:rFonts w:eastAsia="仿宋_GB2312" w:hint="eastAsia"/>
                <w:bCs/>
                <w:sz w:val="24"/>
              </w:rPr>
              <w:t>遵纪守法，具有良好的思想品质和职业道德，团结、勤奋、求实、创新。</w:t>
            </w:r>
          </w:p>
          <w:p w:rsidR="00E63F6B" w:rsidRDefault="00E63F6B" w:rsidP="003B4776">
            <w:pPr>
              <w:adjustRightInd w:val="0"/>
              <w:snapToGrid w:val="0"/>
              <w:spacing w:line="360" w:lineRule="auto"/>
              <w:ind w:firstLineChars="200" w:firstLine="480"/>
              <w:jc w:val="left"/>
              <w:rPr>
                <w:rFonts w:eastAsia="仿宋_GB2312"/>
                <w:b/>
                <w:bCs/>
                <w:sz w:val="24"/>
              </w:rPr>
            </w:pPr>
            <w:r>
              <w:rPr>
                <w:rFonts w:eastAsia="仿宋_GB2312" w:hint="eastAsia"/>
                <w:b/>
                <w:bCs/>
                <w:sz w:val="24"/>
              </w:rPr>
              <w:t>（二）知识要求</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 1. </w:t>
            </w:r>
            <w:r>
              <w:rPr>
                <w:rFonts w:eastAsia="仿宋_GB2312" w:hint="eastAsia"/>
                <w:bCs/>
                <w:sz w:val="24"/>
              </w:rPr>
              <w:t>人文社会科学知识：学习和掌握思想政治理论（包括马克思主义基本原理、毛泽东思想和中国特色社会主义理论体系概论、中国近代史纲要、思想道德修养和法律基础）、军事理论、职</w:t>
            </w:r>
            <w:r>
              <w:rPr>
                <w:rFonts w:eastAsia="仿宋_GB2312" w:hint="eastAsia"/>
                <w:bCs/>
                <w:sz w:val="24"/>
              </w:rPr>
              <w:lastRenderedPageBreak/>
              <w:t>业生涯与发展规划、体育、大学生就业指导、形势与政策教育、医院文化、医学伦理、交流沟通技巧等，具有一定的哲学、心理学、法学、文学等方面的人文学科知识。</w:t>
            </w:r>
          </w:p>
          <w:p w:rsidR="00E63F6B" w:rsidRDefault="00E63F6B" w:rsidP="00F8673D">
            <w:pPr>
              <w:autoSpaceDE w:val="0"/>
              <w:autoSpaceDN w:val="0"/>
              <w:adjustRightInd w:val="0"/>
              <w:snapToGrid w:val="0"/>
              <w:spacing w:line="360" w:lineRule="auto"/>
              <w:ind w:firstLineChars="200" w:firstLine="480"/>
              <w:jc w:val="left"/>
              <w:rPr>
                <w:rFonts w:eastAsia="仿宋_GB2312"/>
                <w:bCs/>
                <w:sz w:val="24"/>
              </w:rPr>
            </w:pPr>
            <w:r>
              <w:rPr>
                <w:rFonts w:eastAsia="仿宋_GB2312"/>
                <w:bCs/>
                <w:sz w:val="24"/>
              </w:rPr>
              <w:t xml:space="preserve"> 2. </w:t>
            </w:r>
            <w:r>
              <w:rPr>
                <w:rFonts w:eastAsia="仿宋_GB2312" w:hint="eastAsia"/>
                <w:bCs/>
                <w:sz w:val="24"/>
              </w:rPr>
              <w:t>工具性知识：掌握英语、计算机与信息技术应用、文献检索、科研方法、论文写作等方面的知识，熟悉临床药学专业及其相关学科的发展动态和前沿信息。</w:t>
            </w:r>
            <w:r>
              <w:rPr>
                <w:rFonts w:eastAsia="仿宋_GB2312"/>
                <w:bCs/>
                <w:sz w:val="24"/>
              </w:rPr>
              <w:t xml:space="preserve"> </w:t>
            </w:r>
          </w:p>
          <w:p w:rsidR="00E63F6B" w:rsidRPr="00E73A99" w:rsidRDefault="00E63F6B" w:rsidP="00F8673D">
            <w:pPr>
              <w:pStyle w:val="af3"/>
              <w:adjustRightInd w:val="0"/>
              <w:snapToGrid w:val="0"/>
              <w:spacing w:line="360" w:lineRule="auto"/>
              <w:ind w:firstLineChars="200" w:firstLine="480"/>
              <w:rPr>
                <w:rFonts w:eastAsia="仿宋_GB2312"/>
                <w:bCs/>
                <w:sz w:val="24"/>
                <w:szCs w:val="21"/>
              </w:rPr>
            </w:pPr>
            <w:r w:rsidRPr="00E73A99">
              <w:rPr>
                <w:rFonts w:eastAsia="仿宋_GB2312"/>
                <w:bCs/>
                <w:sz w:val="24"/>
                <w:szCs w:val="21"/>
              </w:rPr>
              <w:t xml:space="preserve"> 3. </w:t>
            </w:r>
            <w:r w:rsidRPr="00E73A99">
              <w:rPr>
                <w:rFonts w:eastAsia="仿宋_GB2312" w:hint="eastAsia"/>
                <w:bCs/>
                <w:sz w:val="24"/>
                <w:szCs w:val="21"/>
              </w:rPr>
              <w:t>专业基础与业务知识：</w:t>
            </w:r>
          </w:p>
          <w:p w:rsidR="00E63F6B" w:rsidRPr="0003732E" w:rsidRDefault="00E63F6B" w:rsidP="00F8673D">
            <w:pPr>
              <w:autoSpaceDE w:val="0"/>
              <w:autoSpaceDN w:val="0"/>
              <w:adjustRightInd w:val="0"/>
              <w:snapToGrid w:val="0"/>
              <w:spacing w:line="360" w:lineRule="auto"/>
              <w:ind w:firstLineChars="200" w:firstLine="480"/>
              <w:jc w:val="left"/>
              <w:rPr>
                <w:rFonts w:eastAsia="仿宋_GB2312"/>
                <w:bCs/>
                <w:sz w:val="24"/>
              </w:rPr>
            </w:pPr>
            <w:r w:rsidRPr="0003732E">
              <w:rPr>
                <w:rFonts w:eastAsia="仿宋_GB2312" w:hint="eastAsia"/>
                <w:bCs/>
                <w:sz w:val="24"/>
              </w:rPr>
              <w:t>（</w:t>
            </w:r>
            <w:r w:rsidRPr="0003732E">
              <w:rPr>
                <w:rFonts w:eastAsia="仿宋_GB2312"/>
                <w:bCs/>
                <w:sz w:val="24"/>
              </w:rPr>
              <w:t>1</w:t>
            </w:r>
            <w:r w:rsidRPr="0003732E">
              <w:rPr>
                <w:rFonts w:eastAsia="仿宋_GB2312" w:hint="eastAsia"/>
                <w:bCs/>
                <w:sz w:val="24"/>
              </w:rPr>
              <w:t>）掌握与临床药学相关的化学、生物学和人文社会科学等基础知识；</w:t>
            </w:r>
          </w:p>
          <w:p w:rsidR="00E63F6B" w:rsidRPr="0003732E" w:rsidRDefault="00E63F6B" w:rsidP="00F8673D">
            <w:pPr>
              <w:autoSpaceDE w:val="0"/>
              <w:autoSpaceDN w:val="0"/>
              <w:adjustRightInd w:val="0"/>
              <w:snapToGrid w:val="0"/>
              <w:spacing w:line="360" w:lineRule="auto"/>
              <w:ind w:firstLineChars="200" w:firstLine="480"/>
              <w:jc w:val="left"/>
              <w:rPr>
                <w:rFonts w:eastAsia="仿宋_GB2312"/>
                <w:bCs/>
                <w:sz w:val="24"/>
              </w:rPr>
            </w:pPr>
            <w:r w:rsidRPr="0003732E">
              <w:rPr>
                <w:rFonts w:eastAsia="仿宋_GB2312" w:hint="eastAsia"/>
                <w:bCs/>
                <w:sz w:val="24"/>
              </w:rPr>
              <w:t>（</w:t>
            </w:r>
            <w:r w:rsidRPr="0003732E">
              <w:rPr>
                <w:rFonts w:eastAsia="仿宋_GB2312"/>
                <w:bCs/>
                <w:sz w:val="24"/>
              </w:rPr>
              <w:t>2</w:t>
            </w:r>
            <w:r w:rsidRPr="0003732E">
              <w:rPr>
                <w:rFonts w:eastAsia="仿宋_GB2312" w:hint="eastAsia"/>
                <w:bCs/>
                <w:sz w:val="24"/>
              </w:rPr>
              <w:t>）掌握与临床合理用药相关的药物化学、药剂学、药理学等学科的基本知识和理论；</w:t>
            </w:r>
          </w:p>
          <w:p w:rsidR="00E63F6B" w:rsidRPr="0003732E" w:rsidRDefault="00E63F6B" w:rsidP="00F8673D">
            <w:pPr>
              <w:autoSpaceDE w:val="0"/>
              <w:autoSpaceDN w:val="0"/>
              <w:adjustRightInd w:val="0"/>
              <w:snapToGrid w:val="0"/>
              <w:spacing w:line="360" w:lineRule="auto"/>
              <w:ind w:firstLineChars="200" w:firstLine="480"/>
              <w:jc w:val="left"/>
              <w:rPr>
                <w:rFonts w:eastAsia="仿宋_GB2312"/>
                <w:bCs/>
                <w:sz w:val="24"/>
              </w:rPr>
            </w:pPr>
            <w:r w:rsidRPr="0003732E">
              <w:rPr>
                <w:rFonts w:eastAsia="仿宋_GB2312" w:hint="eastAsia"/>
                <w:bCs/>
                <w:sz w:val="24"/>
              </w:rPr>
              <w:t>（</w:t>
            </w:r>
            <w:r w:rsidRPr="0003732E">
              <w:rPr>
                <w:rFonts w:eastAsia="仿宋_GB2312"/>
                <w:bCs/>
                <w:sz w:val="24"/>
              </w:rPr>
              <w:t>3</w:t>
            </w:r>
            <w:r w:rsidRPr="0003732E">
              <w:rPr>
                <w:rFonts w:eastAsia="仿宋_GB2312" w:hint="eastAsia"/>
                <w:bCs/>
                <w:sz w:val="24"/>
              </w:rPr>
              <w:t>）熟悉疾病的发生机制、诊断标准与临床处置方法的基本知识和理论；</w:t>
            </w:r>
          </w:p>
          <w:p w:rsidR="00E63F6B" w:rsidRPr="0003732E" w:rsidRDefault="00E63F6B" w:rsidP="00F8673D">
            <w:pPr>
              <w:autoSpaceDE w:val="0"/>
              <w:autoSpaceDN w:val="0"/>
              <w:adjustRightInd w:val="0"/>
              <w:snapToGrid w:val="0"/>
              <w:spacing w:line="360" w:lineRule="auto"/>
              <w:ind w:firstLineChars="200" w:firstLine="480"/>
              <w:jc w:val="left"/>
              <w:rPr>
                <w:rFonts w:eastAsia="仿宋_GB2312"/>
                <w:bCs/>
                <w:sz w:val="24"/>
              </w:rPr>
            </w:pPr>
            <w:r w:rsidRPr="0003732E">
              <w:rPr>
                <w:rFonts w:eastAsia="仿宋_GB2312" w:hint="eastAsia"/>
                <w:bCs/>
                <w:sz w:val="24"/>
              </w:rPr>
              <w:t>（</w:t>
            </w:r>
            <w:r w:rsidRPr="0003732E">
              <w:rPr>
                <w:rFonts w:eastAsia="仿宋_GB2312"/>
                <w:bCs/>
                <w:sz w:val="24"/>
              </w:rPr>
              <w:t>4</w:t>
            </w:r>
            <w:r w:rsidRPr="0003732E">
              <w:rPr>
                <w:rFonts w:eastAsia="仿宋_GB2312" w:hint="eastAsia"/>
                <w:bCs/>
                <w:sz w:val="24"/>
              </w:rPr>
              <w:t>）掌握药物在人体正常状态及疾病状态下的药动学、药效学规律和药物的作用机制等方面的基本知识和理论；</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w:t>
            </w:r>
            <w:r w:rsidRPr="00E73A99">
              <w:rPr>
                <w:rFonts w:ascii="Times New Roman" w:eastAsia="仿宋_GB2312" w:hAnsi="Times New Roman"/>
                <w:bCs/>
                <w:sz w:val="24"/>
                <w:szCs w:val="24"/>
              </w:rPr>
              <w:t>5</w:t>
            </w:r>
            <w:r w:rsidRPr="00E73A99">
              <w:rPr>
                <w:rFonts w:ascii="Times New Roman" w:eastAsia="仿宋_GB2312" w:hAnsi="Times New Roman" w:hint="eastAsia"/>
                <w:bCs/>
                <w:sz w:val="24"/>
                <w:szCs w:val="24"/>
              </w:rPr>
              <w:t>）掌握临床药物安全性评价的基本知识和理论；</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w:t>
            </w:r>
            <w:r w:rsidRPr="00E73A99">
              <w:rPr>
                <w:rFonts w:ascii="Times New Roman" w:eastAsia="仿宋_GB2312" w:hAnsi="Times New Roman"/>
                <w:bCs/>
                <w:sz w:val="24"/>
                <w:szCs w:val="24"/>
              </w:rPr>
              <w:t>6</w:t>
            </w:r>
            <w:r w:rsidRPr="00E73A99">
              <w:rPr>
                <w:rFonts w:ascii="Times New Roman" w:eastAsia="仿宋_GB2312" w:hAnsi="Times New Roman" w:hint="eastAsia"/>
                <w:bCs/>
                <w:sz w:val="24"/>
                <w:szCs w:val="24"/>
              </w:rPr>
              <w:t>）掌握临床药物治疗学的基本知识和理论；</w:t>
            </w:r>
          </w:p>
          <w:p w:rsidR="00E63F6B" w:rsidRDefault="00E63F6B" w:rsidP="00F8673D">
            <w:pPr>
              <w:adjustRightInd w:val="0"/>
              <w:snapToGrid w:val="0"/>
              <w:spacing w:line="360" w:lineRule="auto"/>
              <w:ind w:firstLineChars="200" w:firstLine="480"/>
              <w:jc w:val="left"/>
              <w:rPr>
                <w:rFonts w:eastAsia="仿宋_GB2312"/>
                <w:bCs/>
                <w:sz w:val="24"/>
              </w:rPr>
            </w:pPr>
            <w:r w:rsidRPr="0003732E">
              <w:rPr>
                <w:rFonts w:eastAsia="仿宋_GB2312" w:hint="eastAsia"/>
                <w:bCs/>
                <w:sz w:val="24"/>
              </w:rPr>
              <w:t>（</w:t>
            </w:r>
            <w:r w:rsidRPr="0003732E">
              <w:rPr>
                <w:rFonts w:eastAsia="仿宋_GB2312"/>
                <w:bCs/>
                <w:sz w:val="24"/>
              </w:rPr>
              <w:t>7</w:t>
            </w:r>
            <w:r w:rsidRPr="0003732E">
              <w:rPr>
                <w:rFonts w:eastAsia="仿宋_GB2312" w:hint="eastAsia"/>
                <w:bCs/>
                <w:sz w:val="24"/>
              </w:rPr>
              <w:t>）掌握药物经济学的基本知识和理论及药事管理的相关法规、政策</w:t>
            </w:r>
            <w:r w:rsidRPr="003D4183">
              <w:rPr>
                <w:rFonts w:ascii="方正仿宋_GBK" w:eastAsia="方正仿宋_GBK" w:hAnsi="宋体" w:cs="方正仿宋_GBK" w:hint="eastAsia"/>
                <w:sz w:val="32"/>
                <w:szCs w:val="32"/>
              </w:rPr>
              <w:t>。</w:t>
            </w:r>
          </w:p>
          <w:p w:rsidR="00E63F6B" w:rsidRDefault="00E63F6B" w:rsidP="00F8673D">
            <w:pPr>
              <w:adjustRightInd w:val="0"/>
              <w:snapToGrid w:val="0"/>
              <w:spacing w:line="360" w:lineRule="auto"/>
              <w:ind w:firstLineChars="150" w:firstLine="360"/>
              <w:jc w:val="left"/>
              <w:rPr>
                <w:rFonts w:eastAsia="仿宋_GB2312"/>
                <w:bCs/>
                <w:sz w:val="24"/>
              </w:rPr>
            </w:pPr>
            <w:r>
              <w:rPr>
                <w:rFonts w:eastAsia="仿宋_GB2312"/>
                <w:bCs/>
                <w:sz w:val="24"/>
              </w:rPr>
              <w:t xml:space="preserve"> 4.</w:t>
            </w:r>
            <w:r>
              <w:rPr>
                <w:rFonts w:eastAsia="仿宋_GB2312" w:hint="eastAsia"/>
                <w:bCs/>
                <w:sz w:val="24"/>
              </w:rPr>
              <w:t>实践能力：早期临床药学见习实践、中期社会药学服务实践、后期临床药学专业实习。</w:t>
            </w:r>
          </w:p>
          <w:p w:rsidR="00E63F6B" w:rsidRDefault="00E63F6B" w:rsidP="003B4776">
            <w:pPr>
              <w:adjustRightInd w:val="0"/>
              <w:snapToGrid w:val="0"/>
              <w:spacing w:line="360" w:lineRule="auto"/>
              <w:ind w:firstLineChars="98" w:firstLine="235"/>
              <w:jc w:val="left"/>
              <w:rPr>
                <w:rFonts w:eastAsia="仿宋_GB2312"/>
                <w:b/>
                <w:bCs/>
                <w:sz w:val="24"/>
              </w:rPr>
            </w:pPr>
            <w:r>
              <w:rPr>
                <w:rFonts w:eastAsia="仿宋_GB2312" w:hint="eastAsia"/>
                <w:b/>
                <w:bCs/>
                <w:sz w:val="24"/>
              </w:rPr>
              <w:t>（三）技能要求</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1.</w:t>
            </w:r>
            <w:r w:rsidRPr="00E73A99">
              <w:rPr>
                <w:rFonts w:ascii="Times New Roman" w:eastAsia="仿宋_GB2312" w:hAnsi="Times New Roman" w:hint="eastAsia"/>
                <w:bCs/>
                <w:sz w:val="24"/>
                <w:szCs w:val="24"/>
              </w:rPr>
              <w:t>具备全面、系统、正确地收集患者信息以及规范书写药历的基本技能；</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2.</w:t>
            </w:r>
            <w:r w:rsidRPr="00E73A99">
              <w:rPr>
                <w:rFonts w:ascii="Times New Roman" w:eastAsia="仿宋_GB2312" w:hAnsi="Times New Roman" w:hint="eastAsia"/>
                <w:bCs/>
                <w:sz w:val="24"/>
                <w:szCs w:val="24"/>
              </w:rPr>
              <w:t>具备运用循证药学的理论，收集和评价药物情报，提供药物信息服务的基本技能；</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3.</w:t>
            </w:r>
            <w:r w:rsidRPr="00E73A99">
              <w:rPr>
                <w:rFonts w:ascii="Times New Roman" w:eastAsia="仿宋_GB2312" w:hAnsi="Times New Roman" w:hint="eastAsia"/>
                <w:bCs/>
                <w:sz w:val="24"/>
                <w:szCs w:val="24"/>
              </w:rPr>
              <w:t>具备审核处方（用药医嘱）、调配处方，进行用药指导的能力；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4.</w:t>
            </w:r>
            <w:r w:rsidRPr="00E73A99">
              <w:rPr>
                <w:rFonts w:ascii="Times New Roman" w:eastAsia="仿宋_GB2312" w:hAnsi="Times New Roman" w:hint="eastAsia"/>
                <w:bCs/>
                <w:sz w:val="24"/>
                <w:szCs w:val="24"/>
              </w:rPr>
              <w:t>具备合理用药所需要的药物咨询、药物不良反应监测、治疗药物监测和个体化给药方案设计等临床药学服务的能力；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5.</w:t>
            </w:r>
            <w:r w:rsidRPr="00E73A99">
              <w:rPr>
                <w:rFonts w:ascii="Times New Roman" w:eastAsia="仿宋_GB2312" w:hAnsi="Times New Roman" w:hint="eastAsia"/>
                <w:bCs/>
                <w:sz w:val="24"/>
                <w:szCs w:val="24"/>
              </w:rPr>
              <w:t>具备开展药品（质量）管理和药物利用评价的能力；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lastRenderedPageBreak/>
              <w:t>6.</w:t>
            </w:r>
            <w:r w:rsidRPr="00E73A99">
              <w:rPr>
                <w:rFonts w:ascii="Times New Roman" w:eastAsia="仿宋_GB2312" w:hAnsi="Times New Roman" w:hint="eastAsia"/>
                <w:bCs/>
                <w:sz w:val="24"/>
                <w:szCs w:val="24"/>
              </w:rPr>
              <w:t>具备与患者及其家属、医务人员进行有效沟通交流的能力；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7.</w:t>
            </w:r>
            <w:r w:rsidRPr="00E73A99">
              <w:rPr>
                <w:rFonts w:ascii="Times New Roman" w:eastAsia="仿宋_GB2312" w:hAnsi="Times New Roman" w:hint="eastAsia"/>
                <w:bCs/>
                <w:sz w:val="24"/>
                <w:szCs w:val="24"/>
              </w:rPr>
              <w:t>具备对患者和公众进行药品基本知识宣传、合理用药指导及健康教育的能力；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8.</w:t>
            </w:r>
            <w:r w:rsidRPr="00E73A99">
              <w:rPr>
                <w:rFonts w:ascii="Times New Roman" w:eastAsia="仿宋_GB2312" w:hAnsi="Times New Roman" w:hint="eastAsia"/>
                <w:bCs/>
                <w:sz w:val="24"/>
                <w:szCs w:val="24"/>
              </w:rPr>
              <w:t>具备检索和阅读中外文文献的能力；</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9.</w:t>
            </w:r>
            <w:r w:rsidRPr="00E73A99">
              <w:rPr>
                <w:rFonts w:ascii="Times New Roman" w:eastAsia="仿宋_GB2312" w:hAnsi="Times New Roman" w:hint="eastAsia"/>
                <w:bCs/>
                <w:sz w:val="24"/>
                <w:szCs w:val="24"/>
              </w:rPr>
              <w:t>具备理论联系实际与创新拓展的能力。</w:t>
            </w:r>
          </w:p>
          <w:p w:rsidR="00E63F6B" w:rsidRDefault="00E63F6B" w:rsidP="00F8673D">
            <w:pPr>
              <w:adjustRightInd w:val="0"/>
              <w:snapToGrid w:val="0"/>
              <w:spacing w:line="360" w:lineRule="auto"/>
              <w:ind w:firstLineChars="200" w:firstLine="480"/>
              <w:jc w:val="left"/>
              <w:rPr>
                <w:rFonts w:eastAsia="仿宋_GB2312"/>
                <w:b/>
                <w:bCs/>
                <w:sz w:val="24"/>
              </w:rPr>
            </w:pPr>
            <w:r w:rsidDel="0003732E">
              <w:rPr>
                <w:rFonts w:eastAsia="仿宋_GB2312"/>
                <w:bCs/>
                <w:sz w:val="24"/>
              </w:rPr>
              <w:t xml:space="preserve"> </w:t>
            </w:r>
            <w:r>
              <w:rPr>
                <w:rFonts w:eastAsia="仿宋_GB2312"/>
                <w:b/>
                <w:bCs/>
                <w:sz w:val="24"/>
              </w:rPr>
              <w:t>(</w:t>
            </w:r>
            <w:r>
              <w:rPr>
                <w:rFonts w:eastAsia="仿宋_GB2312" w:hint="eastAsia"/>
                <w:b/>
                <w:bCs/>
                <w:sz w:val="24"/>
              </w:rPr>
              <w:t>四</w:t>
            </w:r>
            <w:r>
              <w:rPr>
                <w:rFonts w:eastAsia="仿宋_GB2312"/>
                <w:b/>
                <w:bCs/>
                <w:sz w:val="24"/>
              </w:rPr>
              <w:t>)</w:t>
            </w:r>
            <w:r>
              <w:rPr>
                <w:rFonts w:eastAsia="仿宋_GB2312" w:hint="eastAsia"/>
                <w:b/>
                <w:bCs/>
                <w:sz w:val="24"/>
              </w:rPr>
              <w:t>职业素养与能力</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1</w:t>
            </w:r>
            <w:r>
              <w:rPr>
                <w:rFonts w:eastAsia="仿宋_GB2312" w:hint="eastAsia"/>
                <w:bCs/>
                <w:sz w:val="24"/>
              </w:rPr>
              <w:t>．具有正确的职业态度，遵守职业基本道德规范、伦理原则和法律条文。</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2</w:t>
            </w:r>
            <w:r>
              <w:rPr>
                <w:rFonts w:eastAsia="仿宋_GB2312" w:hint="eastAsia"/>
                <w:bCs/>
                <w:sz w:val="24"/>
              </w:rPr>
              <w:t>．树立终身学习观念，具有较强的获取知识、更新知识和拓展知识的能力，计算机与信息技术应用的能力，运用综合理论知识解决实际问题的能力。</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3</w:t>
            </w:r>
            <w:r>
              <w:rPr>
                <w:rFonts w:eastAsia="仿宋_GB2312" w:hint="eastAsia"/>
                <w:bCs/>
                <w:sz w:val="24"/>
              </w:rPr>
              <w:t>．具备从事与治疗各种疾病相关的临床药学服务、临床药学研究、新药评价和治疗药物监测工作的能力。</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4</w:t>
            </w:r>
            <w:r>
              <w:rPr>
                <w:rFonts w:eastAsia="仿宋_GB2312" w:hint="eastAsia"/>
                <w:bCs/>
                <w:sz w:val="24"/>
              </w:rPr>
              <w:t>．具有学术创新意识和初步的科学研究能力；具有归纳总结、分析实验结果、数据处理、论文撰写等方面的能力。</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5</w:t>
            </w:r>
            <w:r>
              <w:rPr>
                <w:rFonts w:eastAsia="仿宋_GB2312" w:hint="eastAsia"/>
                <w:bCs/>
                <w:sz w:val="24"/>
              </w:rPr>
              <w:t>．具有良好的语言与文字表达能力、社会交往与人际沟通能力以及团队合作意识。</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6</w:t>
            </w:r>
            <w:r>
              <w:rPr>
                <w:rFonts w:eastAsia="仿宋_GB2312" w:hint="eastAsia"/>
                <w:bCs/>
                <w:sz w:val="24"/>
              </w:rPr>
              <w:t>．掌握和运用英语，达到国家《大学英语》教学规定的</w:t>
            </w:r>
            <w:r>
              <w:rPr>
                <w:rFonts w:eastAsia="仿宋_GB2312"/>
                <w:bCs/>
                <w:sz w:val="24"/>
              </w:rPr>
              <w:t>“</w:t>
            </w:r>
            <w:r>
              <w:rPr>
                <w:rFonts w:eastAsia="仿宋_GB2312" w:hint="eastAsia"/>
                <w:bCs/>
                <w:sz w:val="24"/>
              </w:rPr>
              <w:t>较高要求</w:t>
            </w:r>
            <w:r>
              <w:rPr>
                <w:rFonts w:eastAsia="仿宋_GB2312"/>
                <w:bCs/>
                <w:sz w:val="24"/>
              </w:rPr>
              <w:t>”</w:t>
            </w:r>
            <w:r>
              <w:rPr>
                <w:rFonts w:eastAsia="仿宋_GB2312" w:hint="eastAsia"/>
                <w:bCs/>
                <w:sz w:val="24"/>
              </w:rPr>
              <w:t>；掌握计算机基本知识和技能，通过计算机一级统考。</w:t>
            </w:r>
          </w:p>
          <w:p w:rsidR="00E63F6B" w:rsidRDefault="00E63F6B" w:rsidP="00F8673D">
            <w:pPr>
              <w:adjustRightInd w:val="0"/>
              <w:snapToGrid w:val="0"/>
              <w:spacing w:line="360" w:lineRule="auto"/>
              <w:ind w:firstLineChars="208" w:firstLine="499"/>
              <w:rPr>
                <w:rFonts w:eastAsia="仿宋_GB2312"/>
                <w:bCs/>
                <w:sz w:val="24"/>
              </w:rPr>
            </w:pPr>
            <w:r>
              <w:rPr>
                <w:rFonts w:eastAsia="仿宋_GB2312"/>
                <w:bCs/>
                <w:sz w:val="24"/>
              </w:rPr>
              <w:t>7</w:t>
            </w:r>
            <w:r>
              <w:rPr>
                <w:rFonts w:eastAsia="仿宋_GB2312" w:hint="eastAsia"/>
                <w:bCs/>
                <w:sz w:val="24"/>
              </w:rPr>
              <w:t>．身心健康，达到国家规定的大学生体育锻炼和体质测试标准。</w:t>
            </w:r>
          </w:p>
          <w:p w:rsidR="00E63F6B" w:rsidRPr="001858D4" w:rsidRDefault="00E63F6B" w:rsidP="003B4776">
            <w:pPr>
              <w:tabs>
                <w:tab w:val="left" w:pos="1182"/>
              </w:tabs>
              <w:adjustRightInd w:val="0"/>
              <w:snapToGrid w:val="0"/>
              <w:spacing w:line="360" w:lineRule="auto"/>
              <w:ind w:firstLineChars="200" w:firstLine="480"/>
              <w:rPr>
                <w:rFonts w:eastAsia="仿宋_GB2312"/>
                <w:b/>
                <w:bCs/>
                <w:sz w:val="24"/>
              </w:rPr>
            </w:pPr>
            <w:r w:rsidRPr="001858D4">
              <w:rPr>
                <w:rFonts w:eastAsia="仿宋_GB2312" w:hint="eastAsia"/>
                <w:b/>
                <w:bCs/>
                <w:sz w:val="24"/>
              </w:rPr>
              <w:t>（</w:t>
            </w:r>
            <w:r>
              <w:rPr>
                <w:rFonts w:eastAsia="仿宋_GB2312" w:hint="eastAsia"/>
                <w:b/>
                <w:bCs/>
                <w:sz w:val="24"/>
              </w:rPr>
              <w:t>五</w:t>
            </w:r>
            <w:r w:rsidRPr="001858D4">
              <w:rPr>
                <w:rFonts w:eastAsia="仿宋_GB2312" w:hint="eastAsia"/>
                <w:b/>
                <w:bCs/>
                <w:sz w:val="24"/>
              </w:rPr>
              <w:t>）培养特色</w:t>
            </w:r>
          </w:p>
          <w:p w:rsidR="00E63F6B" w:rsidRPr="001858D4" w:rsidRDefault="00E63F6B" w:rsidP="00F8673D">
            <w:pPr>
              <w:adjustRightInd w:val="0"/>
              <w:snapToGrid w:val="0"/>
              <w:spacing w:line="360" w:lineRule="auto"/>
              <w:ind w:firstLineChars="200" w:firstLine="480"/>
              <w:rPr>
                <w:rFonts w:eastAsia="仿宋_GB2312"/>
                <w:bCs/>
                <w:sz w:val="24"/>
              </w:rPr>
            </w:pPr>
            <w:r w:rsidRPr="005B46DE">
              <w:rPr>
                <w:rFonts w:eastAsia="仿宋_GB2312" w:hint="eastAsia"/>
                <w:bCs/>
                <w:sz w:val="24"/>
              </w:rPr>
              <w:t>“十三五”期间，学校将按照海南省人民政府出台的《海南省统筹推进高水平大学和一流学科建设实施方案》中明确提出的“推动海南医学院建设成为热带医学特色鲜明的高水平医科大学”要求，围绕国家重大发展战略和海南发展需求，服务医疗健康和医药产业等海南优先发展产业的需求，</w:t>
            </w:r>
            <w:r>
              <w:rPr>
                <w:rFonts w:eastAsia="仿宋_GB2312" w:hint="eastAsia"/>
                <w:bCs/>
                <w:sz w:val="24"/>
              </w:rPr>
              <w:t>积极</w:t>
            </w:r>
            <w:r w:rsidRPr="001858D4">
              <w:rPr>
                <w:rFonts w:eastAsia="仿宋_GB2312" w:hint="eastAsia"/>
                <w:bCs/>
                <w:sz w:val="24"/>
              </w:rPr>
              <w:t>培养</w:t>
            </w:r>
            <w:r>
              <w:rPr>
                <w:rFonts w:eastAsia="仿宋_GB2312" w:hint="eastAsia"/>
                <w:bCs/>
                <w:sz w:val="24"/>
              </w:rPr>
              <w:t>懂医精药</w:t>
            </w:r>
            <w:r w:rsidRPr="001858D4">
              <w:rPr>
                <w:rFonts w:eastAsia="仿宋_GB2312" w:hint="eastAsia"/>
                <w:bCs/>
                <w:sz w:val="24"/>
              </w:rPr>
              <w:t>临床药学研究的专业人才，</w:t>
            </w:r>
            <w:r>
              <w:rPr>
                <w:rFonts w:eastAsia="仿宋_GB2312" w:hint="eastAsia"/>
                <w:bCs/>
                <w:sz w:val="24"/>
              </w:rPr>
              <w:t>使其成为</w:t>
            </w:r>
            <w:r w:rsidRPr="001858D4">
              <w:rPr>
                <w:rFonts w:eastAsia="仿宋_GB2312" w:hint="eastAsia"/>
                <w:bCs/>
                <w:sz w:val="24"/>
              </w:rPr>
              <w:t>具备药学、现代医学的基本理论知识，掌握临床合理用药及安全用药的基本原则，从事新药临床的药理学、药效学、毒理学的研究；从</w:t>
            </w:r>
            <w:r w:rsidRPr="001858D4">
              <w:rPr>
                <w:rFonts w:eastAsia="仿宋_GB2312" w:hint="eastAsia"/>
                <w:bCs/>
                <w:sz w:val="24"/>
              </w:rPr>
              <w:lastRenderedPageBreak/>
              <w:t>事临床药物浓度监测分析，指导临床医生合理用药，治疗药物监测和临床药学研究；参与临床病例分析与临床药物治疗方案制定的融药学与医学为一体通用型高级医药学人才。</w:t>
            </w:r>
          </w:p>
          <w:p w:rsidR="00E63F6B" w:rsidRDefault="00E63F6B" w:rsidP="003B4776">
            <w:pPr>
              <w:adjustRightInd w:val="0"/>
              <w:snapToGrid w:val="0"/>
              <w:spacing w:line="360" w:lineRule="auto"/>
              <w:ind w:firstLineChars="200" w:firstLine="480"/>
              <w:jc w:val="left"/>
              <w:rPr>
                <w:rFonts w:eastAsia="仿宋_GB2312"/>
                <w:b/>
                <w:bCs/>
                <w:sz w:val="24"/>
              </w:rPr>
            </w:pPr>
            <w:r>
              <w:rPr>
                <w:rFonts w:eastAsia="仿宋_GB2312" w:hint="eastAsia"/>
                <w:b/>
                <w:bCs/>
                <w:sz w:val="24"/>
              </w:rPr>
              <w:t>三、修业年限</w:t>
            </w:r>
          </w:p>
          <w:p w:rsidR="00E63F6B" w:rsidRDefault="00E63F6B" w:rsidP="00F8673D">
            <w:pPr>
              <w:adjustRightInd w:val="0"/>
              <w:snapToGrid w:val="0"/>
              <w:spacing w:line="360" w:lineRule="auto"/>
              <w:ind w:firstLineChars="200" w:firstLine="480"/>
              <w:jc w:val="left"/>
              <w:rPr>
                <w:rFonts w:eastAsia="仿宋_GB2312"/>
                <w:bCs/>
                <w:sz w:val="24"/>
              </w:rPr>
            </w:pPr>
            <w:r>
              <w:rPr>
                <w:rFonts w:eastAsia="仿宋_GB2312" w:hint="eastAsia"/>
                <w:bCs/>
                <w:sz w:val="24"/>
              </w:rPr>
              <w:t>标准学制</w:t>
            </w:r>
            <w:r>
              <w:rPr>
                <w:rFonts w:eastAsia="仿宋_GB2312"/>
                <w:bCs/>
                <w:sz w:val="24"/>
              </w:rPr>
              <w:t>5</w:t>
            </w:r>
            <w:r>
              <w:rPr>
                <w:rFonts w:eastAsia="仿宋_GB2312" w:hint="eastAsia"/>
                <w:bCs/>
                <w:sz w:val="24"/>
              </w:rPr>
              <w:t>年，其中</w:t>
            </w:r>
            <w:r>
              <w:rPr>
                <w:rFonts w:eastAsia="仿宋_GB2312"/>
                <w:bCs/>
                <w:sz w:val="24"/>
              </w:rPr>
              <w:t>4</w:t>
            </w:r>
            <w:r>
              <w:rPr>
                <w:rFonts w:eastAsia="仿宋_GB2312" w:hint="eastAsia"/>
                <w:bCs/>
                <w:sz w:val="24"/>
              </w:rPr>
              <w:t>年理论学习，</w:t>
            </w:r>
            <w:r>
              <w:rPr>
                <w:rFonts w:eastAsia="仿宋_GB2312"/>
                <w:bCs/>
                <w:sz w:val="24"/>
              </w:rPr>
              <w:t>1</w:t>
            </w:r>
            <w:r>
              <w:rPr>
                <w:rFonts w:eastAsia="仿宋_GB2312" w:hint="eastAsia"/>
                <w:bCs/>
                <w:sz w:val="24"/>
              </w:rPr>
              <w:t>年毕业实习。</w:t>
            </w:r>
          </w:p>
          <w:p w:rsidR="00E63F6B" w:rsidRDefault="00E63F6B" w:rsidP="003B4776">
            <w:pPr>
              <w:widowControl/>
              <w:adjustRightInd w:val="0"/>
              <w:snapToGrid w:val="0"/>
              <w:spacing w:line="360" w:lineRule="auto"/>
              <w:ind w:firstLineChars="200" w:firstLine="480"/>
              <w:jc w:val="left"/>
              <w:rPr>
                <w:rFonts w:eastAsia="仿宋_GB2312"/>
                <w:b/>
                <w:bCs/>
                <w:sz w:val="24"/>
              </w:rPr>
            </w:pPr>
            <w:r>
              <w:rPr>
                <w:rFonts w:eastAsia="仿宋_GB2312" w:hint="eastAsia"/>
                <w:b/>
                <w:bCs/>
                <w:sz w:val="24"/>
              </w:rPr>
              <w:t>四、授予学位</w:t>
            </w:r>
          </w:p>
          <w:p w:rsidR="00E63F6B" w:rsidRDefault="00E63F6B" w:rsidP="00F8673D">
            <w:pPr>
              <w:adjustRightInd w:val="0"/>
              <w:snapToGrid w:val="0"/>
              <w:spacing w:line="360" w:lineRule="auto"/>
              <w:ind w:firstLineChars="200" w:firstLine="480"/>
              <w:jc w:val="left"/>
              <w:rPr>
                <w:rFonts w:eastAsia="仿宋_GB2312"/>
                <w:bCs/>
                <w:sz w:val="24"/>
              </w:rPr>
            </w:pPr>
            <w:r>
              <w:rPr>
                <w:rFonts w:eastAsia="仿宋_GB2312" w:hint="eastAsia"/>
                <w:bCs/>
                <w:sz w:val="24"/>
              </w:rPr>
              <w:t>理学学士。</w:t>
            </w:r>
          </w:p>
          <w:p w:rsidR="00E63F6B" w:rsidRDefault="00E63F6B" w:rsidP="00F8673D">
            <w:pPr>
              <w:adjustRightInd w:val="0"/>
              <w:snapToGrid w:val="0"/>
              <w:spacing w:line="360" w:lineRule="auto"/>
              <w:ind w:firstLineChars="200" w:firstLine="480"/>
              <w:jc w:val="left"/>
              <w:rPr>
                <w:rFonts w:eastAsia="仿宋_GB2312"/>
                <w:bCs/>
                <w:sz w:val="24"/>
              </w:rPr>
            </w:pPr>
            <w:r>
              <w:rPr>
                <w:rFonts w:eastAsia="仿宋_GB2312" w:hint="eastAsia"/>
                <w:bCs/>
                <w:color w:val="000000"/>
                <w:sz w:val="24"/>
              </w:rPr>
              <w:t>取得最低限额学分并符合</w:t>
            </w:r>
            <w:r>
              <w:rPr>
                <w:rFonts w:eastAsia="仿宋_GB2312"/>
                <w:bCs/>
                <w:color w:val="000000"/>
                <w:sz w:val="24"/>
              </w:rPr>
              <w:t>“</w:t>
            </w:r>
            <w:r>
              <w:rPr>
                <w:rFonts w:eastAsia="仿宋_GB2312" w:hint="eastAsia"/>
                <w:bCs/>
                <w:color w:val="000000"/>
                <w:sz w:val="24"/>
              </w:rPr>
              <w:t>德育培养目标要求</w:t>
            </w:r>
            <w:r>
              <w:rPr>
                <w:rFonts w:eastAsia="仿宋_GB2312"/>
                <w:bCs/>
                <w:color w:val="000000"/>
                <w:sz w:val="24"/>
              </w:rPr>
              <w:t>”</w:t>
            </w:r>
            <w:r>
              <w:rPr>
                <w:rFonts w:eastAsia="仿宋_GB2312" w:hint="eastAsia"/>
                <w:bCs/>
                <w:color w:val="000000"/>
                <w:sz w:val="24"/>
              </w:rPr>
              <w:t>及达到体育合格标准者准予毕业；同时符合《中华人民共和国学位条例暂行实施办法》及《海南医学院授予学士学位工作细则》者由学校授予理学学士学位。</w:t>
            </w:r>
          </w:p>
          <w:p w:rsidR="00E63F6B" w:rsidRPr="00472B4D" w:rsidRDefault="00E63F6B" w:rsidP="003B4776">
            <w:pPr>
              <w:tabs>
                <w:tab w:val="left" w:pos="6685"/>
              </w:tabs>
              <w:adjustRightInd w:val="0"/>
              <w:snapToGrid w:val="0"/>
              <w:spacing w:line="360" w:lineRule="auto"/>
              <w:ind w:firstLineChars="200" w:firstLine="480"/>
              <w:jc w:val="left"/>
              <w:rPr>
                <w:rFonts w:eastAsia="仿宋_GB2312"/>
                <w:b/>
                <w:bCs/>
                <w:sz w:val="24"/>
              </w:rPr>
            </w:pPr>
            <w:r w:rsidRPr="00472B4D">
              <w:rPr>
                <w:rFonts w:eastAsia="仿宋_GB2312" w:hint="eastAsia"/>
                <w:b/>
                <w:bCs/>
                <w:sz w:val="24"/>
              </w:rPr>
              <w:t>五、主干学科和主要课程</w:t>
            </w:r>
          </w:p>
          <w:p w:rsidR="00E63F6B" w:rsidRPr="00472B4D" w:rsidRDefault="00E63F6B" w:rsidP="00F8673D">
            <w:pPr>
              <w:adjustRightInd w:val="0"/>
              <w:snapToGrid w:val="0"/>
              <w:spacing w:line="360" w:lineRule="auto"/>
              <w:ind w:firstLineChars="196" w:firstLine="470"/>
              <w:rPr>
                <w:rFonts w:eastAsia="仿宋_GB2312"/>
                <w:bCs/>
                <w:sz w:val="24"/>
              </w:rPr>
            </w:pPr>
            <w:r w:rsidRPr="00472B4D">
              <w:rPr>
                <w:rFonts w:eastAsia="仿宋_GB2312"/>
                <w:bCs/>
                <w:sz w:val="24"/>
              </w:rPr>
              <w:t xml:space="preserve"> 1. </w:t>
            </w:r>
            <w:r w:rsidRPr="00472B4D">
              <w:rPr>
                <w:rFonts w:eastAsia="仿宋_GB2312" w:hint="eastAsia"/>
                <w:bCs/>
                <w:sz w:val="24"/>
              </w:rPr>
              <w:t>课程设置理念</w:t>
            </w:r>
          </w:p>
          <w:p w:rsidR="00E63F6B" w:rsidRPr="00472B4D" w:rsidRDefault="00E63F6B" w:rsidP="00F8673D">
            <w:pPr>
              <w:adjustRightInd w:val="0"/>
              <w:snapToGrid w:val="0"/>
              <w:spacing w:line="360" w:lineRule="auto"/>
              <w:ind w:firstLineChars="196" w:firstLine="470"/>
              <w:rPr>
                <w:rFonts w:eastAsia="仿宋_GB2312"/>
                <w:bCs/>
                <w:sz w:val="24"/>
              </w:rPr>
            </w:pPr>
            <w:r w:rsidRPr="00472B4D">
              <w:rPr>
                <w:rFonts w:eastAsia="仿宋_GB2312" w:hint="eastAsia"/>
                <w:bCs/>
                <w:sz w:val="24"/>
              </w:rPr>
              <w:t>（</w:t>
            </w:r>
            <w:r w:rsidRPr="00472B4D">
              <w:rPr>
                <w:rFonts w:eastAsia="仿宋_GB2312"/>
                <w:bCs/>
                <w:sz w:val="24"/>
              </w:rPr>
              <w:t>1</w:t>
            </w:r>
            <w:r w:rsidRPr="00472B4D">
              <w:rPr>
                <w:rFonts w:eastAsia="仿宋_GB2312" w:hint="eastAsia"/>
                <w:bCs/>
                <w:sz w:val="24"/>
              </w:rPr>
              <w:t>）通过本专业课程学习，使学生掌握基础医学和临床医学的基础知识与基本技能、药学主要学科的基本理论和基本知识、药效学和药物安全性评价</w:t>
            </w:r>
            <w:r w:rsidRPr="00A17815">
              <w:rPr>
                <w:rFonts w:eastAsia="仿宋_GB2312" w:hint="eastAsia"/>
                <w:bCs/>
                <w:sz w:val="24"/>
              </w:rPr>
              <w:t>等相关基本</w:t>
            </w:r>
            <w:r w:rsidRPr="00472B4D">
              <w:rPr>
                <w:rFonts w:eastAsia="仿宋_GB2312" w:hint="eastAsia"/>
                <w:bCs/>
                <w:sz w:val="24"/>
              </w:rPr>
              <w:t>方法和技术。</w:t>
            </w:r>
          </w:p>
          <w:p w:rsidR="00E63F6B" w:rsidRPr="00472B4D" w:rsidRDefault="00E63F6B" w:rsidP="00F8673D">
            <w:pPr>
              <w:adjustRightInd w:val="0"/>
              <w:snapToGrid w:val="0"/>
              <w:spacing w:line="360" w:lineRule="auto"/>
              <w:ind w:firstLineChars="200" w:firstLine="480"/>
              <w:jc w:val="left"/>
              <w:rPr>
                <w:rFonts w:eastAsia="仿宋_GB2312"/>
                <w:bCs/>
                <w:sz w:val="24"/>
              </w:rPr>
            </w:pPr>
            <w:r w:rsidRPr="00472B4D">
              <w:rPr>
                <w:rFonts w:eastAsia="仿宋_GB2312" w:hint="eastAsia"/>
                <w:bCs/>
                <w:sz w:val="24"/>
              </w:rPr>
              <w:t>（</w:t>
            </w:r>
            <w:r w:rsidRPr="00472B4D">
              <w:rPr>
                <w:rFonts w:eastAsia="仿宋_GB2312"/>
                <w:bCs/>
                <w:sz w:val="24"/>
              </w:rPr>
              <w:t>2</w:t>
            </w:r>
            <w:r w:rsidRPr="00472B4D">
              <w:rPr>
                <w:rFonts w:eastAsia="仿宋_GB2312" w:hint="eastAsia"/>
                <w:bCs/>
                <w:sz w:val="24"/>
              </w:rPr>
              <w:t>）在课程设置中，</w:t>
            </w:r>
            <w:r>
              <w:rPr>
                <w:rFonts w:eastAsia="仿宋_GB2312" w:hint="eastAsia"/>
                <w:bCs/>
                <w:sz w:val="24"/>
              </w:rPr>
              <w:t>优化</w:t>
            </w:r>
            <w:r w:rsidRPr="00472B4D">
              <w:rPr>
                <w:rFonts w:eastAsia="仿宋_GB2312" w:hint="eastAsia"/>
                <w:bCs/>
                <w:sz w:val="24"/>
              </w:rPr>
              <w:t>临床医学内容，增加生物医学课程，突出临床药理学、临床药物动力学、临床药物治疗学等核心课程，</w:t>
            </w:r>
            <w:r>
              <w:rPr>
                <w:rFonts w:eastAsia="仿宋_GB2312" w:hint="eastAsia"/>
                <w:bCs/>
                <w:sz w:val="24"/>
              </w:rPr>
              <w:t>减少或整合</w:t>
            </w:r>
            <w:r w:rsidRPr="00472B4D">
              <w:rPr>
                <w:rFonts w:eastAsia="仿宋_GB2312" w:hint="eastAsia"/>
                <w:bCs/>
                <w:sz w:val="24"/>
              </w:rPr>
              <w:t>基础化学</w:t>
            </w:r>
            <w:r>
              <w:rPr>
                <w:rFonts w:eastAsia="仿宋_GB2312" w:hint="eastAsia"/>
                <w:bCs/>
                <w:sz w:val="24"/>
              </w:rPr>
              <w:t>课程群，增加如社会医学、医药伦理学、医用写作、临床沟通技巧等</w:t>
            </w:r>
            <w:r w:rsidRPr="00472B4D">
              <w:rPr>
                <w:rFonts w:eastAsia="仿宋_GB2312" w:hint="eastAsia"/>
                <w:bCs/>
                <w:sz w:val="24"/>
              </w:rPr>
              <w:t>人文</w:t>
            </w:r>
            <w:r w:rsidRPr="00472B4D">
              <w:rPr>
                <w:rFonts w:eastAsia="仿宋_GB2312"/>
                <w:bCs/>
                <w:sz w:val="24"/>
              </w:rPr>
              <w:t>/</w:t>
            </w:r>
            <w:r w:rsidRPr="00472B4D">
              <w:rPr>
                <w:rFonts w:eastAsia="仿宋_GB2312" w:hint="eastAsia"/>
                <w:bCs/>
                <w:sz w:val="24"/>
              </w:rPr>
              <w:t>社会</w:t>
            </w:r>
            <w:r w:rsidRPr="00472B4D">
              <w:rPr>
                <w:rFonts w:eastAsia="仿宋_GB2312"/>
                <w:bCs/>
                <w:sz w:val="24"/>
              </w:rPr>
              <w:t>/</w:t>
            </w:r>
            <w:r w:rsidRPr="00472B4D">
              <w:rPr>
                <w:rFonts w:eastAsia="仿宋_GB2312" w:hint="eastAsia"/>
                <w:bCs/>
                <w:sz w:val="24"/>
              </w:rPr>
              <w:t>行为课程的比例。</w:t>
            </w:r>
          </w:p>
          <w:p w:rsidR="00E63F6B" w:rsidRDefault="00E63F6B" w:rsidP="00F8673D">
            <w:pPr>
              <w:adjustRightInd w:val="0"/>
              <w:snapToGrid w:val="0"/>
              <w:spacing w:line="360" w:lineRule="auto"/>
              <w:ind w:firstLineChars="200" w:firstLine="480"/>
              <w:rPr>
                <w:rFonts w:eastAsia="仿宋_GB2312"/>
                <w:bCs/>
                <w:sz w:val="24"/>
              </w:rPr>
            </w:pPr>
            <w:r w:rsidRPr="00472B4D">
              <w:rPr>
                <w:rFonts w:eastAsia="仿宋_GB2312" w:hint="eastAsia"/>
                <w:bCs/>
                <w:sz w:val="24"/>
              </w:rPr>
              <w:t>（</w:t>
            </w:r>
            <w:r w:rsidRPr="00472B4D">
              <w:rPr>
                <w:rFonts w:eastAsia="仿宋_GB2312"/>
                <w:bCs/>
                <w:sz w:val="24"/>
              </w:rPr>
              <w:t>3</w:t>
            </w:r>
            <w:r w:rsidRPr="00472B4D">
              <w:rPr>
                <w:rFonts w:eastAsia="仿宋_GB2312" w:hint="eastAsia"/>
                <w:bCs/>
                <w:sz w:val="24"/>
              </w:rPr>
              <w:t>）增加实习和见习比例，提高学生的临床药学服务能力。在第六学期的暑假，安排学生到三甲医院临床药学部见习两周；在</w:t>
            </w:r>
            <w:r>
              <w:rPr>
                <w:rFonts w:eastAsia="仿宋_GB2312" w:hint="eastAsia"/>
                <w:bCs/>
                <w:sz w:val="24"/>
              </w:rPr>
              <w:t>此阶段</w:t>
            </w:r>
            <w:r w:rsidRPr="00472B4D">
              <w:rPr>
                <w:rFonts w:eastAsia="仿宋_GB2312" w:hint="eastAsia"/>
                <w:bCs/>
                <w:sz w:val="24"/>
              </w:rPr>
              <w:t>实习期间，要求学生根据药事管理法规的相关内容，对麻醉、精神药品、医疗用毒性药品管理，高危药品管理，药物不良反应报告，药品质量管理等进行实践。掌握不少于</w:t>
            </w:r>
            <w:r w:rsidRPr="00472B4D">
              <w:rPr>
                <w:rFonts w:eastAsia="仿宋_GB2312"/>
                <w:bCs/>
                <w:sz w:val="24"/>
              </w:rPr>
              <w:t>100</w:t>
            </w:r>
            <w:r w:rsidRPr="00472B4D">
              <w:rPr>
                <w:rFonts w:eastAsia="仿宋_GB2312" w:hint="eastAsia"/>
                <w:bCs/>
                <w:sz w:val="24"/>
              </w:rPr>
              <w:t>种常用药品名称、规格、用法用量、适应症、药理作用、不良反应和注意事项；掌握处方审核、调配、与医护人员及患者沟通的基本技能以及药学服务礼仪与规范。实习生在完成相关部门规定的实习任务后，按照实习内容要求进行书面考核，合格者方能进入下一</w:t>
            </w:r>
            <w:r w:rsidRPr="00472B4D">
              <w:rPr>
                <w:rFonts w:eastAsia="仿宋_GB2312" w:hint="eastAsia"/>
                <w:bCs/>
                <w:sz w:val="24"/>
              </w:rPr>
              <w:lastRenderedPageBreak/>
              <w:t>阶段实习。</w:t>
            </w:r>
          </w:p>
          <w:p w:rsidR="00E63F6B" w:rsidRPr="00651C97" w:rsidRDefault="00E63F6B" w:rsidP="00F8673D">
            <w:pPr>
              <w:widowControl/>
              <w:adjustRightInd w:val="0"/>
              <w:snapToGrid w:val="0"/>
              <w:spacing w:line="360" w:lineRule="auto"/>
              <w:ind w:firstLineChars="200" w:firstLine="480"/>
              <w:jc w:val="left"/>
              <w:rPr>
                <w:rFonts w:eastAsia="仿宋_GB2312"/>
                <w:bCs/>
                <w:sz w:val="24"/>
              </w:rPr>
            </w:pPr>
            <w:r>
              <w:rPr>
                <w:rFonts w:eastAsia="仿宋_GB2312"/>
                <w:bCs/>
                <w:sz w:val="24"/>
              </w:rPr>
              <w:t>2.</w:t>
            </w:r>
            <w:r w:rsidRPr="00651C97">
              <w:rPr>
                <w:rFonts w:eastAsia="仿宋_GB2312" w:hint="eastAsia"/>
                <w:bCs/>
                <w:sz w:val="24"/>
              </w:rPr>
              <w:t>通识类课程</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除国家规定的教学内容外，人文和社会科学、自然科学、外语、计算机与信息技术、体育和艺术等课程的内容与学校临床医学专业开设课程一致。</w:t>
            </w:r>
          </w:p>
          <w:p w:rsidR="00E63F6B" w:rsidRPr="00472B4D" w:rsidRDefault="00E63F6B" w:rsidP="00F8673D">
            <w:pPr>
              <w:adjustRightInd w:val="0"/>
              <w:snapToGrid w:val="0"/>
              <w:spacing w:line="360" w:lineRule="auto"/>
              <w:ind w:firstLineChars="196" w:firstLine="470"/>
              <w:rPr>
                <w:rFonts w:eastAsia="仿宋_GB2312"/>
                <w:bCs/>
                <w:sz w:val="24"/>
              </w:rPr>
            </w:pPr>
            <w:r>
              <w:rPr>
                <w:rFonts w:eastAsia="仿宋_GB2312"/>
                <w:bCs/>
                <w:sz w:val="24"/>
              </w:rPr>
              <w:t>3</w:t>
            </w:r>
            <w:r w:rsidRPr="00472B4D">
              <w:rPr>
                <w:rFonts w:eastAsia="仿宋_GB2312"/>
                <w:bCs/>
                <w:sz w:val="24"/>
              </w:rPr>
              <w:t xml:space="preserve">. </w:t>
            </w:r>
            <w:r w:rsidRPr="00472B4D">
              <w:rPr>
                <w:rFonts w:eastAsia="仿宋_GB2312" w:hint="eastAsia"/>
                <w:bCs/>
                <w:sz w:val="24"/>
              </w:rPr>
              <w:t>主干学科</w:t>
            </w:r>
            <w:r>
              <w:rPr>
                <w:rFonts w:eastAsia="仿宋_GB2312" w:hint="eastAsia"/>
                <w:bCs/>
                <w:sz w:val="24"/>
              </w:rPr>
              <w:t>以及</w:t>
            </w:r>
            <w:r w:rsidRPr="00B07999">
              <w:rPr>
                <w:rFonts w:eastAsia="仿宋_GB2312" w:hint="eastAsia"/>
                <w:bCs/>
                <w:sz w:val="24"/>
              </w:rPr>
              <w:t>核心课程（斜体）</w:t>
            </w:r>
          </w:p>
          <w:p w:rsidR="00E63F6B" w:rsidRPr="00326B55" w:rsidRDefault="00E63F6B" w:rsidP="00F8673D">
            <w:pPr>
              <w:adjustRightInd w:val="0"/>
              <w:snapToGrid w:val="0"/>
              <w:spacing w:line="360" w:lineRule="auto"/>
              <w:ind w:firstLineChars="196" w:firstLine="470"/>
              <w:rPr>
                <w:rFonts w:eastAsia="仿宋_GB2312"/>
                <w:bCs/>
                <w:sz w:val="24"/>
              </w:rPr>
            </w:pPr>
            <w:r w:rsidRPr="00472B4D">
              <w:rPr>
                <w:rFonts w:eastAsia="仿宋_GB2312" w:hint="eastAsia"/>
                <w:bCs/>
                <w:sz w:val="24"/>
              </w:rPr>
              <w:t>临床药学专业的主干学科为：</w:t>
            </w:r>
            <w:r>
              <w:rPr>
                <w:rFonts w:eastAsia="仿宋_GB2312" w:hint="eastAsia"/>
                <w:bCs/>
                <w:sz w:val="24"/>
              </w:rPr>
              <w:t>基础</w:t>
            </w:r>
            <w:r w:rsidRPr="00472B4D">
              <w:rPr>
                <w:rFonts w:eastAsia="仿宋_GB2312" w:hint="eastAsia"/>
                <w:bCs/>
                <w:sz w:val="24"/>
              </w:rPr>
              <w:t>医学、</w:t>
            </w:r>
            <w:r>
              <w:rPr>
                <w:rFonts w:eastAsia="仿宋_GB2312" w:hint="eastAsia"/>
                <w:bCs/>
                <w:sz w:val="24"/>
              </w:rPr>
              <w:t>临床医学、</w:t>
            </w:r>
            <w:r w:rsidRPr="00472B4D">
              <w:rPr>
                <w:rFonts w:eastAsia="仿宋_GB2312" w:hint="eastAsia"/>
                <w:bCs/>
                <w:sz w:val="24"/>
              </w:rPr>
              <w:t>药学、</w:t>
            </w:r>
            <w:r w:rsidRPr="00326B55">
              <w:rPr>
                <w:rFonts w:eastAsia="仿宋_GB2312" w:hint="eastAsia"/>
                <w:bCs/>
                <w:sz w:val="24"/>
              </w:rPr>
              <w:t>临床药学。</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基础医学主要课程：系统解剖学、生理学、病理学、病理生理学、医学生物学、生物化学与分子生物学、微生物学、医学免疫学、组织学与胚胎学等；</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临床医学主要课程：诊断学、医学影像学、内科学、外科学、妇产科学、儿科学、神经病学、感染病学、医学伦理学、医患沟通与技巧等；</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药学主要课程：</w:t>
            </w:r>
            <w:r w:rsidRPr="00E73A99">
              <w:rPr>
                <w:rFonts w:ascii="Times New Roman" w:eastAsia="仿宋_GB2312" w:hAnsi="Times New Roman" w:hint="eastAsia"/>
                <w:bCs/>
                <w:sz w:val="24"/>
                <w:szCs w:val="24"/>
                <w:u w:val="single"/>
              </w:rPr>
              <w:t>药理学、药物化学</w:t>
            </w:r>
            <w:r w:rsidRPr="00E73A99">
              <w:rPr>
                <w:rFonts w:ascii="Times New Roman" w:eastAsia="仿宋_GB2312" w:hAnsi="Times New Roman" w:hint="eastAsia"/>
                <w:bCs/>
                <w:sz w:val="24"/>
                <w:szCs w:val="24"/>
              </w:rPr>
              <w:t>、</w:t>
            </w:r>
            <w:r w:rsidRPr="00E73A99">
              <w:rPr>
                <w:rFonts w:ascii="Times New Roman" w:eastAsia="仿宋_GB2312" w:hAnsi="Times New Roman" w:hint="eastAsia"/>
                <w:bCs/>
                <w:sz w:val="24"/>
                <w:szCs w:val="24"/>
                <w:u w:val="single"/>
              </w:rPr>
              <w:t>药物分析、药剂学</w:t>
            </w:r>
            <w:r w:rsidRPr="00E73A99">
              <w:rPr>
                <w:rFonts w:ascii="Times New Roman" w:eastAsia="仿宋_GB2312" w:hAnsi="Times New Roman" w:hint="eastAsia"/>
                <w:bCs/>
                <w:sz w:val="24"/>
                <w:szCs w:val="24"/>
              </w:rPr>
              <w:t>、</w:t>
            </w:r>
            <w:r w:rsidRPr="00E73A99">
              <w:rPr>
                <w:rFonts w:ascii="Times New Roman" w:eastAsia="仿宋_GB2312" w:hAnsi="Times New Roman" w:hint="eastAsia"/>
                <w:bCs/>
                <w:sz w:val="24"/>
                <w:szCs w:val="24"/>
                <w:u w:val="single"/>
              </w:rPr>
              <w:t>药事法规概论</w:t>
            </w:r>
            <w:r w:rsidRPr="00E73A99">
              <w:rPr>
                <w:rFonts w:ascii="Times New Roman" w:eastAsia="仿宋_GB2312" w:hAnsi="Times New Roman" w:hint="eastAsia"/>
                <w:bCs/>
                <w:sz w:val="24"/>
                <w:szCs w:val="24"/>
              </w:rPr>
              <w:t>等；</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hint="eastAsia"/>
                <w:bCs/>
                <w:sz w:val="24"/>
                <w:szCs w:val="24"/>
              </w:rPr>
              <w:t>临床药学主要课程：</w:t>
            </w:r>
            <w:r w:rsidRPr="00E73A99">
              <w:rPr>
                <w:rFonts w:ascii="Times New Roman" w:eastAsia="仿宋_GB2312" w:hAnsi="Times New Roman"/>
                <w:bCs/>
                <w:sz w:val="24"/>
                <w:szCs w:val="24"/>
              </w:rPr>
              <w:t xml:space="preserve"> </w:t>
            </w:r>
            <w:r w:rsidRPr="00E73A99">
              <w:rPr>
                <w:rFonts w:ascii="Times New Roman" w:eastAsia="仿宋_GB2312" w:hAnsi="Times New Roman" w:hint="eastAsia"/>
                <w:bCs/>
                <w:sz w:val="24"/>
                <w:szCs w:val="24"/>
                <w:u w:val="single"/>
              </w:rPr>
              <w:t>临床药理学、临床药物治疗学、药事管理学、临床药物动力学</w:t>
            </w:r>
            <w:r w:rsidRPr="00E73A99">
              <w:rPr>
                <w:rFonts w:ascii="Times New Roman" w:eastAsia="仿宋_GB2312" w:hAnsi="Times New Roman" w:hint="eastAsia"/>
                <w:bCs/>
                <w:sz w:val="24"/>
                <w:szCs w:val="24"/>
              </w:rPr>
              <w:t>等。</w:t>
            </w:r>
          </w:p>
          <w:p w:rsidR="00E63F6B" w:rsidRPr="00F66AB1" w:rsidRDefault="00E63F6B" w:rsidP="00F8673D">
            <w:pPr>
              <w:adjustRightInd w:val="0"/>
              <w:snapToGrid w:val="0"/>
              <w:spacing w:line="360" w:lineRule="auto"/>
              <w:ind w:leftChars="201" w:left="422" w:firstLineChars="49" w:firstLine="118"/>
              <w:jc w:val="left"/>
              <w:rPr>
                <w:rFonts w:eastAsia="仿宋_GB2312"/>
                <w:b/>
                <w:bCs/>
                <w:sz w:val="24"/>
              </w:rPr>
            </w:pPr>
            <w:r w:rsidRPr="00F66AB1">
              <w:rPr>
                <w:rFonts w:eastAsia="仿宋_GB2312" w:hint="eastAsia"/>
                <w:b/>
                <w:bCs/>
                <w:sz w:val="24"/>
              </w:rPr>
              <w:t>六、主要实践教学环节</w:t>
            </w:r>
          </w:p>
          <w:p w:rsidR="00E63F6B" w:rsidRDefault="00E63F6B" w:rsidP="003B4776">
            <w:pPr>
              <w:adjustRightInd w:val="0"/>
              <w:snapToGrid w:val="0"/>
              <w:spacing w:line="360" w:lineRule="auto"/>
              <w:ind w:firstLineChars="200" w:firstLine="480"/>
              <w:jc w:val="left"/>
              <w:rPr>
                <w:rFonts w:eastAsia="仿宋_GB2312"/>
                <w:b/>
                <w:bCs/>
                <w:sz w:val="24"/>
              </w:rPr>
            </w:pPr>
            <w:r w:rsidRPr="00472B4D">
              <w:rPr>
                <w:rFonts w:eastAsia="仿宋_GB2312" w:hint="eastAsia"/>
                <w:b/>
                <w:bCs/>
                <w:sz w:val="24"/>
              </w:rPr>
              <w:t>（一）课程实验（见习）教学</w:t>
            </w:r>
          </w:p>
          <w:p w:rsidR="00E63F6B" w:rsidRPr="00472B4D" w:rsidRDefault="00E63F6B" w:rsidP="00F8673D">
            <w:pPr>
              <w:adjustRightInd w:val="0"/>
              <w:snapToGrid w:val="0"/>
              <w:spacing w:line="360" w:lineRule="auto"/>
              <w:ind w:firstLineChars="200" w:firstLine="480"/>
              <w:jc w:val="left"/>
              <w:rPr>
                <w:rFonts w:eastAsia="仿宋_GB2312"/>
                <w:bCs/>
                <w:sz w:val="24"/>
              </w:rPr>
            </w:pPr>
            <w:r w:rsidRPr="00472B4D">
              <w:rPr>
                <w:rFonts w:eastAsia="仿宋_GB2312" w:hint="eastAsia"/>
                <w:bCs/>
                <w:sz w:val="24"/>
              </w:rPr>
              <w:t>实验（见习）课安排在各门课程学习期间，在各学科实验室进行，也包括附属医院临床床旁教学</w:t>
            </w:r>
            <w:r>
              <w:rPr>
                <w:rFonts w:eastAsia="仿宋_GB2312" w:hint="eastAsia"/>
                <w:bCs/>
                <w:sz w:val="24"/>
              </w:rPr>
              <w:t>、医院药房、社区药房、药品企业等相关部门</w:t>
            </w:r>
            <w:r w:rsidRPr="00472B4D">
              <w:rPr>
                <w:rFonts w:eastAsia="仿宋_GB2312" w:hint="eastAsia"/>
                <w:bCs/>
                <w:sz w:val="24"/>
              </w:rPr>
              <w:t>。通过</w:t>
            </w:r>
            <w:r w:rsidRPr="00472B4D">
              <w:rPr>
                <w:rFonts w:eastAsia="仿宋_GB2312"/>
                <w:bCs/>
                <w:sz w:val="24"/>
              </w:rPr>
              <w:t>8</w:t>
            </w:r>
            <w:r w:rsidRPr="00472B4D">
              <w:rPr>
                <w:rFonts w:eastAsia="仿宋_GB2312" w:hint="eastAsia"/>
                <w:bCs/>
                <w:sz w:val="24"/>
              </w:rPr>
              <w:t>个学期近</w:t>
            </w:r>
            <w:r w:rsidRPr="006B6F19">
              <w:rPr>
                <w:rFonts w:eastAsia="仿宋_GB2312"/>
                <w:bCs/>
                <w:color w:val="000000"/>
                <w:sz w:val="24"/>
              </w:rPr>
              <w:t>3286</w:t>
            </w:r>
            <w:r w:rsidRPr="006B6F19">
              <w:rPr>
                <w:rFonts w:eastAsia="仿宋_GB2312" w:hint="eastAsia"/>
                <w:bCs/>
                <w:color w:val="000000"/>
                <w:sz w:val="24"/>
              </w:rPr>
              <w:t>学</w:t>
            </w:r>
            <w:r w:rsidRPr="00472B4D">
              <w:rPr>
                <w:rFonts w:eastAsia="仿宋_GB2312" w:hint="eastAsia"/>
                <w:bCs/>
                <w:color w:val="000000"/>
                <w:sz w:val="24"/>
              </w:rPr>
              <w:t>时</w:t>
            </w:r>
            <w:r w:rsidRPr="00472B4D">
              <w:rPr>
                <w:rFonts w:eastAsia="仿宋_GB2312" w:hint="eastAsia"/>
                <w:bCs/>
                <w:sz w:val="24"/>
              </w:rPr>
              <w:t>的基础课程和专业课程的实验（见习）训练，使学生理论和实践有机结合，了解药物作用途径及机制，基本掌握药学实验思维与技巧，</w:t>
            </w:r>
            <w:r>
              <w:rPr>
                <w:rFonts w:eastAsia="仿宋_GB2312" w:hint="eastAsia"/>
                <w:bCs/>
                <w:sz w:val="24"/>
              </w:rPr>
              <w:t>能够参与临床药物治疗方案的设计与实施，解决在临床用药中出现的各种问题，</w:t>
            </w:r>
            <w:r w:rsidRPr="00472B4D">
              <w:rPr>
                <w:rFonts w:eastAsia="仿宋_GB2312" w:hint="eastAsia"/>
                <w:bCs/>
                <w:sz w:val="24"/>
              </w:rPr>
              <w:t>为其指导临床用药打下基础。</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ascii="Times New Roman" w:eastAsia="仿宋_GB2312" w:hAnsi="Times New Roman"/>
                <w:bCs/>
                <w:sz w:val="24"/>
                <w:szCs w:val="24"/>
              </w:rPr>
              <w:t>1.</w:t>
            </w:r>
            <w:r w:rsidRPr="00E73A99">
              <w:rPr>
                <w:rFonts w:ascii="Times New Roman" w:eastAsia="仿宋_GB2312" w:hAnsi="Times New Roman" w:hint="eastAsia"/>
                <w:bCs/>
                <w:sz w:val="24"/>
                <w:szCs w:val="24"/>
              </w:rPr>
              <w:t>实践课程包括化学类、生物学类、医学基础类与药学类专业课的实验课、专题讨论、案例分析等。实践课与理论课学时比大于</w:t>
            </w:r>
            <w:r w:rsidRPr="00E73A99">
              <w:rPr>
                <w:rFonts w:ascii="Times New Roman" w:eastAsia="仿宋_GB2312" w:hAnsi="Times New Roman"/>
                <w:bCs/>
                <w:sz w:val="24"/>
                <w:szCs w:val="24"/>
              </w:rPr>
              <w:t>0.8</w:t>
            </w:r>
            <w:r w:rsidRPr="00E73A99">
              <w:rPr>
                <w:rFonts w:ascii="Times New Roman" w:eastAsia="仿宋_GB2312" w:hAnsi="Times New Roman" w:hint="eastAsia"/>
                <w:bCs/>
                <w:sz w:val="24"/>
                <w:szCs w:val="24"/>
              </w:rPr>
              <w:t>（含），或实践课程总学时不低于</w:t>
            </w:r>
            <w:r w:rsidRPr="00E73A99">
              <w:rPr>
                <w:rFonts w:ascii="Times New Roman" w:eastAsia="仿宋_GB2312" w:hAnsi="Times New Roman"/>
                <w:bCs/>
                <w:sz w:val="24"/>
                <w:szCs w:val="24"/>
              </w:rPr>
              <w:t>600</w:t>
            </w:r>
            <w:r w:rsidRPr="00E73A99">
              <w:rPr>
                <w:rFonts w:ascii="Times New Roman" w:eastAsia="仿宋_GB2312" w:hAnsi="Times New Roman" w:hint="eastAsia"/>
                <w:bCs/>
                <w:sz w:val="24"/>
                <w:szCs w:val="24"/>
              </w:rPr>
              <w:t>学时。</w:t>
            </w:r>
          </w:p>
          <w:p w:rsidR="00E63F6B" w:rsidRPr="000D6D62" w:rsidRDefault="00E63F6B" w:rsidP="00F8673D">
            <w:pPr>
              <w:autoSpaceDE w:val="0"/>
              <w:autoSpaceDN w:val="0"/>
              <w:adjustRightInd w:val="0"/>
              <w:snapToGrid w:val="0"/>
              <w:spacing w:line="360" w:lineRule="auto"/>
              <w:ind w:firstLineChars="200" w:firstLine="480"/>
              <w:jc w:val="left"/>
              <w:rPr>
                <w:rFonts w:eastAsia="仿宋_GB2312"/>
                <w:bCs/>
                <w:sz w:val="24"/>
              </w:rPr>
            </w:pPr>
            <w:r w:rsidRPr="000D6D62">
              <w:rPr>
                <w:rFonts w:eastAsia="仿宋_GB2312" w:hint="eastAsia"/>
                <w:bCs/>
                <w:sz w:val="24"/>
              </w:rPr>
              <w:t>除了设置有化学基础课程体系、生物学与医学基础课程体系外的实验课程以外，还包含了有</w:t>
            </w:r>
            <w:r w:rsidRPr="000D6D62">
              <w:rPr>
                <w:rFonts w:eastAsia="仿宋_GB2312" w:hint="eastAsia"/>
                <w:bCs/>
                <w:sz w:val="24"/>
              </w:rPr>
              <w:lastRenderedPageBreak/>
              <w:t>机化学实验</w:t>
            </w:r>
            <w:r w:rsidRPr="00BD052A">
              <w:rPr>
                <w:rFonts w:eastAsia="仿宋_GB2312" w:hint="eastAsia"/>
                <w:bCs/>
                <w:color w:val="000000"/>
                <w:sz w:val="24"/>
              </w:rPr>
              <w:t>（</w:t>
            </w:r>
            <w:r w:rsidRPr="00BD052A">
              <w:rPr>
                <w:rFonts w:eastAsia="仿宋_GB2312"/>
                <w:bCs/>
                <w:color w:val="000000"/>
                <w:sz w:val="24"/>
              </w:rPr>
              <w:t xml:space="preserve">48 </w:t>
            </w:r>
            <w:r w:rsidRPr="00BD052A">
              <w:rPr>
                <w:rFonts w:eastAsia="仿宋_GB2312" w:hint="eastAsia"/>
                <w:bCs/>
                <w:color w:val="000000"/>
                <w:sz w:val="24"/>
              </w:rPr>
              <w:t>学时）、药物化学实验（</w:t>
            </w:r>
            <w:r w:rsidRPr="00BD052A">
              <w:rPr>
                <w:rFonts w:eastAsia="仿宋_GB2312"/>
                <w:bCs/>
                <w:color w:val="000000"/>
                <w:sz w:val="24"/>
              </w:rPr>
              <w:t>10</w:t>
            </w:r>
            <w:r w:rsidRPr="00BD052A">
              <w:rPr>
                <w:rFonts w:eastAsia="仿宋_GB2312" w:hint="eastAsia"/>
                <w:bCs/>
                <w:color w:val="000000"/>
                <w:sz w:val="24"/>
              </w:rPr>
              <w:t>学时）、药物分析学实验（</w:t>
            </w:r>
            <w:r w:rsidRPr="00BD052A">
              <w:rPr>
                <w:rFonts w:eastAsia="仿宋_GB2312"/>
                <w:bCs/>
                <w:color w:val="000000"/>
                <w:sz w:val="24"/>
              </w:rPr>
              <w:t xml:space="preserve">16 </w:t>
            </w:r>
            <w:r w:rsidRPr="00BD052A">
              <w:rPr>
                <w:rFonts w:eastAsia="仿宋_GB2312" w:hint="eastAsia"/>
                <w:bCs/>
                <w:color w:val="000000"/>
                <w:sz w:val="24"/>
              </w:rPr>
              <w:t>学时）、药剂学实验（</w:t>
            </w:r>
            <w:r w:rsidRPr="00BD052A">
              <w:rPr>
                <w:rFonts w:eastAsia="仿宋_GB2312"/>
                <w:bCs/>
                <w:color w:val="000000"/>
                <w:sz w:val="24"/>
              </w:rPr>
              <w:t xml:space="preserve">41 </w:t>
            </w:r>
            <w:r w:rsidRPr="00BD052A">
              <w:rPr>
                <w:rFonts w:eastAsia="仿宋_GB2312" w:hint="eastAsia"/>
                <w:bCs/>
                <w:color w:val="000000"/>
                <w:sz w:val="24"/>
              </w:rPr>
              <w:t>学时）、生物药剂学和药物动力学实验（</w:t>
            </w:r>
            <w:r w:rsidRPr="00BD052A">
              <w:rPr>
                <w:rFonts w:eastAsia="仿宋_GB2312"/>
                <w:bCs/>
                <w:color w:val="000000"/>
                <w:sz w:val="24"/>
              </w:rPr>
              <w:t>27</w:t>
            </w:r>
            <w:r w:rsidRPr="00BD052A">
              <w:rPr>
                <w:rFonts w:eastAsia="仿宋_GB2312" w:hint="eastAsia"/>
                <w:bCs/>
                <w:color w:val="000000"/>
                <w:sz w:val="24"/>
              </w:rPr>
              <w:t>学时）</w:t>
            </w:r>
            <w:r w:rsidRPr="000D6D62">
              <w:rPr>
                <w:rFonts w:eastAsia="仿宋_GB2312" w:hint="eastAsia"/>
                <w:bCs/>
                <w:sz w:val="24"/>
              </w:rPr>
              <w:t>，实验课程与基础理论教学同步进行，每位教师指导</w:t>
            </w:r>
            <w:r>
              <w:rPr>
                <w:rFonts w:eastAsia="仿宋_GB2312"/>
                <w:bCs/>
                <w:sz w:val="24"/>
              </w:rPr>
              <w:t>1</w:t>
            </w:r>
            <w:r w:rsidRPr="000D6D62">
              <w:rPr>
                <w:rFonts w:eastAsia="仿宋_GB2312" w:hint="eastAsia"/>
                <w:bCs/>
                <w:sz w:val="24"/>
              </w:rPr>
              <w:t>个组（学生人数是</w:t>
            </w:r>
            <w:r w:rsidRPr="000D6D62">
              <w:rPr>
                <w:rFonts w:eastAsia="仿宋_GB2312"/>
                <w:bCs/>
                <w:sz w:val="24"/>
              </w:rPr>
              <w:t xml:space="preserve">20 </w:t>
            </w:r>
            <w:r w:rsidRPr="000D6D62">
              <w:rPr>
                <w:rFonts w:eastAsia="仿宋_GB2312" w:hint="eastAsia"/>
                <w:bCs/>
                <w:sz w:val="24"/>
              </w:rPr>
              <w:t>人），每</w:t>
            </w:r>
            <w:r>
              <w:rPr>
                <w:rFonts w:eastAsia="仿宋_GB2312"/>
                <w:bCs/>
                <w:sz w:val="24"/>
              </w:rPr>
              <w:t>2</w:t>
            </w:r>
            <w:r w:rsidRPr="000D6D62">
              <w:rPr>
                <w:rFonts w:eastAsia="仿宋_GB2312" w:hint="eastAsia"/>
                <w:bCs/>
                <w:sz w:val="24"/>
              </w:rPr>
              <w:t>人一个小组进行实验课程。</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sz w:val="24"/>
                <w:szCs w:val="24"/>
              </w:rPr>
            </w:pPr>
            <w:r w:rsidRPr="00E73A99">
              <w:rPr>
                <w:rFonts w:eastAsia="仿宋_GB2312"/>
                <w:bCs/>
                <w:sz w:val="24"/>
                <w:szCs w:val="21"/>
              </w:rPr>
              <w:t>2.</w:t>
            </w:r>
            <w:r w:rsidRPr="00E73A99">
              <w:rPr>
                <w:rFonts w:ascii="Times New Roman" w:eastAsia="仿宋_GB2312" w:hAnsi="Times New Roman" w:hint="eastAsia"/>
                <w:bCs/>
                <w:sz w:val="24"/>
                <w:szCs w:val="24"/>
              </w:rPr>
              <w:t>见习安排在医院病房、医院药房、社区药房或药品生产、经营企业中完成，见习时间不少于</w:t>
            </w:r>
            <w:r w:rsidRPr="00E73A99">
              <w:rPr>
                <w:rFonts w:ascii="Times New Roman" w:eastAsia="仿宋_GB2312" w:hAnsi="Times New Roman"/>
                <w:bCs/>
                <w:sz w:val="24"/>
                <w:szCs w:val="24"/>
              </w:rPr>
              <w:t>2</w:t>
            </w:r>
            <w:r w:rsidRPr="00E73A99">
              <w:rPr>
                <w:rFonts w:ascii="Times New Roman" w:eastAsia="仿宋_GB2312" w:hAnsi="Times New Roman" w:hint="eastAsia"/>
                <w:bCs/>
                <w:sz w:val="24"/>
                <w:szCs w:val="24"/>
              </w:rPr>
              <w:t>周。</w:t>
            </w:r>
          </w:p>
          <w:p w:rsidR="00E63F6B" w:rsidRDefault="00E63F6B" w:rsidP="003B4776">
            <w:pPr>
              <w:adjustRightInd w:val="0"/>
              <w:snapToGrid w:val="0"/>
              <w:spacing w:line="360" w:lineRule="auto"/>
              <w:ind w:firstLineChars="200" w:firstLine="480"/>
              <w:jc w:val="left"/>
              <w:rPr>
                <w:rFonts w:eastAsia="仿宋_GB2312"/>
                <w:b/>
                <w:bCs/>
                <w:sz w:val="24"/>
              </w:rPr>
            </w:pPr>
            <w:r w:rsidRPr="00472B4D">
              <w:rPr>
                <w:rFonts w:eastAsia="仿宋_GB2312" w:hint="eastAsia"/>
                <w:b/>
                <w:bCs/>
                <w:sz w:val="24"/>
              </w:rPr>
              <w:t>（二）毕业实习（</w:t>
            </w:r>
            <w:r w:rsidRPr="00472B4D">
              <w:rPr>
                <w:rFonts w:eastAsia="仿宋_GB2312"/>
                <w:b/>
                <w:bCs/>
                <w:sz w:val="24"/>
              </w:rPr>
              <w:t>4</w:t>
            </w:r>
            <w:r>
              <w:rPr>
                <w:rFonts w:eastAsia="仿宋_GB2312"/>
                <w:b/>
                <w:bCs/>
                <w:sz w:val="24"/>
              </w:rPr>
              <w:t>2</w:t>
            </w:r>
            <w:r w:rsidRPr="00472B4D">
              <w:rPr>
                <w:rFonts w:eastAsia="仿宋_GB2312" w:hint="eastAsia"/>
                <w:b/>
                <w:bCs/>
                <w:sz w:val="24"/>
              </w:rPr>
              <w:t>周）</w:t>
            </w:r>
          </w:p>
          <w:p w:rsidR="00E63F6B" w:rsidRPr="00E73A99" w:rsidRDefault="00E63F6B" w:rsidP="00F8673D">
            <w:pPr>
              <w:pStyle w:val="af3"/>
              <w:adjustRightInd w:val="0"/>
              <w:snapToGrid w:val="0"/>
              <w:spacing w:line="360" w:lineRule="auto"/>
              <w:ind w:firstLineChars="200" w:firstLine="480"/>
              <w:rPr>
                <w:rFonts w:ascii="Times New Roman" w:eastAsia="仿宋_GB2312" w:hAnsi="Times New Roman"/>
                <w:bCs/>
                <w:color w:val="FF0000"/>
                <w:sz w:val="24"/>
                <w:szCs w:val="24"/>
              </w:rPr>
            </w:pPr>
            <w:r w:rsidRPr="00E73A99">
              <w:rPr>
                <w:rFonts w:ascii="Times New Roman" w:eastAsia="仿宋_GB2312" w:hAnsi="Times New Roman" w:hint="eastAsia"/>
                <w:bCs/>
                <w:color w:val="000000"/>
                <w:sz w:val="24"/>
                <w:szCs w:val="24"/>
              </w:rPr>
              <w:t>实习由药学部门实习和临床实习两部分组成。其中药学部门实习部分时间</w:t>
            </w:r>
            <w:r w:rsidRPr="00E73A99">
              <w:rPr>
                <w:rFonts w:ascii="Times New Roman" w:eastAsia="仿宋_GB2312" w:hAnsi="Times New Roman"/>
                <w:bCs/>
                <w:color w:val="000000"/>
                <w:sz w:val="24"/>
                <w:szCs w:val="24"/>
              </w:rPr>
              <w:t>10</w:t>
            </w:r>
            <w:r w:rsidRPr="00E73A99">
              <w:rPr>
                <w:rFonts w:ascii="Times New Roman" w:eastAsia="仿宋_GB2312" w:hAnsi="Times New Roman" w:hint="eastAsia"/>
                <w:bCs/>
                <w:color w:val="000000"/>
                <w:sz w:val="24"/>
                <w:szCs w:val="24"/>
              </w:rPr>
              <w:t>周，临床实习</w:t>
            </w:r>
            <w:r w:rsidRPr="00E73A99">
              <w:rPr>
                <w:rFonts w:ascii="Times New Roman" w:eastAsia="仿宋_GB2312" w:hAnsi="Times New Roman"/>
                <w:bCs/>
                <w:color w:val="000000"/>
                <w:sz w:val="24"/>
                <w:szCs w:val="24"/>
              </w:rPr>
              <w:t>30</w:t>
            </w:r>
            <w:r w:rsidRPr="00E73A99">
              <w:rPr>
                <w:rFonts w:ascii="Times New Roman" w:eastAsia="仿宋_GB2312" w:hAnsi="Times New Roman" w:hint="eastAsia"/>
                <w:bCs/>
                <w:color w:val="000000"/>
                <w:sz w:val="24"/>
                <w:szCs w:val="24"/>
              </w:rPr>
              <w:t>周，入院教育</w:t>
            </w:r>
            <w:r w:rsidRPr="00E73A99">
              <w:rPr>
                <w:rFonts w:ascii="Times New Roman" w:eastAsia="仿宋_GB2312" w:hAnsi="Times New Roman"/>
                <w:bCs/>
                <w:color w:val="000000"/>
                <w:sz w:val="24"/>
                <w:szCs w:val="24"/>
              </w:rPr>
              <w:t>1</w:t>
            </w:r>
            <w:r w:rsidRPr="00E73A99">
              <w:rPr>
                <w:rFonts w:ascii="Times New Roman" w:eastAsia="仿宋_GB2312" w:hAnsi="Times New Roman" w:hint="eastAsia"/>
                <w:bCs/>
                <w:color w:val="000000"/>
                <w:sz w:val="24"/>
                <w:szCs w:val="24"/>
              </w:rPr>
              <w:t>周，毕业考试</w:t>
            </w:r>
            <w:r w:rsidRPr="00E73A99">
              <w:rPr>
                <w:rFonts w:ascii="Times New Roman" w:eastAsia="仿宋_GB2312" w:hAnsi="Times New Roman"/>
                <w:bCs/>
                <w:color w:val="000000"/>
                <w:sz w:val="24"/>
                <w:szCs w:val="24"/>
              </w:rPr>
              <w:t>1</w:t>
            </w:r>
            <w:r w:rsidRPr="00E73A99">
              <w:rPr>
                <w:rFonts w:ascii="Times New Roman" w:eastAsia="仿宋_GB2312" w:hAnsi="Times New Roman" w:hint="eastAsia"/>
                <w:bCs/>
                <w:color w:val="000000"/>
                <w:sz w:val="24"/>
                <w:szCs w:val="24"/>
              </w:rPr>
              <w:t>周。实习期间深入临床了解药物使用情况，熟悉工作流程</w:t>
            </w:r>
            <w:r w:rsidRPr="00E73A99">
              <w:rPr>
                <w:rFonts w:ascii="Times New Roman" w:eastAsia="仿宋_GB2312" w:hAnsi="Times New Roman"/>
                <w:bCs/>
                <w:color w:val="000000"/>
                <w:sz w:val="24"/>
                <w:szCs w:val="24"/>
              </w:rPr>
              <w:t>,</w:t>
            </w:r>
            <w:r w:rsidRPr="00E73A99">
              <w:rPr>
                <w:rFonts w:ascii="Times New Roman" w:eastAsia="仿宋_GB2312" w:hAnsi="Times New Roman" w:hint="eastAsia"/>
                <w:bCs/>
                <w:color w:val="000000"/>
                <w:sz w:val="24"/>
                <w:szCs w:val="24"/>
              </w:rPr>
              <w:t>直接参与临床药物治疗工作。参加日常性查房、会诊和病例讨论，为医生及患者提供药学信息和用药咨询。</w:t>
            </w:r>
            <w:r w:rsidRPr="00E73A99">
              <w:rPr>
                <w:rFonts w:eastAsia="仿宋_GB2312" w:hint="eastAsia"/>
                <w:bCs/>
                <w:sz w:val="24"/>
                <w:szCs w:val="21"/>
              </w:rPr>
              <w:t>具体方案如下：</w:t>
            </w:r>
          </w:p>
          <w:p w:rsidR="00E63F6B" w:rsidRDefault="00E63F6B" w:rsidP="0006417F">
            <w:pPr>
              <w:numPr>
                <w:ilvl w:val="0"/>
                <w:numId w:val="2"/>
              </w:numPr>
              <w:adjustRightInd w:val="0"/>
              <w:snapToGrid w:val="0"/>
              <w:spacing w:line="360" w:lineRule="auto"/>
              <w:rPr>
                <w:rFonts w:eastAsia="仿宋_GB2312"/>
                <w:bCs/>
                <w:sz w:val="24"/>
              </w:rPr>
            </w:pPr>
            <w:r>
              <w:rPr>
                <w:rFonts w:eastAsia="仿宋_GB2312" w:hint="eastAsia"/>
                <w:bCs/>
                <w:sz w:val="24"/>
              </w:rPr>
              <w:t>实习安排（</w:t>
            </w:r>
            <w:r>
              <w:rPr>
                <w:rFonts w:eastAsia="仿宋_GB2312"/>
                <w:bCs/>
                <w:sz w:val="24"/>
              </w:rPr>
              <w:t>42</w:t>
            </w:r>
            <w:r>
              <w:rPr>
                <w:rFonts w:eastAsia="仿宋_GB2312" w:hint="eastAsia"/>
                <w:bCs/>
                <w:sz w:val="24"/>
              </w:rPr>
              <w:t>周）</w:t>
            </w:r>
          </w:p>
          <w:p w:rsidR="00E63F6B" w:rsidRPr="00DB4A59" w:rsidRDefault="00E63F6B" w:rsidP="0006417F">
            <w:pPr>
              <w:adjustRightInd w:val="0"/>
              <w:snapToGrid w:val="0"/>
              <w:spacing w:line="360" w:lineRule="auto"/>
              <w:ind w:left="795"/>
              <w:rPr>
                <w:rFonts w:eastAsia="仿宋_GB2312"/>
                <w:bCs/>
                <w:color w:val="000000"/>
                <w:sz w:val="24"/>
              </w:rPr>
            </w:pPr>
            <w:r>
              <w:rPr>
                <w:rFonts w:eastAsia="仿宋_GB2312" w:hint="eastAsia"/>
                <w:bCs/>
                <w:sz w:val="24"/>
              </w:rPr>
              <w:t>药房实习</w:t>
            </w:r>
            <w:r>
              <w:rPr>
                <w:rFonts w:eastAsia="仿宋_GB2312"/>
                <w:bCs/>
                <w:sz w:val="24"/>
              </w:rPr>
              <w:t>10</w:t>
            </w:r>
            <w:r>
              <w:rPr>
                <w:rFonts w:eastAsia="仿宋_GB2312" w:hint="eastAsia"/>
                <w:bCs/>
                <w:sz w:val="24"/>
              </w:rPr>
              <w:t>周，</w:t>
            </w:r>
            <w:r w:rsidRPr="00DB4A59">
              <w:rPr>
                <w:rFonts w:eastAsia="仿宋_GB2312" w:hint="eastAsia"/>
                <w:bCs/>
                <w:color w:val="000000"/>
                <w:sz w:val="24"/>
              </w:rPr>
              <w:t>临床实习选择抗菌药物专业、呼吸内科专业、心血管内科专业、内分泌专业进行，每个专业实习时间为</w:t>
            </w:r>
            <w:r w:rsidRPr="00DB4A59">
              <w:rPr>
                <w:rFonts w:eastAsia="仿宋_GB2312"/>
                <w:bCs/>
                <w:color w:val="000000"/>
                <w:sz w:val="24"/>
              </w:rPr>
              <w:t>6</w:t>
            </w:r>
            <w:r w:rsidRPr="00DB4A59">
              <w:rPr>
                <w:rFonts w:eastAsia="仿宋_GB2312" w:hint="eastAsia"/>
                <w:bCs/>
                <w:color w:val="000000"/>
                <w:sz w:val="24"/>
              </w:rPr>
              <w:t>周，消化、肿瘤、神经内科、肾内科等每个专业实习</w:t>
            </w:r>
            <w:r w:rsidRPr="00DB4A59">
              <w:rPr>
                <w:rFonts w:eastAsia="仿宋_GB2312"/>
                <w:bCs/>
                <w:color w:val="000000"/>
                <w:sz w:val="24"/>
              </w:rPr>
              <w:t>3</w:t>
            </w:r>
            <w:r w:rsidRPr="00DB4A59">
              <w:rPr>
                <w:rFonts w:eastAsia="仿宋_GB2312" w:hint="eastAsia"/>
                <w:bCs/>
                <w:color w:val="000000"/>
                <w:sz w:val="24"/>
              </w:rPr>
              <w:t>周（根据实习基地任选</w:t>
            </w:r>
            <w:r w:rsidRPr="00DB4A59">
              <w:rPr>
                <w:rFonts w:eastAsia="仿宋_GB2312"/>
                <w:bCs/>
                <w:color w:val="000000"/>
                <w:sz w:val="24"/>
              </w:rPr>
              <w:t>2</w:t>
            </w:r>
            <w:r w:rsidRPr="00DB4A59">
              <w:rPr>
                <w:rFonts w:eastAsia="仿宋_GB2312" w:hint="eastAsia"/>
                <w:bCs/>
                <w:color w:val="000000"/>
                <w:sz w:val="24"/>
              </w:rPr>
              <w:t>个），入院教育</w:t>
            </w:r>
            <w:r w:rsidRPr="00DB4A59">
              <w:rPr>
                <w:rFonts w:eastAsia="仿宋_GB2312"/>
                <w:bCs/>
                <w:color w:val="000000"/>
                <w:sz w:val="24"/>
              </w:rPr>
              <w:t>1</w:t>
            </w:r>
            <w:r w:rsidRPr="00DB4A59">
              <w:rPr>
                <w:rFonts w:eastAsia="仿宋_GB2312" w:hint="eastAsia"/>
                <w:bCs/>
                <w:color w:val="000000"/>
                <w:sz w:val="24"/>
              </w:rPr>
              <w:t>周，毕业考试</w:t>
            </w:r>
            <w:r w:rsidRPr="00DB4A59">
              <w:rPr>
                <w:rFonts w:eastAsia="仿宋_GB2312"/>
                <w:bCs/>
                <w:color w:val="000000"/>
                <w:sz w:val="24"/>
              </w:rPr>
              <w:t>1</w:t>
            </w:r>
            <w:r w:rsidRPr="00DB4A59">
              <w:rPr>
                <w:rFonts w:eastAsia="仿宋_GB2312" w:hint="eastAsia"/>
                <w:bCs/>
                <w:color w:val="000000"/>
                <w:sz w:val="24"/>
              </w:rPr>
              <w:t>周，共计</w:t>
            </w:r>
            <w:r w:rsidRPr="00DB4A59">
              <w:rPr>
                <w:rFonts w:eastAsia="仿宋_GB2312"/>
                <w:bCs/>
                <w:color w:val="000000"/>
                <w:sz w:val="24"/>
              </w:rPr>
              <w:t>42</w:t>
            </w:r>
            <w:r w:rsidRPr="00DB4A59">
              <w:rPr>
                <w:rFonts w:eastAsia="仿宋_GB2312" w:hint="eastAsia"/>
                <w:bCs/>
                <w:color w:val="000000"/>
                <w:sz w:val="24"/>
              </w:rPr>
              <w:t>周。</w:t>
            </w:r>
          </w:p>
          <w:p w:rsidR="00E63F6B" w:rsidRDefault="00E63F6B" w:rsidP="0006417F">
            <w:pPr>
              <w:adjustRightInd w:val="0"/>
              <w:snapToGrid w:val="0"/>
              <w:spacing w:line="360" w:lineRule="auto"/>
              <w:ind w:firstLine="435"/>
              <w:rPr>
                <w:rFonts w:eastAsia="仿宋_GB2312"/>
                <w:bCs/>
                <w:sz w:val="24"/>
              </w:rPr>
            </w:pPr>
            <w:r w:rsidRPr="00472B4D">
              <w:rPr>
                <w:rFonts w:eastAsia="仿宋_GB2312"/>
                <w:bCs/>
                <w:sz w:val="24"/>
              </w:rPr>
              <w:t xml:space="preserve">2. </w:t>
            </w:r>
            <w:r>
              <w:rPr>
                <w:rFonts w:eastAsia="仿宋_GB2312" w:hint="eastAsia"/>
                <w:bCs/>
                <w:sz w:val="24"/>
              </w:rPr>
              <w:t>指导老师</w:t>
            </w:r>
          </w:p>
          <w:p w:rsidR="00E63F6B" w:rsidRDefault="00E63F6B" w:rsidP="0006417F">
            <w:pPr>
              <w:adjustRightInd w:val="0"/>
              <w:snapToGrid w:val="0"/>
              <w:spacing w:line="360" w:lineRule="auto"/>
              <w:ind w:firstLine="435"/>
              <w:rPr>
                <w:rFonts w:eastAsia="仿宋_GB2312"/>
                <w:bCs/>
                <w:sz w:val="24"/>
              </w:rPr>
            </w:pPr>
            <w:r>
              <w:rPr>
                <w:rFonts w:eastAsia="仿宋_GB2312" w:hint="eastAsia"/>
                <w:bCs/>
                <w:sz w:val="24"/>
              </w:rPr>
              <w:t>药房</w:t>
            </w:r>
            <w:r w:rsidRPr="00465D8D">
              <w:rPr>
                <w:rFonts w:eastAsia="仿宋_GB2312" w:hint="eastAsia"/>
                <w:bCs/>
                <w:sz w:val="24"/>
              </w:rPr>
              <w:t>带教药师每人指导学生数不超过</w:t>
            </w:r>
            <w:r w:rsidRPr="00465D8D">
              <w:rPr>
                <w:rFonts w:eastAsia="仿宋_GB2312"/>
                <w:bCs/>
                <w:sz w:val="24"/>
              </w:rPr>
              <w:t>3</w:t>
            </w:r>
            <w:r w:rsidRPr="00465D8D">
              <w:rPr>
                <w:rFonts w:eastAsia="仿宋_GB2312" w:hint="eastAsia"/>
                <w:bCs/>
                <w:sz w:val="24"/>
              </w:rPr>
              <w:t>人</w:t>
            </w:r>
            <w:r>
              <w:rPr>
                <w:rFonts w:eastAsia="仿宋_GB2312" w:hint="eastAsia"/>
                <w:bCs/>
                <w:sz w:val="24"/>
              </w:rPr>
              <w:t>，临床实习</w:t>
            </w:r>
            <w:r w:rsidRPr="00506072">
              <w:rPr>
                <w:rFonts w:eastAsia="仿宋_GB2312" w:hint="eastAsia"/>
                <w:bCs/>
                <w:sz w:val="24"/>
              </w:rPr>
              <w:t>由符合资质的临床药师和临床医师共同组成带教组进行教学指导，每个带教组指导学生数不超过</w:t>
            </w:r>
            <w:r w:rsidRPr="00506072">
              <w:rPr>
                <w:rFonts w:eastAsia="仿宋_GB2312"/>
                <w:bCs/>
                <w:sz w:val="24"/>
              </w:rPr>
              <w:t>3</w:t>
            </w:r>
            <w:r w:rsidRPr="00506072">
              <w:rPr>
                <w:rFonts w:eastAsia="仿宋_GB2312" w:hint="eastAsia"/>
                <w:bCs/>
                <w:sz w:val="24"/>
              </w:rPr>
              <w:t>人。</w:t>
            </w:r>
          </w:p>
          <w:p w:rsidR="00E63F6B" w:rsidRDefault="00E63F6B" w:rsidP="0006417F">
            <w:pPr>
              <w:adjustRightInd w:val="0"/>
              <w:snapToGrid w:val="0"/>
              <w:spacing w:line="360" w:lineRule="auto"/>
              <w:ind w:firstLine="435"/>
              <w:rPr>
                <w:rFonts w:eastAsia="仿宋_GB2312"/>
                <w:bCs/>
                <w:sz w:val="24"/>
              </w:rPr>
            </w:pPr>
            <w:r>
              <w:rPr>
                <w:rFonts w:eastAsia="仿宋_GB2312"/>
                <w:bCs/>
                <w:sz w:val="24"/>
              </w:rPr>
              <w:t>3</w:t>
            </w:r>
            <w:r>
              <w:rPr>
                <w:rFonts w:eastAsia="仿宋_GB2312" w:hint="eastAsia"/>
                <w:bCs/>
                <w:sz w:val="24"/>
              </w:rPr>
              <w:t>．实习要求</w:t>
            </w:r>
          </w:p>
          <w:p w:rsidR="00E63F6B" w:rsidRPr="00DB4A59" w:rsidRDefault="00E63F6B" w:rsidP="0006417F">
            <w:pPr>
              <w:adjustRightInd w:val="0"/>
              <w:snapToGrid w:val="0"/>
              <w:spacing w:line="360" w:lineRule="auto"/>
              <w:ind w:firstLine="435"/>
              <w:rPr>
                <w:rFonts w:eastAsia="仿宋_GB2312"/>
                <w:bCs/>
                <w:color w:val="000000"/>
                <w:sz w:val="24"/>
              </w:rPr>
            </w:pPr>
            <w:r>
              <w:rPr>
                <w:rFonts w:eastAsia="仿宋_GB2312" w:hint="eastAsia"/>
                <w:bCs/>
                <w:sz w:val="24"/>
              </w:rPr>
              <w:t>实习科室需要制定的实习教学大纲，要求学生</w:t>
            </w:r>
            <w:r w:rsidRPr="00DB4A59">
              <w:rPr>
                <w:rFonts w:eastAsia="仿宋_GB2312" w:hint="eastAsia"/>
                <w:bCs/>
                <w:color w:val="000000"/>
                <w:sz w:val="24"/>
              </w:rPr>
              <w:t>了解内、外、妇、儿常见病的诊断、检查、治疗方案，学习采集患者信息的能力和技巧，了解各科室的用药常规和用药方案的拟定知识。轮转实习中，要求学生在每个科室至少跟踪</w:t>
            </w:r>
            <w:r w:rsidRPr="00DB4A59">
              <w:rPr>
                <w:rFonts w:eastAsia="仿宋_GB2312"/>
                <w:bCs/>
                <w:color w:val="000000"/>
                <w:sz w:val="24"/>
              </w:rPr>
              <w:t>1</w:t>
            </w:r>
            <w:r w:rsidRPr="00DB4A59">
              <w:rPr>
                <w:rFonts w:eastAsia="仿宋_GB2312" w:hint="eastAsia"/>
                <w:bCs/>
                <w:color w:val="000000"/>
                <w:sz w:val="24"/>
              </w:rPr>
              <w:t>个病人的情况，在指导老师的指导下，协助医生筛选最佳治疗方案。科室轮转实习结束后，学生向指导教师提交一份包括病例分析和用药分析在内的总</w:t>
            </w:r>
            <w:r w:rsidRPr="00DB4A59">
              <w:rPr>
                <w:rFonts w:eastAsia="仿宋_GB2312" w:hint="eastAsia"/>
                <w:bCs/>
                <w:color w:val="000000"/>
                <w:sz w:val="24"/>
              </w:rPr>
              <w:lastRenderedPageBreak/>
              <w:t>结报告，同时进行出科考核，指导教师根据总结报告、学生实习表现及其出科考核成绩给出科室轮转成绩评定。科室轮转实习结束后统一进行毕业考试，考试分为理论考试、实践考试两种形式。理论考试涉及药理学，临床药物治疗学。考试不合格者，必须参加补考。</w:t>
            </w:r>
          </w:p>
          <w:p w:rsidR="00E63F6B" w:rsidRDefault="00E63F6B" w:rsidP="003B4776">
            <w:pPr>
              <w:adjustRightInd w:val="0"/>
              <w:snapToGrid w:val="0"/>
              <w:spacing w:line="360" w:lineRule="auto"/>
              <w:ind w:firstLineChars="200" w:firstLine="480"/>
              <w:rPr>
                <w:rFonts w:eastAsia="仿宋_GB2312"/>
                <w:b/>
                <w:bCs/>
                <w:sz w:val="24"/>
              </w:rPr>
            </w:pPr>
            <w:r>
              <w:rPr>
                <w:rFonts w:eastAsia="仿宋_GB2312" w:hint="eastAsia"/>
                <w:b/>
                <w:bCs/>
                <w:sz w:val="24"/>
              </w:rPr>
              <w:t>（三）第二课堂</w:t>
            </w:r>
          </w:p>
          <w:p w:rsidR="00E63F6B" w:rsidRDefault="00E63F6B" w:rsidP="00F8673D">
            <w:pPr>
              <w:adjustRightInd w:val="0"/>
              <w:snapToGrid w:val="0"/>
              <w:spacing w:line="360" w:lineRule="auto"/>
              <w:ind w:firstLineChars="200" w:firstLine="480"/>
              <w:rPr>
                <w:rFonts w:eastAsia="仿宋_GB2312"/>
                <w:bCs/>
                <w:sz w:val="24"/>
              </w:rPr>
            </w:pPr>
            <w:r>
              <w:rPr>
                <w:rFonts w:eastAsia="仿宋_GB2312"/>
                <w:bCs/>
                <w:sz w:val="24"/>
              </w:rPr>
              <w:t xml:space="preserve">1. </w:t>
            </w:r>
            <w:r>
              <w:rPr>
                <w:rFonts w:eastAsia="仿宋_GB2312" w:hint="eastAsia"/>
                <w:bCs/>
                <w:sz w:val="24"/>
              </w:rPr>
              <w:t>早期接触专业实践（药房认知、医院临床药学见习）：计</w:t>
            </w:r>
            <w:r>
              <w:rPr>
                <w:rFonts w:eastAsia="仿宋_GB2312"/>
                <w:bCs/>
                <w:sz w:val="24"/>
              </w:rPr>
              <w:t>2</w:t>
            </w:r>
            <w:r>
              <w:rPr>
                <w:rFonts w:eastAsia="仿宋_GB2312" w:hint="eastAsia"/>
                <w:bCs/>
                <w:sz w:val="24"/>
              </w:rPr>
              <w:t>学分。结合专业特点，开展早期接触专业实践教学。分为两个阶段：第一阶段安排在第一学期末假期，在医院药房见习</w:t>
            </w:r>
            <w:r>
              <w:rPr>
                <w:rFonts w:eastAsia="仿宋_GB2312"/>
                <w:bCs/>
                <w:sz w:val="24"/>
              </w:rPr>
              <w:t>2</w:t>
            </w:r>
            <w:r>
              <w:rPr>
                <w:rFonts w:eastAsia="仿宋_GB2312" w:hint="eastAsia"/>
                <w:bCs/>
                <w:sz w:val="24"/>
              </w:rPr>
              <w:t>周，增加学生对医院药学服务的感性认识；第二阶段安排在在第二学期《临床药学导论》的学习阶段，进行</w:t>
            </w:r>
            <w:r>
              <w:rPr>
                <w:rFonts w:eastAsia="仿宋_GB2312"/>
                <w:bCs/>
                <w:sz w:val="24"/>
              </w:rPr>
              <w:t>16</w:t>
            </w:r>
            <w:r>
              <w:rPr>
                <w:rFonts w:eastAsia="仿宋_GB2312" w:hint="eastAsia"/>
                <w:bCs/>
                <w:sz w:val="24"/>
              </w:rPr>
              <w:t>学时的早期临床药学见习，这有助于学生尽早获得临床药学工作的感性认识，激发学习热情，明确学习目标。</w:t>
            </w:r>
          </w:p>
          <w:p w:rsidR="00E63F6B" w:rsidRDefault="00E63F6B" w:rsidP="00F8673D">
            <w:pPr>
              <w:adjustRightInd w:val="0"/>
              <w:snapToGrid w:val="0"/>
              <w:spacing w:line="360" w:lineRule="auto"/>
              <w:ind w:firstLineChars="200" w:firstLine="480"/>
              <w:rPr>
                <w:rFonts w:eastAsia="仿宋_GB2312"/>
                <w:bCs/>
                <w:sz w:val="24"/>
              </w:rPr>
            </w:pPr>
            <w:r>
              <w:rPr>
                <w:rFonts w:eastAsia="仿宋_GB2312"/>
                <w:bCs/>
                <w:sz w:val="24"/>
              </w:rPr>
              <w:t xml:space="preserve">2. </w:t>
            </w:r>
            <w:r>
              <w:rPr>
                <w:rFonts w:eastAsia="仿宋_GB2312" w:hint="eastAsia"/>
                <w:bCs/>
                <w:sz w:val="24"/>
              </w:rPr>
              <w:t>早期接触科研实践：计</w:t>
            </w:r>
            <w:r>
              <w:rPr>
                <w:rFonts w:eastAsia="仿宋_GB2312"/>
                <w:bCs/>
                <w:sz w:val="24"/>
              </w:rPr>
              <w:t>2</w:t>
            </w:r>
            <w:r>
              <w:rPr>
                <w:rFonts w:eastAsia="仿宋_GB2312" w:hint="eastAsia"/>
                <w:bCs/>
                <w:sz w:val="24"/>
              </w:rPr>
              <w:t>学分。设立大学生科研实践积分，鼓励学生主持或参加学校大学生创新科研项目和参与教师科研、产品开发等，鼓励学生在学术期刊发表论文等。</w:t>
            </w:r>
          </w:p>
          <w:p w:rsidR="00E63F6B" w:rsidRDefault="00E63F6B" w:rsidP="00F8673D">
            <w:pPr>
              <w:adjustRightInd w:val="0"/>
              <w:snapToGrid w:val="0"/>
              <w:spacing w:line="360" w:lineRule="auto"/>
              <w:ind w:firstLineChars="200" w:firstLine="480"/>
              <w:rPr>
                <w:rFonts w:eastAsia="仿宋_GB2312"/>
                <w:bCs/>
                <w:sz w:val="24"/>
              </w:rPr>
            </w:pPr>
            <w:r>
              <w:rPr>
                <w:rFonts w:eastAsia="仿宋_GB2312"/>
                <w:bCs/>
                <w:sz w:val="24"/>
              </w:rPr>
              <w:t xml:space="preserve">3. </w:t>
            </w:r>
            <w:r>
              <w:rPr>
                <w:rFonts w:eastAsia="仿宋_GB2312" w:hint="eastAsia"/>
                <w:bCs/>
                <w:sz w:val="24"/>
              </w:rPr>
              <w:t>早期接触社会实践：每学年学生参加社会实践活动不少于</w:t>
            </w:r>
            <w:r>
              <w:rPr>
                <w:rFonts w:eastAsia="仿宋_GB2312"/>
                <w:bCs/>
                <w:sz w:val="24"/>
              </w:rPr>
              <w:t>2</w:t>
            </w:r>
            <w:r>
              <w:rPr>
                <w:rFonts w:eastAsia="仿宋_GB2312" w:hint="eastAsia"/>
                <w:bCs/>
                <w:sz w:val="24"/>
              </w:rPr>
              <w:t>周，按</w:t>
            </w:r>
            <w:r>
              <w:rPr>
                <w:rFonts w:eastAsia="仿宋_GB2312"/>
                <w:bCs/>
                <w:sz w:val="24"/>
              </w:rPr>
              <w:t>4</w:t>
            </w:r>
            <w:r>
              <w:rPr>
                <w:rFonts w:eastAsia="仿宋_GB2312" w:hint="eastAsia"/>
                <w:bCs/>
                <w:sz w:val="24"/>
              </w:rPr>
              <w:t>学年计共</w:t>
            </w:r>
            <w:r>
              <w:rPr>
                <w:rFonts w:eastAsia="仿宋_GB2312"/>
                <w:bCs/>
                <w:sz w:val="24"/>
              </w:rPr>
              <w:t>8</w:t>
            </w:r>
            <w:r>
              <w:rPr>
                <w:rFonts w:eastAsia="仿宋_GB2312" w:hint="eastAsia"/>
                <w:bCs/>
                <w:sz w:val="24"/>
              </w:rPr>
              <w:t>周，计</w:t>
            </w:r>
            <w:r>
              <w:rPr>
                <w:rFonts w:eastAsia="仿宋_GB2312"/>
                <w:bCs/>
                <w:sz w:val="24"/>
              </w:rPr>
              <w:t>4</w:t>
            </w:r>
            <w:r>
              <w:rPr>
                <w:rFonts w:eastAsia="仿宋_GB2312" w:hint="eastAsia"/>
                <w:bCs/>
                <w:sz w:val="24"/>
              </w:rPr>
              <w:t>学分。包括参加社会调查、社区援助、志愿服务、三下乡（科技、文化、卫生）等活动。</w:t>
            </w:r>
          </w:p>
          <w:p w:rsidR="00E63F6B" w:rsidRDefault="00E63F6B" w:rsidP="0006417F">
            <w:pPr>
              <w:adjustRightInd w:val="0"/>
              <w:snapToGrid w:val="0"/>
              <w:spacing w:line="360" w:lineRule="auto"/>
              <w:ind w:firstLine="435"/>
              <w:rPr>
                <w:rFonts w:eastAsia="仿宋_GB2312"/>
                <w:bCs/>
                <w:sz w:val="24"/>
              </w:rPr>
            </w:pPr>
            <w:r>
              <w:rPr>
                <w:rFonts w:eastAsia="仿宋_GB2312"/>
                <w:bCs/>
                <w:sz w:val="24"/>
              </w:rPr>
              <w:t xml:space="preserve">4. </w:t>
            </w:r>
            <w:r>
              <w:rPr>
                <w:rFonts w:eastAsia="仿宋_GB2312" w:hint="eastAsia"/>
                <w:bCs/>
                <w:sz w:val="24"/>
              </w:rPr>
              <w:t>中期社会药学服务实践：在大三的暑假，组织学生到省内外</w:t>
            </w:r>
            <w:r>
              <w:rPr>
                <w:rFonts w:eastAsia="仿宋_GB2312"/>
                <w:bCs/>
                <w:sz w:val="24"/>
              </w:rPr>
              <w:t xml:space="preserve"> “</w:t>
            </w:r>
            <w:r>
              <w:rPr>
                <w:rFonts w:eastAsia="仿宋_GB2312" w:hint="eastAsia"/>
                <w:bCs/>
                <w:sz w:val="24"/>
              </w:rPr>
              <w:t>三甲医院</w:t>
            </w:r>
            <w:r>
              <w:rPr>
                <w:rFonts w:eastAsia="仿宋_GB2312"/>
                <w:bCs/>
                <w:sz w:val="24"/>
              </w:rPr>
              <w:t>”</w:t>
            </w:r>
            <w:r>
              <w:rPr>
                <w:rFonts w:eastAsia="仿宋_GB2312" w:hint="eastAsia"/>
                <w:bCs/>
                <w:sz w:val="24"/>
              </w:rPr>
              <w:t>临床药学部（室）进行</w:t>
            </w:r>
            <w:r>
              <w:rPr>
                <w:rFonts w:eastAsia="仿宋_GB2312"/>
                <w:bCs/>
                <w:sz w:val="24"/>
              </w:rPr>
              <w:t>2</w:t>
            </w:r>
            <w:r>
              <w:rPr>
                <w:rFonts w:eastAsia="仿宋_GB2312" w:hint="eastAsia"/>
                <w:bCs/>
                <w:sz w:val="24"/>
              </w:rPr>
              <w:t>周的社会药学服务实践活动。这有助于提高学生的交流沟通、理论联系实际的能力和服务意识，为接下来的临床医学、临床药学理论课程学习打下基础。</w:t>
            </w:r>
          </w:p>
          <w:p w:rsidR="00E63F6B" w:rsidRDefault="00E63F6B" w:rsidP="00F8673D">
            <w:pPr>
              <w:adjustRightInd w:val="0"/>
              <w:snapToGrid w:val="0"/>
              <w:spacing w:line="360" w:lineRule="auto"/>
              <w:ind w:firstLineChars="200" w:firstLine="480"/>
              <w:rPr>
                <w:rFonts w:eastAsia="仿宋_GB2312"/>
                <w:sz w:val="24"/>
              </w:rPr>
            </w:pPr>
            <w:r>
              <w:rPr>
                <w:rFonts w:eastAsia="仿宋_GB2312"/>
                <w:sz w:val="24"/>
              </w:rPr>
              <w:t xml:space="preserve">5. </w:t>
            </w:r>
            <w:r>
              <w:rPr>
                <w:rFonts w:eastAsia="仿宋_GB2312" w:hint="eastAsia"/>
                <w:sz w:val="24"/>
              </w:rPr>
              <w:t>专业讲座、学科竞赛：不定期邀请知名专家、学者举行专业知识讲座，帮助学生了解国内外学术发展动态；组织和鼓励学生参与各类学科竞赛、实验技能操作竞赛、大学生科技创新等活动。</w:t>
            </w:r>
          </w:p>
          <w:p w:rsidR="00E63F6B" w:rsidRDefault="00E63F6B" w:rsidP="00F8673D">
            <w:pPr>
              <w:adjustRightInd w:val="0"/>
              <w:snapToGrid w:val="0"/>
              <w:spacing w:line="360" w:lineRule="auto"/>
              <w:ind w:firstLineChars="200" w:firstLine="480"/>
              <w:rPr>
                <w:rFonts w:eastAsia="仿宋_GB2312"/>
                <w:sz w:val="24"/>
              </w:rPr>
            </w:pPr>
            <w:r>
              <w:rPr>
                <w:rFonts w:eastAsia="仿宋_GB2312"/>
                <w:sz w:val="24"/>
              </w:rPr>
              <w:t xml:space="preserve">6. </w:t>
            </w:r>
            <w:r>
              <w:rPr>
                <w:rFonts w:eastAsia="仿宋_GB2312" w:hint="eastAsia"/>
                <w:sz w:val="24"/>
              </w:rPr>
              <w:t>劳动教育：在各学期分散安排进行，</w:t>
            </w:r>
            <w:r>
              <w:rPr>
                <w:rFonts w:eastAsia="仿宋_GB2312"/>
                <w:sz w:val="24"/>
              </w:rPr>
              <w:t>1</w:t>
            </w:r>
            <w:r>
              <w:rPr>
                <w:rFonts w:eastAsia="仿宋_GB2312" w:hint="eastAsia"/>
                <w:sz w:val="24"/>
              </w:rPr>
              <w:t>学期为</w:t>
            </w:r>
            <w:r>
              <w:rPr>
                <w:rFonts w:eastAsia="仿宋_GB2312"/>
                <w:sz w:val="24"/>
              </w:rPr>
              <w:t>0.5</w:t>
            </w:r>
            <w:r>
              <w:rPr>
                <w:rFonts w:eastAsia="仿宋_GB2312" w:hint="eastAsia"/>
                <w:sz w:val="24"/>
              </w:rPr>
              <w:t>学分，按</w:t>
            </w:r>
            <w:r>
              <w:rPr>
                <w:rFonts w:eastAsia="仿宋_GB2312"/>
                <w:sz w:val="24"/>
              </w:rPr>
              <w:t>8</w:t>
            </w:r>
            <w:r>
              <w:rPr>
                <w:rFonts w:eastAsia="仿宋_GB2312" w:hint="eastAsia"/>
                <w:sz w:val="24"/>
              </w:rPr>
              <w:t>个学期计，共</w:t>
            </w:r>
            <w:r>
              <w:rPr>
                <w:rFonts w:eastAsia="仿宋_GB2312"/>
                <w:sz w:val="24"/>
              </w:rPr>
              <w:t>4</w:t>
            </w:r>
            <w:r>
              <w:rPr>
                <w:rFonts w:eastAsia="仿宋_GB2312" w:hint="eastAsia"/>
                <w:sz w:val="24"/>
              </w:rPr>
              <w:t>学分。</w:t>
            </w:r>
          </w:p>
          <w:p w:rsidR="00E63F6B" w:rsidRDefault="00E63F6B" w:rsidP="003B4776">
            <w:pPr>
              <w:adjustRightInd w:val="0"/>
              <w:snapToGrid w:val="0"/>
              <w:spacing w:line="360" w:lineRule="auto"/>
              <w:ind w:firstLineChars="200" w:firstLine="480"/>
              <w:rPr>
                <w:rFonts w:eastAsia="仿宋_GB2312"/>
                <w:b/>
                <w:bCs/>
                <w:sz w:val="24"/>
              </w:rPr>
            </w:pPr>
            <w:r>
              <w:rPr>
                <w:rFonts w:eastAsia="仿宋_GB2312" w:hint="eastAsia"/>
                <w:b/>
                <w:bCs/>
                <w:sz w:val="24"/>
              </w:rPr>
              <w:t>（四）其他实践</w:t>
            </w:r>
          </w:p>
          <w:p w:rsidR="00E63F6B" w:rsidRDefault="00E63F6B" w:rsidP="00F8673D">
            <w:pPr>
              <w:adjustRightInd w:val="0"/>
              <w:snapToGrid w:val="0"/>
              <w:spacing w:line="360" w:lineRule="auto"/>
              <w:ind w:firstLineChars="200" w:firstLine="480"/>
              <w:rPr>
                <w:rFonts w:eastAsia="仿宋_GB2312"/>
                <w:bCs/>
                <w:sz w:val="24"/>
              </w:rPr>
            </w:pPr>
            <w:r>
              <w:rPr>
                <w:rFonts w:eastAsia="仿宋_GB2312" w:hint="eastAsia"/>
                <w:bCs/>
                <w:sz w:val="24"/>
              </w:rPr>
              <w:t>包括入学教育及军训，毕业教育以及就业指导等。</w:t>
            </w:r>
          </w:p>
          <w:p w:rsidR="00E63F6B" w:rsidRPr="00952CFD" w:rsidRDefault="00E63F6B" w:rsidP="00F8673D">
            <w:pPr>
              <w:adjustRightInd w:val="0"/>
              <w:snapToGrid w:val="0"/>
              <w:spacing w:line="360" w:lineRule="auto"/>
              <w:ind w:leftChars="201" w:left="422" w:firstLineChars="49" w:firstLine="118"/>
              <w:jc w:val="left"/>
              <w:rPr>
                <w:rFonts w:eastAsia="仿宋_GB2312"/>
                <w:b/>
                <w:bCs/>
                <w:sz w:val="24"/>
              </w:rPr>
            </w:pPr>
            <w:r w:rsidRPr="00952CFD">
              <w:rPr>
                <w:rFonts w:eastAsia="仿宋_GB2312" w:hint="eastAsia"/>
                <w:b/>
                <w:bCs/>
                <w:sz w:val="24"/>
              </w:rPr>
              <w:lastRenderedPageBreak/>
              <w:t>七、教学计划（附表）</w:t>
            </w:r>
          </w:p>
          <w:p w:rsidR="00E63F6B" w:rsidRPr="003F7E12" w:rsidRDefault="00E63F6B" w:rsidP="00F8673D">
            <w:pPr>
              <w:adjustRightInd w:val="0"/>
              <w:snapToGrid w:val="0"/>
              <w:spacing w:line="360" w:lineRule="auto"/>
              <w:ind w:firstLineChars="200" w:firstLine="480"/>
              <w:rPr>
                <w:b/>
                <w:color w:val="FF0000"/>
                <w:sz w:val="24"/>
              </w:rPr>
            </w:pPr>
            <w:r>
              <w:rPr>
                <w:rFonts w:eastAsia="仿宋_GB2312" w:hint="eastAsia"/>
                <w:bCs/>
                <w:sz w:val="24"/>
              </w:rPr>
              <w:t>按照临床药学专业教育的要求，设置素质基础课程、专业基础课程和专业课程三大模块。其中专业基础课程模块设置生物医学（人体结构课程群、疾病基础课程群）、化学课程群、科学方法课程群及三早教育。专业课程模块设置药学课程群、医学课程群和临床药学课程群。加大医药融合课程、人文</w:t>
            </w:r>
            <w:r>
              <w:rPr>
                <w:rFonts w:eastAsia="仿宋_GB2312"/>
                <w:bCs/>
                <w:sz w:val="24"/>
              </w:rPr>
              <w:t>/</w:t>
            </w:r>
            <w:r>
              <w:rPr>
                <w:rFonts w:eastAsia="仿宋_GB2312" w:hint="eastAsia"/>
                <w:bCs/>
                <w:sz w:val="24"/>
              </w:rPr>
              <w:t>社会</w:t>
            </w:r>
            <w:r>
              <w:rPr>
                <w:rFonts w:eastAsia="仿宋_GB2312"/>
                <w:bCs/>
                <w:sz w:val="24"/>
              </w:rPr>
              <w:t>/</w:t>
            </w:r>
            <w:r>
              <w:rPr>
                <w:rFonts w:eastAsia="仿宋_GB2312" w:hint="eastAsia"/>
                <w:bCs/>
                <w:sz w:val="24"/>
              </w:rPr>
              <w:t>行为课程的比例。增加实习和见习比例，提高学生的临床药学服务能力。</w:t>
            </w:r>
          </w:p>
          <w:p w:rsidR="00E63F6B" w:rsidRPr="003F7E12" w:rsidRDefault="00E63F6B" w:rsidP="00747EE2">
            <w:pPr>
              <w:adjustRightInd w:val="0"/>
              <w:snapToGrid w:val="0"/>
              <w:jc w:val="center"/>
              <w:rPr>
                <w:b/>
                <w:sz w:val="32"/>
                <w:szCs w:val="32"/>
              </w:rPr>
            </w:pPr>
          </w:p>
          <w:p w:rsidR="00E63F6B" w:rsidRPr="0006417F" w:rsidRDefault="00E63F6B" w:rsidP="00747EE2">
            <w:pPr>
              <w:adjustRightInd w:val="0"/>
              <w:snapToGrid w:val="0"/>
              <w:jc w:val="center"/>
              <w:rPr>
                <w:b/>
                <w:sz w:val="32"/>
                <w:szCs w:val="32"/>
              </w:rPr>
            </w:pPr>
            <w:r w:rsidRPr="0006417F">
              <w:rPr>
                <w:rFonts w:hint="eastAsia"/>
                <w:b/>
                <w:sz w:val="32"/>
                <w:szCs w:val="32"/>
              </w:rPr>
              <w:t>附表</w:t>
            </w:r>
            <w:r w:rsidRPr="0006417F">
              <w:rPr>
                <w:b/>
                <w:sz w:val="32"/>
                <w:szCs w:val="32"/>
              </w:rPr>
              <w:t xml:space="preserve">   </w:t>
            </w:r>
            <w:r w:rsidRPr="0006417F">
              <w:rPr>
                <w:rFonts w:hint="eastAsia"/>
                <w:b/>
                <w:sz w:val="32"/>
                <w:szCs w:val="32"/>
              </w:rPr>
              <w:t>课程设置及教学进程安排</w:t>
            </w:r>
          </w:p>
          <w:tbl>
            <w:tblPr>
              <w:tblW w:w="10601" w:type="dxa"/>
              <w:jc w:val="center"/>
              <w:tblLayout w:type="fixed"/>
              <w:tblLook w:val="0000"/>
            </w:tblPr>
            <w:tblGrid>
              <w:gridCol w:w="992"/>
              <w:gridCol w:w="841"/>
              <w:gridCol w:w="371"/>
              <w:gridCol w:w="567"/>
              <w:gridCol w:w="567"/>
              <w:gridCol w:w="489"/>
              <w:gridCol w:w="420"/>
              <w:gridCol w:w="630"/>
              <w:gridCol w:w="420"/>
              <w:gridCol w:w="525"/>
              <w:gridCol w:w="502"/>
              <w:gridCol w:w="567"/>
              <w:gridCol w:w="567"/>
              <w:gridCol w:w="567"/>
              <w:gridCol w:w="567"/>
              <w:gridCol w:w="567"/>
              <w:gridCol w:w="567"/>
              <w:gridCol w:w="401"/>
              <w:gridCol w:w="474"/>
            </w:tblGrid>
            <w:tr w:rsidR="00E63F6B" w:rsidRPr="0058483E" w:rsidTr="00505760">
              <w:trPr>
                <w:trHeight w:val="375"/>
                <w:jc w:val="center"/>
              </w:trPr>
              <w:tc>
                <w:tcPr>
                  <w:tcW w:w="992" w:type="dxa"/>
                  <w:vMerge w:val="restart"/>
                  <w:tcBorders>
                    <w:top w:val="single" w:sz="4" w:space="0" w:color="auto"/>
                    <w:left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课程类别</w:t>
                  </w:r>
                </w:p>
              </w:tc>
              <w:tc>
                <w:tcPr>
                  <w:tcW w:w="841" w:type="dxa"/>
                  <w:vMerge w:val="restart"/>
                  <w:tcBorders>
                    <w:top w:val="single" w:sz="4" w:space="0" w:color="auto"/>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课程名称</w:t>
                  </w:r>
                </w:p>
              </w:tc>
              <w:tc>
                <w:tcPr>
                  <w:tcW w:w="371" w:type="dxa"/>
                  <w:vMerge w:val="restart"/>
                  <w:tcBorders>
                    <w:top w:val="single" w:sz="4" w:space="0" w:color="auto"/>
                    <w:left w:val="single" w:sz="4" w:space="0" w:color="auto"/>
                    <w:bottom w:val="single" w:sz="4" w:space="0" w:color="auto"/>
                    <w:right w:val="single" w:sz="4" w:space="0" w:color="auto"/>
                  </w:tcBorders>
                  <w:vAlign w:val="center"/>
                </w:tcPr>
                <w:p w:rsidR="00E63F6B" w:rsidRPr="0058483E" w:rsidRDefault="00E63F6B" w:rsidP="00246172">
                  <w:pPr>
                    <w:widowControl/>
                    <w:jc w:val="left"/>
                    <w:rPr>
                      <w:rFonts w:ascii="宋体" w:cs="宋体"/>
                      <w:kern w:val="0"/>
                      <w:sz w:val="18"/>
                      <w:szCs w:val="18"/>
                    </w:rPr>
                  </w:pPr>
                  <w:r w:rsidRPr="0058483E">
                    <w:rPr>
                      <w:rFonts w:ascii="宋体" w:hAnsi="宋体" w:cs="宋体" w:hint="eastAsia"/>
                      <w:kern w:val="0"/>
                      <w:sz w:val="18"/>
                      <w:szCs w:val="18"/>
                    </w:rPr>
                    <w:t>考核</w:t>
                  </w:r>
                </w:p>
              </w:tc>
              <w:tc>
                <w:tcPr>
                  <w:tcW w:w="567" w:type="dxa"/>
                  <w:vMerge w:val="restart"/>
                  <w:tcBorders>
                    <w:top w:val="single" w:sz="4" w:space="0" w:color="auto"/>
                    <w:left w:val="single" w:sz="4" w:space="0" w:color="auto"/>
                    <w:bottom w:val="single" w:sz="4" w:space="0" w:color="000000"/>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学时</w:t>
                  </w:r>
                  <w:r w:rsidRPr="0058483E">
                    <w:rPr>
                      <w:kern w:val="0"/>
                      <w:sz w:val="18"/>
                      <w:szCs w:val="18"/>
                    </w:rPr>
                    <w:br/>
                  </w:r>
                </w:p>
              </w:tc>
              <w:tc>
                <w:tcPr>
                  <w:tcW w:w="567" w:type="dxa"/>
                  <w:vMerge w:val="restart"/>
                  <w:tcBorders>
                    <w:top w:val="single" w:sz="4" w:space="0" w:color="auto"/>
                    <w:left w:val="nil"/>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学分</w:t>
                  </w:r>
                </w:p>
              </w:tc>
              <w:tc>
                <w:tcPr>
                  <w:tcW w:w="1959" w:type="dxa"/>
                  <w:gridSpan w:val="4"/>
                  <w:tcBorders>
                    <w:top w:val="single" w:sz="4" w:space="0" w:color="auto"/>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学时分配</w:t>
                  </w:r>
                </w:p>
              </w:tc>
              <w:tc>
                <w:tcPr>
                  <w:tcW w:w="525"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一</w:t>
                  </w:r>
                </w:p>
              </w:tc>
              <w:tc>
                <w:tcPr>
                  <w:tcW w:w="502"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二</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三</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四</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五</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六</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七</w:t>
                  </w:r>
                </w:p>
              </w:tc>
              <w:tc>
                <w:tcPr>
                  <w:tcW w:w="567"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八</w:t>
                  </w:r>
                </w:p>
              </w:tc>
              <w:tc>
                <w:tcPr>
                  <w:tcW w:w="401"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九</w:t>
                  </w:r>
                </w:p>
              </w:tc>
              <w:tc>
                <w:tcPr>
                  <w:tcW w:w="474" w:type="dxa"/>
                  <w:tcBorders>
                    <w:top w:val="single" w:sz="4" w:space="0" w:color="auto"/>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十</w:t>
                  </w:r>
                </w:p>
              </w:tc>
            </w:tr>
            <w:tr w:rsidR="00E63F6B" w:rsidRPr="0058483E" w:rsidTr="00505760">
              <w:trPr>
                <w:trHeight w:val="1080"/>
                <w:jc w:val="center"/>
              </w:trPr>
              <w:tc>
                <w:tcPr>
                  <w:tcW w:w="992" w:type="dxa"/>
                  <w:vMerge/>
                  <w:tcBorders>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p>
              </w:tc>
              <w:tc>
                <w:tcPr>
                  <w:tcW w:w="841" w:type="dxa"/>
                  <w:vMerge/>
                  <w:tcBorders>
                    <w:top w:val="single" w:sz="4" w:space="0" w:color="auto"/>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p>
              </w:tc>
              <w:tc>
                <w:tcPr>
                  <w:tcW w:w="371" w:type="dxa"/>
                  <w:vMerge/>
                  <w:tcBorders>
                    <w:top w:val="single" w:sz="4" w:space="0" w:color="auto"/>
                    <w:left w:val="single" w:sz="4" w:space="0" w:color="auto"/>
                    <w:bottom w:val="single" w:sz="4" w:space="0" w:color="auto"/>
                    <w:right w:val="single" w:sz="4" w:space="0" w:color="auto"/>
                  </w:tcBorders>
                  <w:vAlign w:val="center"/>
                </w:tcPr>
                <w:p w:rsidR="00E63F6B" w:rsidRPr="0058483E" w:rsidRDefault="00E63F6B" w:rsidP="00246172">
                  <w:pPr>
                    <w:widowControl/>
                    <w:jc w:val="left"/>
                    <w:rPr>
                      <w:rFonts w:ascii="宋体" w:cs="宋体"/>
                      <w:kern w:val="0"/>
                      <w:sz w:val="18"/>
                      <w:szCs w:val="18"/>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E63F6B" w:rsidRPr="0058483E" w:rsidRDefault="00E63F6B" w:rsidP="00246172">
                  <w:pPr>
                    <w:widowControl/>
                    <w:jc w:val="center"/>
                    <w:rPr>
                      <w:rFonts w:ascii="宋体" w:cs="宋体"/>
                      <w:kern w:val="0"/>
                      <w:sz w:val="18"/>
                      <w:szCs w:val="18"/>
                    </w:rPr>
                  </w:pPr>
                </w:p>
              </w:tc>
              <w:tc>
                <w:tcPr>
                  <w:tcW w:w="567" w:type="dxa"/>
                  <w:vMerge/>
                  <w:tcBorders>
                    <w:left w:val="nil"/>
                    <w:bottom w:val="single" w:sz="4" w:space="0" w:color="auto"/>
                    <w:right w:val="single" w:sz="4" w:space="0" w:color="auto"/>
                  </w:tcBorders>
                </w:tcPr>
                <w:p w:rsidR="00E63F6B" w:rsidRPr="0058483E" w:rsidRDefault="00E63F6B" w:rsidP="00246172">
                  <w:pPr>
                    <w:widowControl/>
                    <w:jc w:val="center"/>
                    <w:rPr>
                      <w:rFonts w:ascii="宋体" w:cs="宋体"/>
                      <w:kern w:val="0"/>
                      <w:sz w:val="18"/>
                      <w:szCs w:val="18"/>
                    </w:rPr>
                  </w:pP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讲课</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实验</w:t>
                  </w:r>
                </w:p>
              </w:tc>
              <w:tc>
                <w:tcPr>
                  <w:tcW w:w="630" w:type="dxa"/>
                  <w:tcBorders>
                    <w:top w:val="nil"/>
                    <w:left w:val="nil"/>
                    <w:bottom w:val="single" w:sz="4" w:space="0" w:color="auto"/>
                    <w:right w:val="single" w:sz="4" w:space="0" w:color="auto"/>
                  </w:tcBorders>
                  <w:textDirection w:val="tbRl"/>
                  <w:vAlign w:val="center"/>
                </w:tcPr>
                <w:p w:rsidR="00E63F6B" w:rsidRPr="0058483E" w:rsidRDefault="00E63F6B" w:rsidP="00246172">
                  <w:pPr>
                    <w:widowControl/>
                    <w:jc w:val="center"/>
                    <w:rPr>
                      <w:kern w:val="0"/>
                      <w:sz w:val="18"/>
                      <w:szCs w:val="18"/>
                    </w:rPr>
                  </w:pPr>
                  <w:r w:rsidRPr="0058483E">
                    <w:rPr>
                      <w:kern w:val="0"/>
                      <w:sz w:val="18"/>
                      <w:szCs w:val="18"/>
                    </w:rPr>
                    <w:t>PBL</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自主学习</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14</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17</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32</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20</w:t>
                  </w:r>
                  <w:r w:rsidRPr="0058483E">
                    <w:rPr>
                      <w:rFonts w:ascii="宋体" w:hAnsi="宋体" w:cs="宋体"/>
                      <w:kern w:val="0"/>
                      <w:sz w:val="18"/>
                      <w:szCs w:val="18"/>
                    </w:rPr>
                    <w:br/>
                  </w:r>
                  <w:r w:rsidRPr="0058483E">
                    <w:rPr>
                      <w:rFonts w:ascii="宋体" w:hAnsi="宋体" w:cs="宋体" w:hint="eastAsia"/>
                      <w:kern w:val="0"/>
                      <w:sz w:val="18"/>
                      <w:szCs w:val="18"/>
                    </w:rPr>
                    <w:t>周</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kern w:val="0"/>
                      <w:sz w:val="18"/>
                      <w:szCs w:val="18"/>
                    </w:rPr>
                    <w:t>12</w:t>
                  </w:r>
                  <w:r w:rsidRPr="0058483E">
                    <w:rPr>
                      <w:rFonts w:ascii="宋体" w:hAnsi="宋体" w:cs="宋体"/>
                      <w:kern w:val="0"/>
                      <w:sz w:val="18"/>
                      <w:szCs w:val="18"/>
                    </w:rPr>
                    <w:br/>
                  </w:r>
                  <w:r w:rsidRPr="0058483E">
                    <w:rPr>
                      <w:rFonts w:ascii="宋体" w:hAnsi="宋体" w:cs="宋体" w:hint="eastAsia"/>
                      <w:kern w:val="0"/>
                      <w:sz w:val="18"/>
                      <w:szCs w:val="18"/>
                    </w:rPr>
                    <w:t>周</w:t>
                  </w:r>
                </w:p>
              </w:tc>
            </w:tr>
            <w:tr w:rsidR="00E63F6B" w:rsidRPr="0058483E" w:rsidTr="00505760">
              <w:trPr>
                <w:trHeight w:val="540"/>
                <w:jc w:val="center"/>
              </w:trPr>
              <w:tc>
                <w:tcPr>
                  <w:tcW w:w="992" w:type="dxa"/>
                  <w:vMerge w:val="restart"/>
                  <w:tcBorders>
                    <w:top w:val="nil"/>
                    <w:left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通识教育课</w:t>
                  </w:r>
                </w:p>
              </w:tc>
              <w:tc>
                <w:tcPr>
                  <w:tcW w:w="841" w:type="dxa"/>
                  <w:tcBorders>
                    <w:top w:val="nil"/>
                    <w:left w:val="single" w:sz="4" w:space="0" w:color="auto"/>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思想道德修养与法律基础</w:t>
                  </w:r>
                </w:p>
              </w:tc>
              <w:tc>
                <w:tcPr>
                  <w:tcW w:w="371" w:type="dxa"/>
                  <w:tcBorders>
                    <w:top w:val="nil"/>
                    <w:left w:val="nil"/>
                    <w:bottom w:val="single" w:sz="4" w:space="0" w:color="auto"/>
                    <w:right w:val="single" w:sz="4" w:space="0" w:color="auto"/>
                  </w:tcBorders>
                  <w:vAlign w:val="center"/>
                </w:tcPr>
                <w:p w:rsidR="00E63F6B" w:rsidRDefault="00E63F6B">
                  <w:pPr>
                    <w:rPr>
                      <w:rFonts w:ascii="宋体" w:cs="宋体"/>
                      <w:color w:val="00000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48</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32</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16</w:t>
                  </w:r>
                </w:p>
              </w:tc>
              <w:tc>
                <w:tcPr>
                  <w:tcW w:w="63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48</w:t>
                  </w:r>
                </w:p>
              </w:tc>
              <w:tc>
                <w:tcPr>
                  <w:tcW w:w="502"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r>
            <w:tr w:rsidR="00E63F6B" w:rsidRPr="0058483E" w:rsidTr="00505760">
              <w:trPr>
                <w:trHeight w:val="786"/>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jc w:val="center"/>
                    <w:rPr>
                      <w:rFonts w:hAnsi="宋体"/>
                      <w:kern w:val="0"/>
                      <w:sz w:val="18"/>
                      <w:szCs w:val="18"/>
                    </w:rPr>
                  </w:pPr>
                  <w:r>
                    <w:rPr>
                      <w:rFonts w:hint="eastAsia"/>
                      <w:color w:val="000000"/>
                      <w:sz w:val="18"/>
                      <w:szCs w:val="18"/>
                    </w:rPr>
                    <w:t>心理健康教育</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jc w:val="center"/>
                    <w:rPr>
                      <w:rFonts w:hAnsi="宋体"/>
                      <w:kern w:val="0"/>
                      <w:szCs w:val="21"/>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中国近现代史纲要</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540"/>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马克思主义基本原理</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810"/>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毛泽东思想、邓小平理论和</w:t>
                  </w:r>
                  <w:r>
                    <w:rPr>
                      <w:color w:val="000000"/>
                      <w:sz w:val="18"/>
                      <w:szCs w:val="18"/>
                    </w:rPr>
                    <w:t>“</w:t>
                  </w:r>
                  <w:r>
                    <w:rPr>
                      <w:rFonts w:hint="eastAsia"/>
                      <w:color w:val="000000"/>
                      <w:sz w:val="18"/>
                      <w:szCs w:val="18"/>
                    </w:rPr>
                    <w:t>三个代表</w:t>
                  </w:r>
                  <w:r>
                    <w:rPr>
                      <w:color w:val="000000"/>
                      <w:sz w:val="18"/>
                      <w:szCs w:val="18"/>
                    </w:rPr>
                    <w:t>”</w:t>
                  </w:r>
                  <w:r>
                    <w:rPr>
                      <w:rFonts w:hint="eastAsia"/>
                      <w:color w:val="000000"/>
                      <w:sz w:val="18"/>
                      <w:szCs w:val="18"/>
                    </w:rPr>
                    <w:t>重要思想概论</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38</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形势与政策</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军事课</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体育</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144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144</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大学英</w:t>
                  </w:r>
                  <w:r>
                    <w:rPr>
                      <w:rFonts w:hint="eastAsia"/>
                      <w:color w:val="000000"/>
                      <w:sz w:val="18"/>
                      <w:szCs w:val="18"/>
                    </w:rPr>
                    <w:lastRenderedPageBreak/>
                    <w:t>语</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lastRenderedPageBreak/>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260</w:t>
                  </w:r>
                </w:p>
              </w:tc>
              <w:tc>
                <w:tcPr>
                  <w:tcW w:w="567" w:type="dxa"/>
                  <w:tcBorders>
                    <w:top w:val="nil"/>
                    <w:left w:val="nil"/>
                    <w:bottom w:val="single" w:sz="4" w:space="0" w:color="auto"/>
                    <w:right w:val="single" w:sz="4" w:space="0" w:color="auto"/>
                  </w:tcBorders>
                  <w:vAlign w:val="center"/>
                </w:tcPr>
                <w:p w:rsidR="00E63F6B" w:rsidRPr="0058483E" w:rsidRDefault="00E63F6B" w:rsidP="00F8673D">
                  <w:pPr>
                    <w:widowControl/>
                    <w:ind w:rightChars="-53" w:right="-111"/>
                    <w:jc w:val="center"/>
                    <w:rPr>
                      <w:kern w:val="0"/>
                      <w:sz w:val="18"/>
                      <w:szCs w:val="18"/>
                    </w:rPr>
                  </w:pPr>
                  <w:r>
                    <w:rPr>
                      <w:color w:val="000000"/>
                      <w:sz w:val="18"/>
                      <w:szCs w:val="18"/>
                    </w:rPr>
                    <w:t>16</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260</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56</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计算机基础与应用</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ascii="宋体" w:cs="宋体"/>
                      <w:b/>
                      <w:bCs/>
                      <w:kern w:val="0"/>
                      <w:sz w:val="18"/>
                      <w:szCs w:val="18"/>
                      <w:highlight w:val="yellow"/>
                    </w:rPr>
                  </w:pPr>
                </w:p>
              </w:tc>
              <w:tc>
                <w:tcPr>
                  <w:tcW w:w="841" w:type="dxa"/>
                  <w:tcBorders>
                    <w:top w:val="nil"/>
                    <w:left w:val="single" w:sz="4" w:space="0" w:color="auto"/>
                    <w:bottom w:val="single" w:sz="4" w:space="0" w:color="auto"/>
                    <w:right w:val="single" w:sz="4" w:space="0" w:color="auto"/>
                  </w:tcBorders>
                  <w:vAlign w:val="center"/>
                </w:tcPr>
                <w:p w:rsidR="00E63F6B" w:rsidRPr="005A5E31" w:rsidRDefault="00E63F6B" w:rsidP="00246172">
                  <w:pPr>
                    <w:widowControl/>
                    <w:jc w:val="center"/>
                    <w:rPr>
                      <w:rFonts w:ascii="宋体" w:cs="宋体"/>
                      <w:b/>
                      <w:bCs/>
                      <w:kern w:val="0"/>
                      <w:sz w:val="18"/>
                      <w:szCs w:val="18"/>
                    </w:rPr>
                  </w:pPr>
                  <w:r>
                    <w:rPr>
                      <w:rFonts w:hint="eastAsia"/>
                      <w:b/>
                      <w:bCs/>
                      <w:color w:val="000000"/>
                      <w:sz w:val="18"/>
                      <w:szCs w:val="18"/>
                    </w:rPr>
                    <w:t>小计</w:t>
                  </w:r>
                </w:p>
              </w:tc>
              <w:tc>
                <w:tcPr>
                  <w:tcW w:w="371" w:type="dxa"/>
                  <w:tcBorders>
                    <w:top w:val="nil"/>
                    <w:left w:val="nil"/>
                    <w:bottom w:val="single" w:sz="4" w:space="0" w:color="auto"/>
                    <w:right w:val="single" w:sz="4" w:space="0" w:color="auto"/>
                  </w:tcBorders>
                  <w:vAlign w:val="center"/>
                </w:tcPr>
                <w:p w:rsidR="00E63F6B" w:rsidRPr="005A5E31" w:rsidRDefault="00E63F6B" w:rsidP="00246172">
                  <w:pPr>
                    <w:widowControl/>
                    <w:jc w:val="center"/>
                    <w:rPr>
                      <w:b/>
                      <w:bCs/>
                      <w:kern w:val="0"/>
                      <w:sz w:val="18"/>
                      <w:szCs w:val="18"/>
                    </w:rPr>
                  </w:pPr>
                  <w:r>
                    <w:rPr>
                      <w:rFonts w:hint="eastAsia"/>
                      <w:b/>
                      <w:bCs/>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844</w:t>
                  </w:r>
                </w:p>
              </w:tc>
              <w:tc>
                <w:tcPr>
                  <w:tcW w:w="567" w:type="dxa"/>
                  <w:tcBorders>
                    <w:top w:val="nil"/>
                    <w:left w:val="nil"/>
                    <w:bottom w:val="single" w:sz="4" w:space="0" w:color="auto"/>
                    <w:right w:val="single" w:sz="4" w:space="0" w:color="auto"/>
                  </w:tcBorders>
                </w:tcPr>
                <w:p w:rsidR="00E63F6B" w:rsidRPr="006B6F19" w:rsidRDefault="00E63F6B" w:rsidP="00246172">
                  <w:pPr>
                    <w:jc w:val="center"/>
                    <w:rPr>
                      <w:b/>
                      <w:bCs/>
                      <w:color w:val="000000"/>
                      <w:sz w:val="18"/>
                      <w:szCs w:val="18"/>
                    </w:rPr>
                  </w:pPr>
                  <w:r>
                    <w:rPr>
                      <w:b/>
                      <w:bCs/>
                      <w:color w:val="000000"/>
                      <w:sz w:val="18"/>
                      <w:szCs w:val="18"/>
                    </w:rPr>
                    <w:t>52.5</w:t>
                  </w:r>
                </w:p>
              </w:tc>
              <w:tc>
                <w:tcPr>
                  <w:tcW w:w="489" w:type="dxa"/>
                  <w:tcBorders>
                    <w:top w:val="nil"/>
                    <w:left w:val="single" w:sz="4" w:space="0" w:color="auto"/>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536</w:t>
                  </w:r>
                </w:p>
              </w:tc>
              <w:tc>
                <w:tcPr>
                  <w:tcW w:w="420"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308</w:t>
                  </w:r>
                </w:p>
              </w:tc>
              <w:tc>
                <w:tcPr>
                  <w:tcW w:w="630"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c>
                <w:tcPr>
                  <w:tcW w:w="420"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c>
                <w:tcPr>
                  <w:tcW w:w="525"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251</w:t>
                  </w:r>
                </w:p>
              </w:tc>
              <w:tc>
                <w:tcPr>
                  <w:tcW w:w="502"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181</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167</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215</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15</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c>
                <w:tcPr>
                  <w:tcW w:w="567"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c>
                <w:tcPr>
                  <w:tcW w:w="401"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c>
                <w:tcPr>
                  <w:tcW w:w="474" w:type="dxa"/>
                  <w:tcBorders>
                    <w:top w:val="nil"/>
                    <w:left w:val="nil"/>
                    <w:bottom w:val="single" w:sz="4" w:space="0" w:color="auto"/>
                    <w:right w:val="single" w:sz="4" w:space="0" w:color="auto"/>
                  </w:tcBorders>
                  <w:vAlign w:val="center"/>
                </w:tcPr>
                <w:p w:rsidR="00E63F6B" w:rsidRPr="006B6F19" w:rsidRDefault="00E63F6B" w:rsidP="00246172">
                  <w:pPr>
                    <w:jc w:val="center"/>
                    <w:rPr>
                      <w:b/>
                      <w:bCs/>
                      <w:color w:val="000000"/>
                      <w:sz w:val="18"/>
                      <w:szCs w:val="18"/>
                    </w:rPr>
                  </w:pPr>
                  <w:r>
                    <w:rPr>
                      <w:b/>
                      <w:bCs/>
                      <w:color w:val="000000"/>
                      <w:sz w:val="18"/>
                      <w:szCs w:val="18"/>
                    </w:rPr>
                    <w:t>0</w:t>
                  </w:r>
                </w:p>
              </w:tc>
            </w:tr>
            <w:tr w:rsidR="00E63F6B" w:rsidRPr="0058483E" w:rsidTr="00505760">
              <w:trPr>
                <w:trHeight w:val="285"/>
                <w:jc w:val="center"/>
              </w:trPr>
              <w:tc>
                <w:tcPr>
                  <w:tcW w:w="992" w:type="dxa"/>
                  <w:vMerge w:val="restart"/>
                  <w:tcBorders>
                    <w:top w:val="nil"/>
                    <w:left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专业基础课</w:t>
                  </w:r>
                </w:p>
              </w:tc>
              <w:tc>
                <w:tcPr>
                  <w:tcW w:w="841" w:type="dxa"/>
                  <w:tcBorders>
                    <w:top w:val="nil"/>
                    <w:left w:val="single" w:sz="4" w:space="0" w:color="auto"/>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无机化学</w:t>
                  </w:r>
                </w:p>
              </w:tc>
              <w:tc>
                <w:tcPr>
                  <w:tcW w:w="371" w:type="dxa"/>
                  <w:tcBorders>
                    <w:top w:val="nil"/>
                    <w:left w:val="nil"/>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80</w:t>
                  </w:r>
                </w:p>
              </w:tc>
              <w:tc>
                <w:tcPr>
                  <w:tcW w:w="567" w:type="dxa"/>
                  <w:tcBorders>
                    <w:top w:val="nil"/>
                    <w:left w:val="nil"/>
                    <w:bottom w:val="single" w:sz="4" w:space="0" w:color="auto"/>
                    <w:right w:val="single" w:sz="4" w:space="0" w:color="auto"/>
                  </w:tcBorders>
                </w:tcPr>
                <w:p w:rsidR="00E63F6B" w:rsidRDefault="00E63F6B">
                  <w:pPr>
                    <w:jc w:val="center"/>
                    <w:rPr>
                      <w:color w:val="000000"/>
                      <w:sz w:val="18"/>
                      <w:szCs w:val="18"/>
                    </w:rPr>
                  </w:pPr>
                  <w:r>
                    <w:rPr>
                      <w:color w:val="000000"/>
                      <w:sz w:val="18"/>
                      <w:szCs w:val="18"/>
                    </w:rPr>
                    <w:t>5</w:t>
                  </w:r>
                </w:p>
              </w:tc>
              <w:tc>
                <w:tcPr>
                  <w:tcW w:w="489" w:type="dxa"/>
                  <w:tcBorders>
                    <w:top w:val="nil"/>
                    <w:left w:val="single" w:sz="4" w:space="0" w:color="auto"/>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48</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32</w:t>
                  </w:r>
                </w:p>
              </w:tc>
              <w:tc>
                <w:tcPr>
                  <w:tcW w:w="63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80</w:t>
                  </w:r>
                </w:p>
              </w:tc>
              <w:tc>
                <w:tcPr>
                  <w:tcW w:w="502"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 w:val="18"/>
                      <w:szCs w:val="18"/>
                    </w:rPr>
                    <w:t>医学高等数学</w:t>
                  </w:r>
                  <w:r>
                    <w:rPr>
                      <w:color w:val="000000"/>
                      <w:sz w:val="18"/>
                      <w:szCs w:val="18"/>
                    </w:rPr>
                    <w:t>(</w:t>
                  </w:r>
                  <w:r>
                    <w:rPr>
                      <w:rFonts w:hint="eastAsia"/>
                      <w:color w:val="000000"/>
                      <w:sz w:val="18"/>
                      <w:szCs w:val="18"/>
                    </w:rPr>
                    <w:t>甲</w:t>
                  </w:r>
                  <w:r>
                    <w:rPr>
                      <w:color w:val="000000"/>
                      <w:sz w:val="18"/>
                      <w:szCs w:val="18"/>
                    </w:rPr>
                    <w:t>)</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color w:val="000000"/>
                      <w:sz w:val="18"/>
                      <w:szCs w:val="18"/>
                    </w:rPr>
                    <w:t>84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84</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有机化学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color w:val="000000"/>
                      <w:sz w:val="18"/>
                      <w:szCs w:val="18"/>
                    </w:rPr>
                    <w:t>120</w:t>
                  </w:r>
                </w:p>
              </w:tc>
              <w:tc>
                <w:tcPr>
                  <w:tcW w:w="567" w:type="dxa"/>
                  <w:tcBorders>
                    <w:top w:val="nil"/>
                    <w:left w:val="nil"/>
                    <w:bottom w:val="single" w:sz="4" w:space="0" w:color="auto"/>
                    <w:right w:val="single" w:sz="4" w:space="0" w:color="auto"/>
                  </w:tcBorders>
                </w:tcPr>
                <w:p w:rsidR="00E63F6B" w:rsidRPr="0058483E" w:rsidRDefault="00E63F6B" w:rsidP="00246172">
                  <w:pPr>
                    <w:widowControl/>
                    <w:rPr>
                      <w:kern w:val="0"/>
                      <w:sz w:val="18"/>
                      <w:szCs w:val="18"/>
                    </w:rPr>
                  </w:pPr>
                  <w:r>
                    <w:rPr>
                      <w:color w:val="000000"/>
                      <w:sz w:val="18"/>
                      <w:szCs w:val="18"/>
                    </w:rPr>
                    <w:t>7.5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医学生物学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 w:val="18"/>
                      <w:szCs w:val="18"/>
                    </w:rPr>
                  </w:pPr>
                  <w:r>
                    <w:rPr>
                      <w:color w:val="000000"/>
                      <w:sz w:val="18"/>
                      <w:szCs w:val="18"/>
                    </w:rPr>
                    <w:t>64</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4</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系统解剖学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105</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6.5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51</w:t>
                  </w:r>
                </w:p>
              </w:tc>
              <w:tc>
                <w:tcPr>
                  <w:tcW w:w="630" w:type="dxa"/>
                  <w:tcBorders>
                    <w:top w:val="nil"/>
                    <w:left w:val="nil"/>
                    <w:bottom w:val="single" w:sz="4" w:space="0" w:color="auto"/>
                    <w:right w:val="single" w:sz="4" w:space="0" w:color="auto"/>
                  </w:tcBorders>
                  <w:vAlign w:val="center"/>
                </w:tcPr>
                <w:p w:rsidR="00E63F6B" w:rsidRPr="00A34E69" w:rsidRDefault="00E63F6B" w:rsidP="00246172">
                  <w:pPr>
                    <w:widowControl/>
                    <w:jc w:val="center"/>
                    <w:rPr>
                      <w:color w:val="FF0000"/>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A34E69" w:rsidRDefault="00E63F6B" w:rsidP="00B205E0">
                  <w:pPr>
                    <w:widowControl/>
                    <w:jc w:val="center"/>
                    <w:rPr>
                      <w:color w:val="000000"/>
                      <w:kern w:val="0"/>
                      <w:sz w:val="18"/>
                      <w:szCs w:val="18"/>
                    </w:rPr>
                  </w:pPr>
                  <w:r>
                    <w:rPr>
                      <w:color w:val="000000"/>
                      <w:sz w:val="18"/>
                      <w:szCs w:val="18"/>
                    </w:rPr>
                    <w:t>20</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组织学与胚胎学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86</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5.5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630" w:type="dxa"/>
                  <w:tcBorders>
                    <w:top w:val="nil"/>
                    <w:left w:val="nil"/>
                    <w:bottom w:val="single" w:sz="4" w:space="0" w:color="auto"/>
                    <w:right w:val="single" w:sz="4" w:space="0" w:color="auto"/>
                  </w:tcBorders>
                  <w:vAlign w:val="center"/>
                </w:tcPr>
                <w:p w:rsidR="00E63F6B" w:rsidRPr="00A34E69" w:rsidRDefault="00E63F6B" w:rsidP="00246172">
                  <w:pPr>
                    <w:widowControl/>
                    <w:jc w:val="center"/>
                    <w:rPr>
                      <w:color w:val="FF0000"/>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A34E69" w:rsidRDefault="00E63F6B" w:rsidP="00B205E0">
                  <w:pPr>
                    <w:widowControl/>
                    <w:jc w:val="center"/>
                    <w:rPr>
                      <w:color w:val="000000"/>
                      <w:kern w:val="0"/>
                      <w:sz w:val="18"/>
                      <w:szCs w:val="18"/>
                    </w:rPr>
                  </w:pPr>
                  <w:r>
                    <w:rPr>
                      <w:color w:val="000000"/>
                      <w:sz w:val="18"/>
                      <w:szCs w:val="18"/>
                    </w:rPr>
                    <w:t>14</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生理学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108</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6.5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540"/>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rFonts w:hint="eastAsia"/>
                      <w:color w:val="000000"/>
                      <w:sz w:val="18"/>
                      <w:szCs w:val="18"/>
                    </w:rPr>
                    <w:t>生物化学与分子生物学</w:t>
                  </w:r>
                </w:p>
              </w:tc>
              <w:tc>
                <w:tcPr>
                  <w:tcW w:w="371"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color w:val="000000"/>
                      <w:sz w:val="18"/>
                      <w:szCs w:val="18"/>
                    </w:rPr>
                    <w:t>102</w:t>
                  </w:r>
                </w:p>
              </w:tc>
              <w:tc>
                <w:tcPr>
                  <w:tcW w:w="567" w:type="dxa"/>
                  <w:tcBorders>
                    <w:top w:val="nil"/>
                    <w:left w:val="nil"/>
                    <w:bottom w:val="single" w:sz="4" w:space="0" w:color="auto"/>
                    <w:right w:val="single" w:sz="4" w:space="0" w:color="auto"/>
                  </w:tcBorders>
                </w:tcPr>
                <w:p w:rsidR="00E63F6B" w:rsidRPr="00B205E0" w:rsidRDefault="00E63F6B" w:rsidP="00246172">
                  <w:pPr>
                    <w:widowControl/>
                    <w:jc w:val="center"/>
                    <w:rPr>
                      <w:color w:val="000000"/>
                      <w:kern w:val="0"/>
                      <w:sz w:val="18"/>
                      <w:szCs w:val="18"/>
                    </w:rPr>
                  </w:pPr>
                  <w:r w:rsidRPr="00B205E0">
                    <w:rPr>
                      <w:color w:val="000000"/>
                      <w:sz w:val="18"/>
                      <w:szCs w:val="18"/>
                    </w:rPr>
                    <w:t>6.5</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color w:val="000000"/>
                      <w:sz w:val="18"/>
                      <w:szCs w:val="18"/>
                    </w:rPr>
                    <w:t>56</w:t>
                  </w:r>
                </w:p>
              </w:tc>
              <w:tc>
                <w:tcPr>
                  <w:tcW w:w="420" w:type="dxa"/>
                  <w:tcBorders>
                    <w:top w:val="nil"/>
                    <w:left w:val="nil"/>
                    <w:bottom w:val="single" w:sz="4" w:space="0" w:color="auto"/>
                    <w:right w:val="single" w:sz="4" w:space="0" w:color="auto"/>
                  </w:tcBorders>
                  <w:vAlign w:val="center"/>
                </w:tcPr>
                <w:p w:rsidR="00E63F6B" w:rsidRPr="00B205E0" w:rsidRDefault="00E63F6B" w:rsidP="00B205E0">
                  <w:pPr>
                    <w:widowControl/>
                    <w:jc w:val="center"/>
                    <w:rPr>
                      <w:color w:val="000000"/>
                      <w:kern w:val="0"/>
                      <w:sz w:val="18"/>
                      <w:szCs w:val="18"/>
                    </w:rPr>
                  </w:pPr>
                  <w:r w:rsidRPr="00B205E0">
                    <w:rPr>
                      <w:color w:val="000000"/>
                      <w:sz w:val="18"/>
                      <w:szCs w:val="18"/>
                    </w:rPr>
                    <w:t>30</w:t>
                  </w:r>
                </w:p>
              </w:tc>
              <w:tc>
                <w:tcPr>
                  <w:tcW w:w="630" w:type="dxa"/>
                  <w:tcBorders>
                    <w:top w:val="nil"/>
                    <w:left w:val="nil"/>
                    <w:bottom w:val="single" w:sz="4" w:space="0" w:color="auto"/>
                    <w:right w:val="single" w:sz="4" w:space="0" w:color="auto"/>
                  </w:tcBorders>
                  <w:vAlign w:val="center"/>
                </w:tcPr>
                <w:p w:rsidR="00E63F6B" w:rsidRPr="00B205E0" w:rsidRDefault="00E63F6B" w:rsidP="00B205E0">
                  <w:pPr>
                    <w:widowControl/>
                    <w:jc w:val="center"/>
                    <w:rPr>
                      <w:color w:val="000000"/>
                      <w:kern w:val="0"/>
                      <w:sz w:val="18"/>
                      <w:szCs w:val="18"/>
                    </w:rPr>
                  </w:pPr>
                  <w:r w:rsidRPr="00B205E0">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color w:val="000000"/>
                      <w:sz w:val="18"/>
                      <w:szCs w:val="18"/>
                    </w:rPr>
                    <w:t>16</w:t>
                  </w:r>
                </w:p>
              </w:tc>
              <w:tc>
                <w:tcPr>
                  <w:tcW w:w="525"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r w:rsidRPr="00B205E0">
                    <w:rPr>
                      <w:color w:val="000000"/>
                      <w:sz w:val="18"/>
                      <w:szCs w:val="18"/>
                    </w:rPr>
                    <w:t>86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highlight w:val="cyan"/>
                    </w:rPr>
                  </w:pPr>
                  <w:r>
                    <w:rPr>
                      <w:rFonts w:hint="eastAsia"/>
                      <w:color w:val="000000"/>
                      <w:sz w:val="18"/>
                      <w:szCs w:val="18"/>
                    </w:rPr>
                    <w:t>医学免疫学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Cs w:val="21"/>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20</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微生物学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rFonts w:hAnsi="宋体"/>
                      <w:kern w:val="0"/>
                      <w:szCs w:val="21"/>
                    </w:rPr>
                  </w:pPr>
                  <w:r>
                    <w:rPr>
                      <w:rFonts w:hint="eastAsia"/>
                      <w:color w:val="000000"/>
                      <w:szCs w:val="21"/>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21</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45</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病理学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116</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7</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42</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病理生理学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医药数理统计学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60</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诊断学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6</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医学影像学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内科学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114</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7</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外科学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114</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7</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24</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妇产科学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84</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儿科学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84</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rFonts w:ascii="宋体" w:cs="宋体"/>
                      <w:b/>
                      <w:bCs/>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神经病学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38</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2.5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jc w:val="center"/>
                    <w:rPr>
                      <w:rFonts w:ascii="宋体" w:cs="宋体"/>
                      <w:b/>
                      <w:bCs/>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感染病学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52</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44</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rFonts w:ascii="宋体" w:cs="宋体"/>
                      <w:b/>
                      <w:bCs/>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药物分析</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6</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16</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88</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tcBorders>
                    <w:left w:val="single" w:sz="4" w:space="0" w:color="auto"/>
                    <w:right w:val="single" w:sz="4" w:space="0" w:color="auto"/>
                  </w:tcBorders>
                  <w:vAlign w:val="center"/>
                </w:tcPr>
                <w:p w:rsidR="00E63F6B" w:rsidRDefault="00E63F6B">
                  <w:pPr>
                    <w:rPr>
                      <w:rFonts w:ascii="宋体" w:cs="宋体"/>
                      <w:color w:val="00000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医学伦理学</w:t>
                  </w:r>
                </w:p>
              </w:tc>
              <w:tc>
                <w:tcPr>
                  <w:tcW w:w="371" w:type="dxa"/>
                  <w:tcBorders>
                    <w:top w:val="nil"/>
                    <w:left w:val="nil"/>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24</w:t>
                  </w:r>
                </w:p>
              </w:tc>
              <w:tc>
                <w:tcPr>
                  <w:tcW w:w="567" w:type="dxa"/>
                  <w:tcBorders>
                    <w:top w:val="nil"/>
                    <w:left w:val="nil"/>
                    <w:bottom w:val="single" w:sz="4" w:space="0" w:color="auto"/>
                    <w:right w:val="single" w:sz="4" w:space="0" w:color="auto"/>
                  </w:tcBorders>
                </w:tcPr>
                <w:p w:rsidR="00E63F6B" w:rsidRDefault="00E63F6B">
                  <w:pPr>
                    <w:jc w:val="center"/>
                    <w:rPr>
                      <w:color w:val="000000"/>
                      <w:sz w:val="18"/>
                      <w:szCs w:val="18"/>
                    </w:rPr>
                  </w:pPr>
                  <w:r>
                    <w:rPr>
                      <w:color w:val="000000"/>
                      <w:sz w:val="18"/>
                      <w:szCs w:val="18"/>
                    </w:rPr>
                    <w:t>1.5</w:t>
                  </w:r>
                </w:p>
              </w:tc>
              <w:tc>
                <w:tcPr>
                  <w:tcW w:w="489" w:type="dxa"/>
                  <w:tcBorders>
                    <w:top w:val="nil"/>
                    <w:left w:val="single" w:sz="4" w:space="0" w:color="auto"/>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24</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24</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r>
            <w:tr w:rsidR="00E63F6B" w:rsidRPr="00CE5F22" w:rsidTr="00505760">
              <w:trPr>
                <w:trHeight w:val="285"/>
                <w:jc w:val="center"/>
              </w:trPr>
              <w:tc>
                <w:tcPr>
                  <w:tcW w:w="992" w:type="dxa"/>
                  <w:tcBorders>
                    <w:left w:val="single" w:sz="4" w:space="0" w:color="auto"/>
                    <w:right w:val="single" w:sz="4" w:space="0" w:color="auto"/>
                  </w:tcBorders>
                  <w:vAlign w:val="center"/>
                </w:tcPr>
                <w:p w:rsidR="00E63F6B" w:rsidRDefault="00E63F6B">
                  <w:pPr>
                    <w:rPr>
                      <w:rFonts w:ascii="宋体" w:cs="宋体"/>
                      <w:color w:val="00000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Default="00E63F6B" w:rsidP="00532D10">
                  <w:pPr>
                    <w:jc w:val="center"/>
                    <w:rPr>
                      <w:rFonts w:ascii="宋体" w:cs="宋体"/>
                      <w:color w:val="000000"/>
                      <w:sz w:val="18"/>
                      <w:szCs w:val="18"/>
                    </w:rPr>
                  </w:pPr>
                  <w:r>
                    <w:rPr>
                      <w:rFonts w:hint="eastAsia"/>
                      <w:color w:val="000000"/>
                      <w:sz w:val="18"/>
                      <w:szCs w:val="18"/>
                    </w:rPr>
                    <w:t>医患沟通与技巧</w:t>
                  </w:r>
                </w:p>
              </w:tc>
              <w:tc>
                <w:tcPr>
                  <w:tcW w:w="371" w:type="dxa"/>
                  <w:tcBorders>
                    <w:top w:val="nil"/>
                    <w:left w:val="nil"/>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18</w:t>
                  </w:r>
                </w:p>
              </w:tc>
              <w:tc>
                <w:tcPr>
                  <w:tcW w:w="567" w:type="dxa"/>
                  <w:tcBorders>
                    <w:top w:val="nil"/>
                    <w:left w:val="nil"/>
                    <w:bottom w:val="single" w:sz="4" w:space="0" w:color="auto"/>
                    <w:right w:val="single" w:sz="4" w:space="0" w:color="auto"/>
                  </w:tcBorders>
                </w:tcPr>
                <w:p w:rsidR="00E63F6B" w:rsidRDefault="00E63F6B">
                  <w:pPr>
                    <w:jc w:val="center"/>
                    <w:rPr>
                      <w:color w:val="000000"/>
                      <w:sz w:val="18"/>
                      <w:szCs w:val="18"/>
                    </w:rPr>
                  </w:pPr>
                  <w:r>
                    <w:rPr>
                      <w:color w:val="000000"/>
                      <w:sz w:val="18"/>
                      <w:szCs w:val="18"/>
                    </w:rPr>
                    <w:t>1</w:t>
                  </w:r>
                </w:p>
              </w:tc>
              <w:tc>
                <w:tcPr>
                  <w:tcW w:w="489" w:type="dxa"/>
                  <w:tcBorders>
                    <w:top w:val="nil"/>
                    <w:left w:val="single" w:sz="4" w:space="0" w:color="auto"/>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18</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18</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val="restart"/>
                  <w:tcBorders>
                    <w:top w:val="nil"/>
                    <w:left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专业课</w:t>
                  </w:r>
                </w:p>
              </w:tc>
              <w:tc>
                <w:tcPr>
                  <w:tcW w:w="841" w:type="dxa"/>
                  <w:tcBorders>
                    <w:top w:val="nil"/>
                    <w:left w:val="single" w:sz="4" w:space="0" w:color="auto"/>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药物化学</w:t>
                  </w:r>
                </w:p>
              </w:tc>
              <w:tc>
                <w:tcPr>
                  <w:tcW w:w="371" w:type="dxa"/>
                  <w:tcBorders>
                    <w:top w:val="nil"/>
                    <w:left w:val="nil"/>
                    <w:bottom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查</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50</w:t>
                  </w:r>
                </w:p>
              </w:tc>
              <w:tc>
                <w:tcPr>
                  <w:tcW w:w="567" w:type="dxa"/>
                  <w:tcBorders>
                    <w:top w:val="nil"/>
                    <w:left w:val="nil"/>
                    <w:bottom w:val="single" w:sz="4" w:space="0" w:color="auto"/>
                    <w:right w:val="single" w:sz="4" w:space="0" w:color="auto"/>
                  </w:tcBorders>
                </w:tcPr>
                <w:p w:rsidR="00E63F6B" w:rsidRDefault="00E63F6B">
                  <w:pPr>
                    <w:jc w:val="center"/>
                    <w:rPr>
                      <w:color w:val="00000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40</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10</w:t>
                  </w:r>
                </w:p>
              </w:tc>
              <w:tc>
                <w:tcPr>
                  <w:tcW w:w="63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color w:val="000000"/>
                      <w:sz w:val="18"/>
                      <w:szCs w:val="18"/>
                    </w:rPr>
                    <w:t>50</w:t>
                  </w:r>
                </w:p>
              </w:tc>
              <w:tc>
                <w:tcPr>
                  <w:tcW w:w="401"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Default="00E63F6B">
                  <w:pPr>
                    <w:jc w:val="center"/>
                    <w:rPr>
                      <w:color w:val="00000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药剂学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6</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49</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41</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药理学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110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7</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51</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50</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110</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临床药理学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48</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3</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30</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CE5F22" w:rsidRDefault="00E63F6B" w:rsidP="00246172">
                  <w:pPr>
                    <w:widowControl/>
                    <w:jc w:val="center"/>
                    <w:rPr>
                      <w:color w:val="FF0000"/>
                      <w:kern w:val="0"/>
                      <w:sz w:val="18"/>
                      <w:szCs w:val="18"/>
                    </w:rPr>
                  </w:pPr>
                  <w:r>
                    <w:rPr>
                      <w:color w:val="000000"/>
                      <w:sz w:val="18"/>
                      <w:szCs w:val="18"/>
                    </w:rPr>
                    <w:t>39</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临床药物治疗学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120</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7.5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60</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widowControl/>
                    <w:jc w:val="center"/>
                    <w:rPr>
                      <w:color w:val="000000"/>
                      <w:kern w:val="0"/>
                      <w:sz w:val="18"/>
                      <w:szCs w:val="18"/>
                    </w:rPr>
                  </w:pPr>
                </w:p>
              </w:tc>
              <w:tc>
                <w:tcPr>
                  <w:tcW w:w="630" w:type="dxa"/>
                  <w:tcBorders>
                    <w:top w:val="nil"/>
                    <w:left w:val="nil"/>
                    <w:bottom w:val="single" w:sz="4" w:space="0" w:color="auto"/>
                    <w:right w:val="single" w:sz="4" w:space="0" w:color="auto"/>
                  </w:tcBorders>
                  <w:vAlign w:val="center"/>
                </w:tcPr>
                <w:p w:rsidR="00E63F6B" w:rsidRPr="00B205E0" w:rsidRDefault="00E63F6B" w:rsidP="00B205E0">
                  <w:pPr>
                    <w:widowControl/>
                    <w:jc w:val="center"/>
                    <w:rPr>
                      <w:color w:val="000000"/>
                      <w:kern w:val="0"/>
                      <w:sz w:val="18"/>
                      <w:szCs w:val="18"/>
                    </w:rPr>
                  </w:pPr>
                  <w:r w:rsidRPr="00B205E0">
                    <w:rPr>
                      <w:color w:val="000000"/>
                      <w:sz w:val="18"/>
                      <w:szCs w:val="18"/>
                    </w:rPr>
                    <w:t>30</w:t>
                  </w:r>
                </w:p>
              </w:tc>
              <w:tc>
                <w:tcPr>
                  <w:tcW w:w="420" w:type="dxa"/>
                  <w:tcBorders>
                    <w:top w:val="nil"/>
                    <w:left w:val="nil"/>
                    <w:bottom w:val="single" w:sz="4" w:space="0" w:color="auto"/>
                    <w:right w:val="single" w:sz="4" w:space="0" w:color="auto"/>
                  </w:tcBorders>
                  <w:vAlign w:val="center"/>
                </w:tcPr>
                <w:p w:rsidR="00E63F6B" w:rsidRPr="00B205E0" w:rsidRDefault="00E63F6B" w:rsidP="00B205E0">
                  <w:pPr>
                    <w:widowControl/>
                    <w:jc w:val="center"/>
                    <w:rPr>
                      <w:color w:val="000000"/>
                      <w:kern w:val="0"/>
                      <w:sz w:val="18"/>
                      <w:szCs w:val="18"/>
                    </w:rPr>
                  </w:pPr>
                  <w:r w:rsidRPr="00B205E0">
                    <w:rPr>
                      <w:color w:val="000000"/>
                      <w:sz w:val="18"/>
                      <w:szCs w:val="18"/>
                    </w:rPr>
                    <w:t>30</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90</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临床药物动力学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82</w:t>
                  </w:r>
                </w:p>
              </w:tc>
              <w:tc>
                <w:tcPr>
                  <w:tcW w:w="567" w:type="dxa"/>
                  <w:tcBorders>
                    <w:top w:val="nil"/>
                    <w:left w:val="nil"/>
                    <w:bottom w:val="single" w:sz="4" w:space="0" w:color="auto"/>
                    <w:right w:val="single" w:sz="4" w:space="0" w:color="auto"/>
                  </w:tcBorders>
                </w:tcPr>
                <w:p w:rsidR="00E63F6B" w:rsidRPr="0058483E" w:rsidRDefault="00E63F6B" w:rsidP="00246172">
                  <w:pPr>
                    <w:widowControl/>
                    <w:jc w:val="center"/>
                    <w:rPr>
                      <w:kern w:val="0"/>
                      <w:sz w:val="18"/>
                      <w:szCs w:val="18"/>
                    </w:rPr>
                  </w:pPr>
                  <w:r>
                    <w:rPr>
                      <w:color w:val="000000"/>
                      <w:sz w:val="18"/>
                      <w:szCs w:val="18"/>
                    </w:rPr>
                    <w:t>5</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27</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9</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10</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72</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药事管理学</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36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2</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24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rFonts w:ascii="宋体" w:cs="宋体"/>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药事法规概论</w:t>
                  </w:r>
                </w:p>
              </w:tc>
              <w:tc>
                <w:tcPr>
                  <w:tcW w:w="371"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rFonts w:hint="eastAsia"/>
                      <w:color w:val="000000"/>
                      <w:sz w:val="18"/>
                      <w:szCs w:val="18"/>
                    </w:rPr>
                    <w:t>试</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36</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2</w:t>
                  </w:r>
                </w:p>
              </w:tc>
              <w:tc>
                <w:tcPr>
                  <w:tcW w:w="489" w:type="dxa"/>
                  <w:tcBorders>
                    <w:top w:val="nil"/>
                    <w:left w:val="single" w:sz="4" w:space="0" w:color="auto"/>
                    <w:bottom w:val="single" w:sz="4" w:space="0" w:color="auto"/>
                    <w:right w:val="single" w:sz="4" w:space="0" w:color="auto"/>
                  </w:tcBorders>
                  <w:vAlign w:val="center"/>
                </w:tcPr>
                <w:p w:rsidR="00E63F6B" w:rsidRPr="0058483E" w:rsidRDefault="00E63F6B" w:rsidP="00246172">
                  <w:pPr>
                    <w:jc w:val="center"/>
                    <w:rPr>
                      <w:kern w:val="0"/>
                      <w:sz w:val="18"/>
                      <w:szCs w:val="18"/>
                    </w:rPr>
                  </w:pPr>
                  <w:r>
                    <w:rPr>
                      <w:color w:val="000000"/>
                      <w:sz w:val="18"/>
                      <w:szCs w:val="18"/>
                    </w:rPr>
                    <w:t>24</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63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12</w:t>
                  </w:r>
                </w:p>
              </w:tc>
              <w:tc>
                <w:tcPr>
                  <w:tcW w:w="420"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25"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02"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color w:val="000000"/>
                      <w:sz w:val="18"/>
                      <w:szCs w:val="18"/>
                    </w:rPr>
                    <w:t>36</w:t>
                  </w:r>
                </w:p>
              </w:tc>
              <w:tc>
                <w:tcPr>
                  <w:tcW w:w="401"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c>
                <w:tcPr>
                  <w:tcW w:w="474" w:type="dxa"/>
                  <w:tcBorders>
                    <w:top w:val="nil"/>
                    <w:left w:val="nil"/>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 xml:space="preserve">　</w:t>
                  </w:r>
                </w:p>
              </w:tc>
            </w:tr>
            <w:tr w:rsidR="00E63F6B" w:rsidRPr="0058483E" w:rsidTr="00505760">
              <w:trPr>
                <w:trHeight w:val="285"/>
                <w:jc w:val="center"/>
              </w:trPr>
              <w:tc>
                <w:tcPr>
                  <w:tcW w:w="992" w:type="dxa"/>
                  <w:tcBorders>
                    <w:top w:val="nil"/>
                    <w:left w:val="single" w:sz="4" w:space="0" w:color="auto"/>
                    <w:bottom w:val="single" w:sz="4" w:space="0" w:color="auto"/>
                    <w:right w:val="single" w:sz="4" w:space="0" w:color="auto"/>
                  </w:tcBorders>
                  <w:vAlign w:val="center"/>
                </w:tcPr>
                <w:p w:rsidR="00E63F6B" w:rsidRDefault="00E63F6B">
                  <w:pPr>
                    <w:jc w:val="center"/>
                    <w:rPr>
                      <w:rFonts w:ascii="宋体" w:cs="宋体"/>
                      <w:b/>
                      <w:bCs/>
                      <w:color w:val="000000"/>
                      <w:sz w:val="18"/>
                      <w:szCs w:val="18"/>
                    </w:rPr>
                  </w:pPr>
                  <w:r>
                    <w:rPr>
                      <w:rFonts w:hint="eastAsia"/>
                      <w:b/>
                      <w:bCs/>
                      <w:color w:val="000000"/>
                      <w:sz w:val="18"/>
                      <w:szCs w:val="18"/>
                    </w:rPr>
                    <w:t xml:space="preserve">　</w:t>
                  </w:r>
                </w:p>
              </w:tc>
              <w:tc>
                <w:tcPr>
                  <w:tcW w:w="841" w:type="dxa"/>
                  <w:tcBorders>
                    <w:top w:val="nil"/>
                    <w:left w:val="single" w:sz="4" w:space="0" w:color="auto"/>
                    <w:bottom w:val="single" w:sz="4" w:space="0" w:color="auto"/>
                    <w:right w:val="single" w:sz="4" w:space="0" w:color="auto"/>
                  </w:tcBorders>
                  <w:vAlign w:val="center"/>
                </w:tcPr>
                <w:p w:rsidR="00E63F6B" w:rsidRPr="00B205E0" w:rsidRDefault="00E63F6B">
                  <w:pPr>
                    <w:jc w:val="center"/>
                    <w:rPr>
                      <w:rFonts w:ascii="宋体" w:cs="宋体"/>
                      <w:b/>
                      <w:bCs/>
                      <w:color w:val="000000"/>
                      <w:sz w:val="18"/>
                      <w:szCs w:val="18"/>
                    </w:rPr>
                  </w:pPr>
                  <w:r w:rsidRPr="00B205E0">
                    <w:rPr>
                      <w:rFonts w:hint="eastAsia"/>
                      <w:b/>
                      <w:bCs/>
                      <w:color w:val="000000"/>
                      <w:sz w:val="18"/>
                      <w:szCs w:val="18"/>
                    </w:rPr>
                    <w:t>小计</w:t>
                  </w:r>
                </w:p>
              </w:tc>
              <w:tc>
                <w:tcPr>
                  <w:tcW w:w="371"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8"/>
                      <w:szCs w:val="18"/>
                    </w:rPr>
                  </w:pPr>
                  <w:r w:rsidRPr="00B205E0">
                    <w:rPr>
                      <w:rFonts w:hint="eastAsia"/>
                      <w:b/>
                      <w:bCs/>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2442</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149.5</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1362</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670</w:t>
                  </w:r>
                </w:p>
              </w:tc>
              <w:tc>
                <w:tcPr>
                  <w:tcW w:w="630"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189</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221</w:t>
                  </w:r>
                </w:p>
              </w:tc>
              <w:tc>
                <w:tcPr>
                  <w:tcW w:w="525"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164</w:t>
                  </w:r>
                </w:p>
              </w:tc>
              <w:tc>
                <w:tcPr>
                  <w:tcW w:w="502"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341</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230</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192</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391</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402</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250</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r w:rsidRPr="00B205E0">
                    <w:rPr>
                      <w:b/>
                      <w:bCs/>
                      <w:color w:val="000000"/>
                      <w:sz w:val="15"/>
                      <w:szCs w:val="15"/>
                    </w:rPr>
                    <w:t>251</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b/>
                      <w:bCs/>
                      <w:color w:val="000000"/>
                      <w:sz w:val="15"/>
                      <w:szCs w:val="15"/>
                    </w:rPr>
                  </w:pPr>
                </w:p>
              </w:tc>
            </w:tr>
            <w:tr w:rsidR="00E63F6B" w:rsidRPr="0058483E" w:rsidTr="00505760">
              <w:trPr>
                <w:trHeight w:val="285"/>
                <w:jc w:val="center"/>
              </w:trPr>
              <w:tc>
                <w:tcPr>
                  <w:tcW w:w="992" w:type="dxa"/>
                  <w:vMerge w:val="restart"/>
                  <w:tcBorders>
                    <w:left w:val="single" w:sz="4" w:space="0" w:color="auto"/>
                    <w:right w:val="single" w:sz="4" w:space="0" w:color="auto"/>
                  </w:tcBorders>
                  <w:vAlign w:val="center"/>
                </w:tcPr>
                <w:p w:rsidR="00E63F6B" w:rsidRDefault="00E63F6B">
                  <w:pPr>
                    <w:jc w:val="center"/>
                    <w:rPr>
                      <w:rFonts w:ascii="宋体" w:cs="宋体"/>
                      <w:color w:val="000000"/>
                      <w:sz w:val="18"/>
                      <w:szCs w:val="18"/>
                    </w:rPr>
                  </w:pPr>
                  <w:r>
                    <w:rPr>
                      <w:rFonts w:hint="eastAsia"/>
                      <w:color w:val="000000"/>
                      <w:sz w:val="18"/>
                      <w:szCs w:val="18"/>
                    </w:rPr>
                    <w:t>合计</w:t>
                  </w:r>
                </w:p>
              </w:tc>
              <w:tc>
                <w:tcPr>
                  <w:tcW w:w="841" w:type="dxa"/>
                  <w:tcBorders>
                    <w:top w:val="nil"/>
                    <w:left w:val="single" w:sz="4" w:space="0" w:color="auto"/>
                    <w:bottom w:val="single" w:sz="4" w:space="0" w:color="auto"/>
                    <w:right w:val="single" w:sz="4" w:space="0" w:color="auto"/>
                  </w:tcBorders>
                  <w:vAlign w:val="center"/>
                </w:tcPr>
                <w:p w:rsidR="00E63F6B" w:rsidRPr="00B205E0" w:rsidRDefault="00E63F6B">
                  <w:pPr>
                    <w:jc w:val="center"/>
                    <w:rPr>
                      <w:rFonts w:ascii="宋体" w:cs="宋体"/>
                      <w:color w:val="000000"/>
                      <w:sz w:val="18"/>
                      <w:szCs w:val="18"/>
                    </w:rPr>
                  </w:pPr>
                  <w:r w:rsidRPr="00B205E0">
                    <w:rPr>
                      <w:rFonts w:hint="eastAsia"/>
                      <w:color w:val="000000"/>
                      <w:sz w:val="18"/>
                      <w:szCs w:val="18"/>
                    </w:rPr>
                    <w:t>总学时数</w:t>
                  </w:r>
                </w:p>
              </w:tc>
              <w:tc>
                <w:tcPr>
                  <w:tcW w:w="371" w:type="dxa"/>
                  <w:tcBorders>
                    <w:top w:val="nil"/>
                    <w:left w:val="nil"/>
                    <w:bottom w:val="single" w:sz="4" w:space="0" w:color="auto"/>
                    <w:right w:val="single" w:sz="4" w:space="0" w:color="auto"/>
                  </w:tcBorders>
                  <w:vAlign w:val="center"/>
                </w:tcPr>
                <w:p w:rsidR="00E63F6B" w:rsidRPr="00B205E0" w:rsidRDefault="00E63F6B">
                  <w:pPr>
                    <w:jc w:val="center"/>
                    <w:rPr>
                      <w:color w:val="000000"/>
                      <w:sz w:val="18"/>
                      <w:szCs w:val="18"/>
                    </w:rPr>
                  </w:pPr>
                  <w:r w:rsidRPr="00B205E0">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3286</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202</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1898</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978</w:t>
                  </w:r>
                </w:p>
              </w:tc>
              <w:tc>
                <w:tcPr>
                  <w:tcW w:w="630"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189</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221</w:t>
                  </w:r>
                </w:p>
              </w:tc>
              <w:tc>
                <w:tcPr>
                  <w:tcW w:w="525"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415</w:t>
                  </w:r>
                </w:p>
              </w:tc>
              <w:tc>
                <w:tcPr>
                  <w:tcW w:w="502"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409</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397</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407</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406</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417</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250</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r w:rsidRPr="00B205E0">
                    <w:rPr>
                      <w:b/>
                      <w:color w:val="000000"/>
                      <w:sz w:val="15"/>
                      <w:szCs w:val="15"/>
                    </w:rPr>
                    <w:t>251</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b/>
                      <w:color w:val="000000"/>
                      <w:sz w:val="15"/>
                      <w:szCs w:val="15"/>
                    </w:rPr>
                  </w:pP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周学时数</w:t>
                  </w:r>
                </w:p>
              </w:tc>
              <w:tc>
                <w:tcPr>
                  <w:tcW w:w="371" w:type="dxa"/>
                  <w:tcBorders>
                    <w:top w:val="nil"/>
                    <w:left w:val="nil"/>
                    <w:bottom w:val="single" w:sz="4" w:space="0" w:color="auto"/>
                    <w:right w:val="single" w:sz="4" w:space="0" w:color="auto"/>
                  </w:tcBorders>
                  <w:vAlign w:val="center"/>
                </w:tcPr>
                <w:p w:rsidR="00E63F6B" w:rsidRPr="00BE2599" w:rsidRDefault="00E63F6B" w:rsidP="00246172">
                  <w:pPr>
                    <w:jc w:val="center"/>
                    <w:rPr>
                      <w:color w:val="000000"/>
                      <w:sz w:val="15"/>
                      <w:szCs w:val="15"/>
                    </w:rPr>
                  </w:pPr>
                  <w:r>
                    <w:rPr>
                      <w:rFonts w:hint="eastAsia"/>
                      <w:color w:val="000000"/>
                      <w:sz w:val="18"/>
                      <w:szCs w:val="18"/>
                    </w:rPr>
                    <w:t xml:space="preserve">　</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18.</w:t>
                  </w:r>
                  <w:r>
                    <w:rPr>
                      <w:color w:val="000000"/>
                      <w:sz w:val="15"/>
                      <w:szCs w:val="15"/>
                    </w:rPr>
                    <w:t>3</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1.1</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c>
                <w:tcPr>
                  <w:tcW w:w="630"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c>
                <w:tcPr>
                  <w:tcW w:w="525"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29.</w:t>
                  </w:r>
                  <w:r>
                    <w:rPr>
                      <w:color w:val="000000"/>
                      <w:sz w:val="15"/>
                      <w:szCs w:val="15"/>
                    </w:rPr>
                    <w:t>6</w:t>
                  </w:r>
                </w:p>
              </w:tc>
              <w:tc>
                <w:tcPr>
                  <w:tcW w:w="502"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24.</w:t>
                  </w:r>
                  <w:r>
                    <w:rPr>
                      <w:color w:val="000000"/>
                      <w:sz w:val="15"/>
                      <w:szCs w:val="15"/>
                    </w:rPr>
                    <w:t>1</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23.</w:t>
                  </w:r>
                  <w:r>
                    <w:rPr>
                      <w:color w:val="000000"/>
                      <w:sz w:val="15"/>
                      <w:szCs w:val="15"/>
                    </w:rPr>
                    <w:t>4</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23.</w:t>
                  </w:r>
                  <w:r>
                    <w:rPr>
                      <w:color w:val="000000"/>
                      <w:sz w:val="15"/>
                      <w:szCs w:val="15"/>
                    </w:rPr>
                    <w:t>9</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23.</w:t>
                  </w:r>
                  <w:r>
                    <w:rPr>
                      <w:color w:val="000000"/>
                      <w:sz w:val="15"/>
                      <w:szCs w:val="15"/>
                    </w:rPr>
                    <w:t>9</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24.5</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14.7</w:t>
                  </w:r>
                </w:p>
              </w:tc>
              <w:tc>
                <w:tcPr>
                  <w:tcW w:w="567" w:type="dxa"/>
                  <w:tcBorders>
                    <w:top w:val="nil"/>
                    <w:left w:val="nil"/>
                    <w:bottom w:val="single" w:sz="4" w:space="0" w:color="auto"/>
                    <w:right w:val="single" w:sz="4" w:space="0" w:color="auto"/>
                  </w:tcBorders>
                  <w:vAlign w:val="center"/>
                </w:tcPr>
                <w:p w:rsidR="00E63F6B" w:rsidRPr="00B205E0" w:rsidRDefault="00E63F6B" w:rsidP="00B205E0">
                  <w:pPr>
                    <w:jc w:val="center"/>
                    <w:rPr>
                      <w:color w:val="000000"/>
                      <w:sz w:val="15"/>
                      <w:szCs w:val="15"/>
                    </w:rPr>
                  </w:pPr>
                  <w:r w:rsidRPr="00B205E0">
                    <w:rPr>
                      <w:color w:val="000000"/>
                      <w:sz w:val="15"/>
                      <w:szCs w:val="15"/>
                    </w:rPr>
                    <w:t>7.8</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rFonts w:hint="eastAsia"/>
                      <w:color w:val="000000"/>
                      <w:sz w:val="15"/>
                      <w:szCs w:val="15"/>
                    </w:rPr>
                    <w:t xml:space="preserve">　</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开课门数</w:t>
                  </w:r>
                </w:p>
              </w:tc>
              <w:tc>
                <w:tcPr>
                  <w:tcW w:w="371" w:type="dxa"/>
                  <w:tcBorders>
                    <w:top w:val="nil"/>
                    <w:left w:val="nil"/>
                    <w:bottom w:val="single" w:sz="4" w:space="0" w:color="auto"/>
                    <w:right w:val="single" w:sz="4" w:space="0" w:color="auto"/>
                  </w:tcBorders>
                  <w:vAlign w:val="center"/>
                </w:tcPr>
                <w:p w:rsidR="00E63F6B" w:rsidRPr="00B205E0" w:rsidRDefault="00E63F6B" w:rsidP="006B6F19">
                  <w:pPr>
                    <w:jc w:val="center"/>
                    <w:rPr>
                      <w:color w:val="000000"/>
                      <w:sz w:val="15"/>
                      <w:szCs w:val="15"/>
                    </w:rPr>
                  </w:pPr>
                  <w:r w:rsidRPr="00B205E0">
                    <w:rPr>
                      <w:color w:val="000000"/>
                      <w:sz w:val="15"/>
                      <w:szCs w:val="15"/>
                    </w:rPr>
                    <w:t>42</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67" w:type="dxa"/>
                  <w:tcBorders>
                    <w:top w:val="nil"/>
                    <w:left w:val="nil"/>
                    <w:bottom w:val="single" w:sz="4" w:space="0" w:color="auto"/>
                    <w:right w:val="single" w:sz="4" w:space="0" w:color="auto"/>
                  </w:tcBorders>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63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25"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8</w:t>
                  </w:r>
                </w:p>
              </w:tc>
              <w:tc>
                <w:tcPr>
                  <w:tcW w:w="502"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9</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7</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6</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8</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7</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3</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5</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r>
            <w:tr w:rsidR="00E63F6B" w:rsidRPr="0058483E" w:rsidTr="00505760">
              <w:trPr>
                <w:trHeight w:val="285"/>
                <w:jc w:val="center"/>
              </w:trPr>
              <w:tc>
                <w:tcPr>
                  <w:tcW w:w="992" w:type="dxa"/>
                  <w:vMerge/>
                  <w:tcBorders>
                    <w:left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考试门数</w:t>
                  </w:r>
                </w:p>
              </w:tc>
              <w:tc>
                <w:tcPr>
                  <w:tcW w:w="371"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color w:val="000000"/>
                      <w:sz w:val="15"/>
                      <w:szCs w:val="15"/>
                    </w:rPr>
                    <w:t>27</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67" w:type="dxa"/>
                  <w:tcBorders>
                    <w:top w:val="nil"/>
                    <w:left w:val="nil"/>
                    <w:bottom w:val="single" w:sz="4" w:space="0" w:color="auto"/>
                    <w:right w:val="single" w:sz="4" w:space="0" w:color="auto"/>
                  </w:tcBorders>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63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25"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5</w:t>
                  </w:r>
                </w:p>
              </w:tc>
              <w:tc>
                <w:tcPr>
                  <w:tcW w:w="502"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3</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5</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5</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4</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4</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3</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4</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r>
            <w:tr w:rsidR="00E63F6B" w:rsidRPr="0058483E" w:rsidTr="00505760">
              <w:trPr>
                <w:trHeight w:val="285"/>
                <w:jc w:val="center"/>
              </w:trPr>
              <w:tc>
                <w:tcPr>
                  <w:tcW w:w="992" w:type="dxa"/>
                  <w:vMerge/>
                  <w:tcBorders>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p>
              </w:tc>
              <w:tc>
                <w:tcPr>
                  <w:tcW w:w="841" w:type="dxa"/>
                  <w:tcBorders>
                    <w:top w:val="nil"/>
                    <w:left w:val="single" w:sz="4" w:space="0" w:color="auto"/>
                    <w:bottom w:val="single" w:sz="4" w:space="0" w:color="auto"/>
                    <w:right w:val="single" w:sz="4" w:space="0" w:color="auto"/>
                  </w:tcBorders>
                  <w:vAlign w:val="center"/>
                </w:tcPr>
                <w:p w:rsidR="00E63F6B" w:rsidRPr="0058483E" w:rsidRDefault="00E63F6B" w:rsidP="00246172">
                  <w:pPr>
                    <w:widowControl/>
                    <w:jc w:val="center"/>
                    <w:rPr>
                      <w:kern w:val="0"/>
                      <w:sz w:val="18"/>
                      <w:szCs w:val="18"/>
                    </w:rPr>
                  </w:pPr>
                  <w:r>
                    <w:rPr>
                      <w:rFonts w:hint="eastAsia"/>
                      <w:color w:val="000000"/>
                      <w:sz w:val="18"/>
                      <w:szCs w:val="18"/>
                    </w:rPr>
                    <w:t>考查门数</w:t>
                  </w:r>
                </w:p>
              </w:tc>
              <w:tc>
                <w:tcPr>
                  <w:tcW w:w="371" w:type="dxa"/>
                  <w:tcBorders>
                    <w:top w:val="nil"/>
                    <w:left w:val="nil"/>
                    <w:bottom w:val="single" w:sz="4" w:space="0" w:color="auto"/>
                    <w:right w:val="single" w:sz="4" w:space="0" w:color="auto"/>
                  </w:tcBorders>
                  <w:vAlign w:val="center"/>
                </w:tcPr>
                <w:p w:rsidR="00E63F6B" w:rsidRPr="00B205E0" w:rsidRDefault="00E63F6B" w:rsidP="00246172">
                  <w:pPr>
                    <w:jc w:val="center"/>
                    <w:rPr>
                      <w:color w:val="FF0000"/>
                      <w:sz w:val="15"/>
                      <w:szCs w:val="15"/>
                    </w:rPr>
                  </w:pPr>
                  <w:r w:rsidRPr="00B205E0">
                    <w:rPr>
                      <w:color w:val="000000"/>
                      <w:sz w:val="15"/>
                      <w:szCs w:val="15"/>
                    </w:rPr>
                    <w:t>15</w:t>
                  </w:r>
                </w:p>
              </w:tc>
              <w:tc>
                <w:tcPr>
                  <w:tcW w:w="567"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67" w:type="dxa"/>
                  <w:tcBorders>
                    <w:top w:val="nil"/>
                    <w:left w:val="nil"/>
                    <w:bottom w:val="single" w:sz="4" w:space="0" w:color="auto"/>
                    <w:right w:val="single" w:sz="4" w:space="0" w:color="auto"/>
                  </w:tcBorders>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89" w:type="dxa"/>
                  <w:tcBorders>
                    <w:top w:val="nil"/>
                    <w:left w:val="single" w:sz="4" w:space="0" w:color="auto"/>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63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420" w:type="dxa"/>
                  <w:tcBorders>
                    <w:top w:val="nil"/>
                    <w:left w:val="nil"/>
                    <w:bottom w:val="single" w:sz="4" w:space="0" w:color="auto"/>
                    <w:right w:val="single" w:sz="4" w:space="0" w:color="auto"/>
                  </w:tcBorders>
                  <w:vAlign w:val="center"/>
                </w:tcPr>
                <w:p w:rsidR="00E63F6B" w:rsidRPr="00B205E0" w:rsidRDefault="00E63F6B" w:rsidP="00246172">
                  <w:pPr>
                    <w:jc w:val="center"/>
                    <w:rPr>
                      <w:color w:val="000000"/>
                      <w:sz w:val="15"/>
                      <w:szCs w:val="15"/>
                    </w:rPr>
                  </w:pPr>
                  <w:r w:rsidRPr="00B205E0">
                    <w:rPr>
                      <w:rFonts w:hint="eastAsia"/>
                      <w:color w:val="000000"/>
                      <w:sz w:val="15"/>
                      <w:szCs w:val="15"/>
                    </w:rPr>
                    <w:t xml:space="preserve">　</w:t>
                  </w:r>
                </w:p>
              </w:tc>
              <w:tc>
                <w:tcPr>
                  <w:tcW w:w="525"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3</w:t>
                  </w:r>
                </w:p>
              </w:tc>
              <w:tc>
                <w:tcPr>
                  <w:tcW w:w="502"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6</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2</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1</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4</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3</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c>
                <w:tcPr>
                  <w:tcW w:w="567"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1</w:t>
                  </w:r>
                </w:p>
              </w:tc>
              <w:tc>
                <w:tcPr>
                  <w:tcW w:w="401"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c>
                <w:tcPr>
                  <w:tcW w:w="474" w:type="dxa"/>
                  <w:tcBorders>
                    <w:top w:val="nil"/>
                    <w:left w:val="nil"/>
                    <w:bottom w:val="single" w:sz="4" w:space="0" w:color="auto"/>
                    <w:right w:val="single" w:sz="4" w:space="0" w:color="auto"/>
                  </w:tcBorders>
                  <w:vAlign w:val="center"/>
                </w:tcPr>
                <w:p w:rsidR="00E63F6B" w:rsidRPr="00B205E0" w:rsidRDefault="00E63F6B">
                  <w:pPr>
                    <w:jc w:val="center"/>
                    <w:rPr>
                      <w:color w:val="000000"/>
                      <w:sz w:val="15"/>
                      <w:szCs w:val="15"/>
                    </w:rPr>
                  </w:pPr>
                  <w:r w:rsidRPr="00B205E0">
                    <w:rPr>
                      <w:color w:val="000000"/>
                      <w:sz w:val="15"/>
                      <w:szCs w:val="15"/>
                    </w:rPr>
                    <w:t>0</w:t>
                  </w:r>
                </w:p>
              </w:tc>
            </w:tr>
            <w:tr w:rsidR="00E63F6B" w:rsidRPr="0058483E" w:rsidTr="00505760">
              <w:trPr>
                <w:trHeight w:val="285"/>
                <w:jc w:val="center"/>
              </w:trPr>
              <w:tc>
                <w:tcPr>
                  <w:tcW w:w="992" w:type="dxa"/>
                  <w:tcBorders>
                    <w:top w:val="nil"/>
                    <w:left w:val="nil"/>
                    <w:bottom w:val="nil"/>
                    <w:right w:val="nil"/>
                  </w:tcBorders>
                  <w:vAlign w:val="center"/>
                </w:tcPr>
                <w:p w:rsidR="00E63F6B" w:rsidRPr="0058483E" w:rsidRDefault="00E63F6B" w:rsidP="00246172">
                  <w:pPr>
                    <w:widowControl/>
                    <w:jc w:val="center"/>
                    <w:rPr>
                      <w:rFonts w:ascii="宋体" w:cs="宋体"/>
                      <w:kern w:val="0"/>
                      <w:sz w:val="18"/>
                      <w:szCs w:val="18"/>
                    </w:rPr>
                  </w:pPr>
                </w:p>
              </w:tc>
              <w:tc>
                <w:tcPr>
                  <w:tcW w:w="841" w:type="dxa"/>
                  <w:tcBorders>
                    <w:top w:val="nil"/>
                    <w:left w:val="nil"/>
                    <w:bottom w:val="nil"/>
                    <w:right w:val="nil"/>
                  </w:tcBorders>
                  <w:vAlign w:val="center"/>
                </w:tcPr>
                <w:p w:rsidR="00E63F6B" w:rsidRPr="0058483E" w:rsidRDefault="00E63F6B" w:rsidP="00246172">
                  <w:pPr>
                    <w:widowControl/>
                    <w:jc w:val="center"/>
                    <w:rPr>
                      <w:rFonts w:ascii="宋体" w:cs="宋体"/>
                      <w:kern w:val="0"/>
                      <w:sz w:val="18"/>
                      <w:szCs w:val="18"/>
                    </w:rPr>
                  </w:pPr>
                  <w:r w:rsidRPr="0058483E">
                    <w:rPr>
                      <w:rFonts w:ascii="宋体" w:hAnsi="宋体" w:cs="宋体" w:hint="eastAsia"/>
                      <w:kern w:val="0"/>
                      <w:sz w:val="18"/>
                      <w:szCs w:val="18"/>
                    </w:rPr>
                    <w:t>注：</w:t>
                  </w:r>
                </w:p>
              </w:tc>
              <w:tc>
                <w:tcPr>
                  <w:tcW w:w="2414" w:type="dxa"/>
                  <w:gridSpan w:val="5"/>
                  <w:tcBorders>
                    <w:top w:val="nil"/>
                    <w:left w:val="nil"/>
                    <w:bottom w:val="nil"/>
                    <w:right w:val="nil"/>
                  </w:tcBorders>
                </w:tcPr>
                <w:p w:rsidR="00E63F6B" w:rsidRPr="0058483E" w:rsidRDefault="00E63F6B" w:rsidP="00246172">
                  <w:pPr>
                    <w:widowControl/>
                    <w:rPr>
                      <w:rFonts w:ascii="宋体" w:cs="宋体"/>
                      <w:kern w:val="0"/>
                      <w:sz w:val="18"/>
                      <w:szCs w:val="18"/>
                    </w:rPr>
                  </w:pPr>
                </w:p>
              </w:tc>
              <w:tc>
                <w:tcPr>
                  <w:tcW w:w="6354" w:type="dxa"/>
                  <w:gridSpan w:val="12"/>
                  <w:tcBorders>
                    <w:top w:val="nil"/>
                    <w:left w:val="nil"/>
                    <w:bottom w:val="nil"/>
                    <w:right w:val="single" w:sz="4" w:space="0" w:color="auto"/>
                  </w:tcBorders>
                  <w:vAlign w:val="center"/>
                </w:tcPr>
                <w:p w:rsidR="00E63F6B" w:rsidRPr="0058483E" w:rsidRDefault="00E63F6B" w:rsidP="00F2295A">
                  <w:pPr>
                    <w:widowControl/>
                    <w:jc w:val="left"/>
                    <w:rPr>
                      <w:rFonts w:ascii="宋体" w:cs="宋体"/>
                      <w:kern w:val="0"/>
                      <w:sz w:val="18"/>
                      <w:szCs w:val="18"/>
                    </w:rPr>
                  </w:pPr>
                  <w:r w:rsidRPr="0058483E">
                    <w:rPr>
                      <w:rFonts w:ascii="宋体" w:hAnsi="宋体" w:cs="宋体"/>
                      <w:kern w:val="0"/>
                      <w:sz w:val="18"/>
                      <w:szCs w:val="18"/>
                    </w:rPr>
                    <w:t>1</w:t>
                  </w:r>
                  <w:r w:rsidRPr="0058483E">
                    <w:rPr>
                      <w:rFonts w:ascii="宋体" w:hAnsi="宋体" w:cs="宋体" w:hint="eastAsia"/>
                      <w:kern w:val="0"/>
                      <w:sz w:val="18"/>
                      <w:szCs w:val="18"/>
                    </w:rPr>
                    <w:t>、自主学习不占用课内时间，不计入周学时。</w:t>
                  </w:r>
                </w:p>
              </w:tc>
            </w:tr>
            <w:tr w:rsidR="00E63F6B" w:rsidRPr="0058483E" w:rsidTr="00505760">
              <w:trPr>
                <w:trHeight w:val="285"/>
                <w:jc w:val="center"/>
              </w:trPr>
              <w:tc>
                <w:tcPr>
                  <w:tcW w:w="992" w:type="dxa"/>
                  <w:tcBorders>
                    <w:top w:val="nil"/>
                    <w:left w:val="nil"/>
                    <w:bottom w:val="nil"/>
                    <w:right w:val="nil"/>
                  </w:tcBorders>
                  <w:vAlign w:val="center"/>
                </w:tcPr>
                <w:p w:rsidR="00E63F6B" w:rsidRPr="0058483E" w:rsidRDefault="00E63F6B" w:rsidP="00246172">
                  <w:pPr>
                    <w:widowControl/>
                    <w:jc w:val="center"/>
                    <w:rPr>
                      <w:rFonts w:ascii="宋体" w:cs="宋体"/>
                      <w:kern w:val="0"/>
                      <w:sz w:val="18"/>
                      <w:szCs w:val="18"/>
                    </w:rPr>
                  </w:pPr>
                </w:p>
              </w:tc>
              <w:tc>
                <w:tcPr>
                  <w:tcW w:w="841" w:type="dxa"/>
                  <w:tcBorders>
                    <w:top w:val="nil"/>
                    <w:left w:val="nil"/>
                    <w:bottom w:val="nil"/>
                    <w:right w:val="nil"/>
                  </w:tcBorders>
                  <w:vAlign w:val="center"/>
                </w:tcPr>
                <w:p w:rsidR="00E63F6B" w:rsidRPr="0058483E" w:rsidRDefault="00E63F6B" w:rsidP="00246172">
                  <w:pPr>
                    <w:widowControl/>
                    <w:jc w:val="center"/>
                    <w:rPr>
                      <w:rFonts w:ascii="宋体" w:cs="宋体"/>
                      <w:kern w:val="0"/>
                      <w:sz w:val="18"/>
                      <w:szCs w:val="18"/>
                    </w:rPr>
                  </w:pPr>
                </w:p>
              </w:tc>
              <w:tc>
                <w:tcPr>
                  <w:tcW w:w="2414" w:type="dxa"/>
                  <w:gridSpan w:val="5"/>
                  <w:tcBorders>
                    <w:top w:val="nil"/>
                    <w:left w:val="nil"/>
                    <w:bottom w:val="nil"/>
                    <w:right w:val="nil"/>
                  </w:tcBorders>
                </w:tcPr>
                <w:p w:rsidR="00E63F6B" w:rsidRPr="0058483E" w:rsidRDefault="00E63F6B" w:rsidP="00246172">
                  <w:pPr>
                    <w:widowControl/>
                    <w:rPr>
                      <w:rFonts w:ascii="宋体" w:cs="宋体"/>
                      <w:kern w:val="0"/>
                      <w:sz w:val="18"/>
                      <w:szCs w:val="18"/>
                    </w:rPr>
                  </w:pPr>
                </w:p>
              </w:tc>
              <w:tc>
                <w:tcPr>
                  <w:tcW w:w="6354" w:type="dxa"/>
                  <w:gridSpan w:val="12"/>
                  <w:tcBorders>
                    <w:top w:val="nil"/>
                    <w:left w:val="nil"/>
                    <w:bottom w:val="nil"/>
                    <w:right w:val="single" w:sz="4" w:space="0" w:color="auto"/>
                  </w:tcBorders>
                  <w:vAlign w:val="center"/>
                </w:tcPr>
                <w:p w:rsidR="00E63F6B" w:rsidRPr="0058483E" w:rsidRDefault="00E63F6B" w:rsidP="00246172">
                  <w:pPr>
                    <w:widowControl/>
                    <w:rPr>
                      <w:rFonts w:ascii="宋体" w:cs="宋体"/>
                      <w:kern w:val="0"/>
                      <w:sz w:val="18"/>
                      <w:szCs w:val="18"/>
                    </w:rPr>
                  </w:pPr>
                  <w:r w:rsidRPr="0058483E">
                    <w:rPr>
                      <w:rFonts w:ascii="宋体" w:hAnsi="宋体" w:cs="宋体"/>
                      <w:kern w:val="0"/>
                      <w:sz w:val="18"/>
                      <w:szCs w:val="18"/>
                    </w:rPr>
                    <w:t>2</w:t>
                  </w:r>
                  <w:r w:rsidRPr="0058483E">
                    <w:rPr>
                      <w:rFonts w:ascii="宋体" w:hAnsi="宋体" w:cs="宋体" w:hint="eastAsia"/>
                      <w:kern w:val="0"/>
                      <w:sz w:val="18"/>
                      <w:szCs w:val="18"/>
                    </w:rPr>
                    <w:t>、周时数控制在</w:t>
                  </w:r>
                  <w:r w:rsidRPr="0058483E">
                    <w:rPr>
                      <w:rFonts w:ascii="宋体" w:hAnsi="宋体" w:cs="宋体"/>
                      <w:kern w:val="0"/>
                      <w:sz w:val="18"/>
                      <w:szCs w:val="18"/>
                    </w:rPr>
                    <w:t>25</w:t>
                  </w:r>
                  <w:r w:rsidRPr="0058483E">
                    <w:rPr>
                      <w:rFonts w:ascii="宋体" w:hAnsi="宋体" w:cs="宋体" w:hint="eastAsia"/>
                      <w:kern w:val="0"/>
                      <w:sz w:val="18"/>
                      <w:szCs w:val="18"/>
                    </w:rPr>
                    <w:t>学时，每学期考试课门数控制在</w:t>
                  </w:r>
                  <w:r w:rsidRPr="0058483E">
                    <w:rPr>
                      <w:rFonts w:ascii="宋体" w:hAnsi="宋体" w:cs="宋体"/>
                      <w:kern w:val="0"/>
                      <w:sz w:val="18"/>
                      <w:szCs w:val="18"/>
                    </w:rPr>
                    <w:t>5</w:t>
                  </w:r>
                  <w:r w:rsidRPr="0058483E">
                    <w:rPr>
                      <w:rFonts w:ascii="宋体" w:hAnsi="宋体" w:cs="宋体" w:hint="eastAsia"/>
                      <w:kern w:val="0"/>
                      <w:sz w:val="18"/>
                      <w:szCs w:val="18"/>
                    </w:rPr>
                    <w:t>门以内。</w:t>
                  </w:r>
                </w:p>
              </w:tc>
            </w:tr>
          </w:tbl>
          <w:p w:rsidR="00E63F6B" w:rsidRPr="00955D65" w:rsidRDefault="00E63F6B" w:rsidP="00955D65">
            <w:pPr>
              <w:snapToGrid w:val="0"/>
              <w:spacing w:line="460" w:lineRule="exact"/>
              <w:rPr>
                <w:sz w:val="24"/>
              </w:rPr>
            </w:pPr>
            <w:r w:rsidRPr="003F7E12">
              <w:rPr>
                <w:sz w:val="24"/>
              </w:rPr>
              <w:t>----------------------------------------------------------------------------</w:t>
            </w:r>
          </w:p>
          <w:p w:rsidR="00E63F6B" w:rsidRPr="002A61E8" w:rsidRDefault="00E63F6B" w:rsidP="002A61E8">
            <w:pPr>
              <w:snapToGrid w:val="0"/>
              <w:spacing w:line="460" w:lineRule="exact"/>
              <w:rPr>
                <w:b/>
                <w:sz w:val="24"/>
              </w:rPr>
            </w:pPr>
            <w:r w:rsidRPr="003F7E12">
              <w:rPr>
                <w:rFonts w:ascii="宋体" w:hAnsi="宋体" w:cs="宋体" w:hint="eastAsia"/>
                <w:kern w:val="0"/>
                <w:szCs w:val="21"/>
              </w:rPr>
              <w:t>必要的说明：</w:t>
            </w:r>
            <w:r w:rsidRPr="003F7E12">
              <w:rPr>
                <w:rFonts w:ascii="宋体" w:cs="宋体"/>
                <w:kern w:val="0"/>
                <w:szCs w:val="21"/>
              </w:rPr>
              <w:br/>
            </w:r>
            <w:r w:rsidRPr="003F7E12">
              <w:rPr>
                <w:rFonts w:ascii="宋体" w:hAnsi="宋体" w:cs="宋体"/>
                <w:kern w:val="0"/>
                <w:szCs w:val="21"/>
              </w:rPr>
              <w:lastRenderedPageBreak/>
              <w:t>1</w:t>
            </w:r>
            <w:r w:rsidRPr="003F7E12">
              <w:rPr>
                <w:rFonts w:ascii="宋体" w:hAnsi="宋体" w:cs="宋体" w:hint="eastAsia"/>
                <w:kern w:val="0"/>
                <w:szCs w:val="21"/>
              </w:rPr>
              <w:t>、指导性自学由相应课程组织实施，为教师指导下的学生自学方式，不占用课堂排课时间，不计入周学时。</w:t>
            </w:r>
            <w:r w:rsidRPr="003F7E12">
              <w:rPr>
                <w:rFonts w:ascii="宋体" w:cs="宋体"/>
                <w:kern w:val="0"/>
                <w:szCs w:val="21"/>
              </w:rPr>
              <w:br/>
            </w:r>
            <w:r w:rsidRPr="003F7E12">
              <w:rPr>
                <w:rFonts w:ascii="宋体" w:hAnsi="宋体" w:cs="宋体"/>
                <w:kern w:val="0"/>
                <w:szCs w:val="21"/>
              </w:rPr>
              <w:t>2</w:t>
            </w:r>
            <w:r w:rsidRPr="003F7E12">
              <w:rPr>
                <w:rFonts w:ascii="宋体" w:hAnsi="宋体" w:cs="宋体" w:hint="eastAsia"/>
                <w:kern w:val="0"/>
                <w:szCs w:val="21"/>
              </w:rPr>
              <w:t>、</w:t>
            </w:r>
            <w:r w:rsidRPr="003F7E12">
              <w:rPr>
                <w:rFonts w:ascii="宋体" w:hAnsi="宋体" w:cs="宋体"/>
                <w:kern w:val="0"/>
                <w:szCs w:val="21"/>
              </w:rPr>
              <w:t>PBL</w:t>
            </w:r>
            <w:r w:rsidRPr="003F7E12">
              <w:rPr>
                <w:rFonts w:ascii="宋体" w:hAnsi="宋体" w:cs="宋体" w:hint="eastAsia"/>
                <w:kern w:val="0"/>
                <w:szCs w:val="21"/>
              </w:rPr>
              <w:t>、</w:t>
            </w:r>
            <w:r w:rsidRPr="003F7E12">
              <w:rPr>
                <w:rFonts w:ascii="宋体" w:hAnsi="宋体" w:cs="宋体"/>
                <w:kern w:val="0"/>
                <w:szCs w:val="21"/>
              </w:rPr>
              <w:t>CBL</w:t>
            </w:r>
            <w:r w:rsidRPr="003F7E12">
              <w:rPr>
                <w:rFonts w:ascii="宋体" w:hAnsi="宋体" w:cs="宋体" w:hint="eastAsia"/>
                <w:kern w:val="0"/>
                <w:szCs w:val="21"/>
              </w:rPr>
              <w:t>、</w:t>
            </w:r>
            <w:r w:rsidRPr="003F7E12">
              <w:rPr>
                <w:rFonts w:ascii="宋体" w:hAnsi="宋体" w:cs="宋体"/>
                <w:kern w:val="0"/>
                <w:szCs w:val="21"/>
              </w:rPr>
              <w:t>TBL</w:t>
            </w:r>
            <w:r w:rsidRPr="003F7E12">
              <w:rPr>
                <w:rFonts w:ascii="宋体" w:hAnsi="宋体" w:cs="宋体" w:hint="eastAsia"/>
                <w:kern w:val="0"/>
                <w:szCs w:val="21"/>
              </w:rPr>
              <w:t>等教学方法，由相应课组织实施。</w:t>
            </w:r>
            <w:r w:rsidRPr="003F7E12">
              <w:rPr>
                <w:rFonts w:ascii="宋体" w:cs="宋体"/>
                <w:kern w:val="0"/>
                <w:szCs w:val="21"/>
              </w:rPr>
              <w:br/>
            </w:r>
            <w:r w:rsidRPr="003F7E12">
              <w:rPr>
                <w:rFonts w:ascii="宋体" w:hAnsi="宋体" w:cs="宋体"/>
                <w:kern w:val="0"/>
                <w:szCs w:val="21"/>
              </w:rPr>
              <w:t>3</w:t>
            </w:r>
            <w:r w:rsidRPr="003F7E12">
              <w:rPr>
                <w:rFonts w:ascii="宋体" w:hAnsi="宋体" w:cs="宋体" w:hint="eastAsia"/>
                <w:kern w:val="0"/>
                <w:szCs w:val="21"/>
              </w:rPr>
              <w:t>、就业指导、心理学健康辅导课程纳入必修课程管理，由就业指导中心组织开设。</w:t>
            </w:r>
          </w:p>
        </w:tc>
      </w:tr>
    </w:tbl>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r w:rsidRPr="00E43D3A">
        <w:rPr>
          <w:rFonts w:ascii="黑体" w:eastAsia="黑体" w:hAnsi="黑体"/>
          <w:sz w:val="36"/>
          <w:szCs w:val="36"/>
        </w:rPr>
        <w:lastRenderedPageBreak/>
        <w:t>5</w:t>
      </w:r>
      <w:r>
        <w:rPr>
          <w:rFonts w:ascii="黑体" w:eastAsia="黑体" w:hAnsi="黑体"/>
          <w:sz w:val="36"/>
          <w:szCs w:val="36"/>
        </w:rPr>
        <w:t>-1</w:t>
      </w:r>
      <w:r w:rsidRPr="00E43D3A">
        <w:rPr>
          <w:rFonts w:ascii="黑体" w:eastAsia="黑体" w:hAnsi="黑体" w:hint="eastAsia"/>
          <w:sz w:val="36"/>
          <w:szCs w:val="36"/>
        </w:rPr>
        <w:t>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383"/>
        <w:gridCol w:w="634"/>
        <w:gridCol w:w="142"/>
        <w:gridCol w:w="1276"/>
        <w:gridCol w:w="992"/>
        <w:gridCol w:w="992"/>
        <w:gridCol w:w="472"/>
        <w:gridCol w:w="792"/>
        <w:gridCol w:w="257"/>
        <w:gridCol w:w="889"/>
        <w:gridCol w:w="425"/>
        <w:gridCol w:w="1482"/>
      </w:tblGrid>
      <w:tr w:rsidR="00E63F6B" w:rsidTr="00B45EFC">
        <w:trPr>
          <w:trHeight w:val="340"/>
          <w:jc w:val="center"/>
        </w:trPr>
        <w:tc>
          <w:tcPr>
            <w:tcW w:w="948" w:type="dxa"/>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姓名</w:t>
            </w:r>
          </w:p>
        </w:tc>
        <w:tc>
          <w:tcPr>
            <w:tcW w:w="1159" w:type="dxa"/>
            <w:gridSpan w:val="3"/>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李丽</w:t>
            </w:r>
          </w:p>
        </w:tc>
        <w:tc>
          <w:tcPr>
            <w:tcW w:w="1276" w:type="dxa"/>
            <w:vAlign w:val="center"/>
          </w:tcPr>
          <w:p w:rsidR="00E63F6B" w:rsidRDefault="00E63F6B" w:rsidP="00B45EFC">
            <w:pPr>
              <w:spacing w:line="400" w:lineRule="exact"/>
              <w:jc w:val="center"/>
              <w:rPr>
                <w:rFonts w:eastAsia="仿宋_GB2312"/>
                <w:sz w:val="24"/>
              </w:rPr>
            </w:pPr>
            <w:r>
              <w:rPr>
                <w:rFonts w:eastAsia="仿宋_GB2312" w:hint="eastAsia"/>
                <w:sz w:val="24"/>
              </w:rPr>
              <w:t>性别</w:t>
            </w:r>
          </w:p>
        </w:tc>
        <w:tc>
          <w:tcPr>
            <w:tcW w:w="992" w:type="dxa"/>
            <w:vAlign w:val="center"/>
          </w:tcPr>
          <w:p w:rsidR="00E63F6B" w:rsidRDefault="00E63F6B" w:rsidP="00B45EFC">
            <w:pPr>
              <w:spacing w:line="400" w:lineRule="exact"/>
              <w:jc w:val="center"/>
              <w:rPr>
                <w:rFonts w:eastAsia="仿宋_GB2312"/>
                <w:sz w:val="24"/>
              </w:rPr>
            </w:pPr>
            <w:r>
              <w:rPr>
                <w:rFonts w:eastAsia="仿宋_GB2312" w:hint="eastAsia"/>
                <w:sz w:val="24"/>
              </w:rPr>
              <w:t>女</w:t>
            </w:r>
          </w:p>
        </w:tc>
        <w:tc>
          <w:tcPr>
            <w:tcW w:w="1464"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专业技术职务</w:t>
            </w:r>
          </w:p>
        </w:tc>
        <w:tc>
          <w:tcPr>
            <w:tcW w:w="104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主任中药师</w:t>
            </w:r>
          </w:p>
        </w:tc>
        <w:tc>
          <w:tcPr>
            <w:tcW w:w="1314"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第一学历</w:t>
            </w:r>
          </w:p>
        </w:tc>
        <w:tc>
          <w:tcPr>
            <w:tcW w:w="1482" w:type="dxa"/>
            <w:vAlign w:val="center"/>
          </w:tcPr>
          <w:p w:rsidR="00E63F6B" w:rsidRDefault="00E63F6B" w:rsidP="00B45EFC">
            <w:pPr>
              <w:spacing w:line="400" w:lineRule="exact"/>
              <w:jc w:val="center"/>
              <w:rPr>
                <w:rFonts w:eastAsia="仿宋_GB2312"/>
                <w:sz w:val="24"/>
              </w:rPr>
            </w:pPr>
            <w:r>
              <w:rPr>
                <w:rFonts w:eastAsia="仿宋_GB2312" w:hint="eastAsia"/>
                <w:sz w:val="24"/>
              </w:rPr>
              <w:t>本科</w:t>
            </w:r>
          </w:p>
        </w:tc>
      </w:tr>
      <w:tr w:rsidR="00E63F6B" w:rsidTr="00B45EFC">
        <w:trPr>
          <w:trHeight w:val="340"/>
          <w:jc w:val="center"/>
        </w:trPr>
        <w:tc>
          <w:tcPr>
            <w:tcW w:w="948" w:type="dxa"/>
            <w:vMerge/>
            <w:vAlign w:val="center"/>
          </w:tcPr>
          <w:p w:rsidR="00E63F6B" w:rsidRDefault="00E63F6B" w:rsidP="00B45EFC">
            <w:pPr>
              <w:spacing w:line="400" w:lineRule="exact"/>
              <w:jc w:val="center"/>
              <w:rPr>
                <w:rFonts w:eastAsia="仿宋_GB2312"/>
                <w:sz w:val="24"/>
              </w:rPr>
            </w:pPr>
          </w:p>
        </w:tc>
        <w:tc>
          <w:tcPr>
            <w:tcW w:w="1159" w:type="dxa"/>
            <w:gridSpan w:val="3"/>
            <w:vMerge/>
            <w:vAlign w:val="center"/>
          </w:tcPr>
          <w:p w:rsidR="00E63F6B" w:rsidRDefault="00E63F6B" w:rsidP="00B45EFC">
            <w:pPr>
              <w:spacing w:line="400" w:lineRule="exact"/>
              <w:jc w:val="center"/>
              <w:rPr>
                <w:rFonts w:eastAsia="仿宋_GB2312"/>
                <w:sz w:val="24"/>
              </w:rPr>
            </w:pPr>
          </w:p>
        </w:tc>
        <w:tc>
          <w:tcPr>
            <w:tcW w:w="1276" w:type="dxa"/>
            <w:vAlign w:val="center"/>
          </w:tcPr>
          <w:p w:rsidR="00E63F6B" w:rsidRDefault="00E63F6B" w:rsidP="00B45EFC">
            <w:pPr>
              <w:spacing w:line="400" w:lineRule="exact"/>
              <w:jc w:val="center"/>
              <w:rPr>
                <w:rFonts w:eastAsia="仿宋_GB2312"/>
                <w:sz w:val="24"/>
              </w:rPr>
            </w:pPr>
            <w:r>
              <w:rPr>
                <w:rFonts w:eastAsia="仿宋_GB2312" w:hint="eastAsia"/>
                <w:sz w:val="24"/>
              </w:rPr>
              <w:t>出生年月</w:t>
            </w:r>
          </w:p>
        </w:tc>
        <w:tc>
          <w:tcPr>
            <w:tcW w:w="992" w:type="dxa"/>
            <w:vAlign w:val="center"/>
          </w:tcPr>
          <w:p w:rsidR="00E63F6B" w:rsidRDefault="00E63F6B" w:rsidP="00B45EFC">
            <w:pPr>
              <w:spacing w:line="400" w:lineRule="exact"/>
              <w:jc w:val="center"/>
              <w:rPr>
                <w:rFonts w:eastAsia="仿宋_GB2312"/>
                <w:sz w:val="24"/>
              </w:rPr>
            </w:pPr>
            <w:r>
              <w:rPr>
                <w:rFonts w:eastAsia="仿宋_GB2312"/>
                <w:sz w:val="24"/>
              </w:rPr>
              <w:t>1962.11</w:t>
            </w:r>
          </w:p>
        </w:tc>
        <w:tc>
          <w:tcPr>
            <w:tcW w:w="1464"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行政职务</w:t>
            </w:r>
          </w:p>
        </w:tc>
        <w:tc>
          <w:tcPr>
            <w:tcW w:w="104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院长兼临床学院院长</w:t>
            </w:r>
          </w:p>
        </w:tc>
        <w:tc>
          <w:tcPr>
            <w:tcW w:w="1314"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最后学历</w:t>
            </w:r>
          </w:p>
        </w:tc>
        <w:tc>
          <w:tcPr>
            <w:tcW w:w="1482" w:type="dxa"/>
            <w:vAlign w:val="center"/>
          </w:tcPr>
          <w:p w:rsidR="00E63F6B" w:rsidRDefault="00E63F6B" w:rsidP="00B45EFC">
            <w:pPr>
              <w:spacing w:line="400" w:lineRule="exact"/>
              <w:jc w:val="center"/>
              <w:rPr>
                <w:rFonts w:eastAsia="仿宋_GB2312"/>
                <w:sz w:val="24"/>
              </w:rPr>
            </w:pPr>
            <w:r>
              <w:rPr>
                <w:rFonts w:eastAsia="仿宋_GB2312" w:hint="eastAsia"/>
                <w:sz w:val="24"/>
              </w:rPr>
              <w:t>本科</w:t>
            </w:r>
          </w:p>
        </w:tc>
      </w:tr>
      <w:tr w:rsidR="00E63F6B" w:rsidTr="00B45EFC">
        <w:trPr>
          <w:trHeight w:val="1115"/>
          <w:jc w:val="center"/>
        </w:trPr>
        <w:tc>
          <w:tcPr>
            <w:tcW w:w="2107" w:type="dxa"/>
            <w:gridSpan w:val="4"/>
            <w:vAlign w:val="center"/>
          </w:tcPr>
          <w:p w:rsidR="00E63F6B" w:rsidRDefault="00E63F6B" w:rsidP="00B45EFC">
            <w:pPr>
              <w:spacing w:line="400" w:lineRule="exact"/>
              <w:jc w:val="left"/>
              <w:rPr>
                <w:rFonts w:eastAsia="仿宋_GB2312"/>
                <w:spacing w:val="-10"/>
                <w:sz w:val="24"/>
              </w:rPr>
            </w:pPr>
            <w:r>
              <w:rPr>
                <w:rFonts w:eastAsia="仿宋_GB2312" w:hint="eastAsia"/>
                <w:spacing w:val="-6"/>
                <w:sz w:val="24"/>
              </w:rPr>
              <w:t>第一学历和最后学历</w:t>
            </w:r>
            <w:r>
              <w:rPr>
                <w:rFonts w:eastAsia="仿宋_GB2312" w:hint="eastAsia"/>
                <w:spacing w:val="-10"/>
                <w:sz w:val="24"/>
              </w:rPr>
              <w:t>毕业时间、学校、专业</w:t>
            </w:r>
          </w:p>
        </w:tc>
        <w:tc>
          <w:tcPr>
            <w:tcW w:w="7577" w:type="dxa"/>
            <w:gridSpan w:val="9"/>
            <w:vAlign w:val="center"/>
          </w:tcPr>
          <w:p w:rsidR="00E63F6B" w:rsidRDefault="00E63F6B" w:rsidP="00B45EFC">
            <w:pPr>
              <w:spacing w:line="400" w:lineRule="exact"/>
              <w:jc w:val="center"/>
              <w:rPr>
                <w:rFonts w:eastAsia="仿宋_GB2312"/>
                <w:sz w:val="24"/>
              </w:rPr>
            </w:pPr>
            <w:r>
              <w:rPr>
                <w:rFonts w:eastAsia="仿宋_GB2312"/>
                <w:sz w:val="24"/>
              </w:rPr>
              <w:t>1985</w:t>
            </w:r>
            <w:r>
              <w:rPr>
                <w:rFonts w:eastAsia="仿宋_GB2312" w:hint="eastAsia"/>
                <w:sz w:val="24"/>
              </w:rPr>
              <w:t>年</w:t>
            </w:r>
            <w:r>
              <w:rPr>
                <w:rFonts w:eastAsia="仿宋_GB2312"/>
                <w:sz w:val="24"/>
              </w:rPr>
              <w:t>7</w:t>
            </w:r>
            <w:r>
              <w:rPr>
                <w:rFonts w:eastAsia="仿宋_GB2312" w:hint="eastAsia"/>
                <w:sz w:val="24"/>
              </w:rPr>
              <w:t>月毕业于贵阳中医学院中药专业</w:t>
            </w:r>
          </w:p>
        </w:tc>
      </w:tr>
      <w:tr w:rsidR="00E63F6B" w:rsidTr="00B45EFC">
        <w:trPr>
          <w:trHeight w:val="340"/>
          <w:jc w:val="center"/>
        </w:trPr>
        <w:tc>
          <w:tcPr>
            <w:tcW w:w="2107" w:type="dxa"/>
            <w:gridSpan w:val="4"/>
            <w:vAlign w:val="center"/>
          </w:tcPr>
          <w:p w:rsidR="00E63F6B" w:rsidRDefault="00E63F6B" w:rsidP="00B45EFC">
            <w:pPr>
              <w:spacing w:line="400" w:lineRule="exact"/>
              <w:jc w:val="center"/>
              <w:rPr>
                <w:rFonts w:eastAsia="仿宋_GB2312"/>
                <w:sz w:val="24"/>
              </w:rPr>
            </w:pPr>
            <w:r>
              <w:rPr>
                <w:rFonts w:eastAsia="仿宋_GB2312" w:hint="eastAsia"/>
                <w:sz w:val="24"/>
              </w:rPr>
              <w:t>主要从事工作与研究方向</w:t>
            </w:r>
          </w:p>
        </w:tc>
        <w:tc>
          <w:tcPr>
            <w:tcW w:w="7577" w:type="dxa"/>
            <w:gridSpan w:val="9"/>
            <w:vAlign w:val="center"/>
          </w:tcPr>
          <w:p w:rsidR="00E63F6B" w:rsidRDefault="00E63F6B" w:rsidP="00B45EFC">
            <w:pPr>
              <w:tabs>
                <w:tab w:val="left" w:pos="687"/>
              </w:tabs>
              <w:spacing w:line="400" w:lineRule="exact"/>
              <w:jc w:val="center"/>
              <w:rPr>
                <w:rFonts w:eastAsia="仿宋_GB2312"/>
                <w:sz w:val="24"/>
              </w:rPr>
            </w:pPr>
            <w:r>
              <w:rPr>
                <w:rFonts w:eastAsia="仿宋_GB2312" w:hint="eastAsia"/>
                <w:sz w:val="24"/>
              </w:rPr>
              <w:t>医院管理、医院药学、临床药学</w:t>
            </w:r>
          </w:p>
        </w:tc>
      </w:tr>
      <w:tr w:rsidR="00E63F6B" w:rsidTr="00B45EFC">
        <w:trPr>
          <w:trHeight w:hRule="exact" w:val="454"/>
          <w:jc w:val="center"/>
        </w:trPr>
        <w:tc>
          <w:tcPr>
            <w:tcW w:w="9684" w:type="dxa"/>
            <w:gridSpan w:val="13"/>
            <w:vAlign w:val="center"/>
          </w:tcPr>
          <w:p w:rsidR="00E63F6B" w:rsidRDefault="00E63F6B" w:rsidP="00B45EFC">
            <w:pPr>
              <w:spacing w:line="400" w:lineRule="exact"/>
              <w:jc w:val="center"/>
              <w:rPr>
                <w:rFonts w:eastAsia="仿宋_GB2312"/>
                <w:sz w:val="24"/>
              </w:rPr>
            </w:pPr>
            <w:r>
              <w:rPr>
                <w:rFonts w:eastAsia="仿宋_GB2312" w:hint="eastAsia"/>
                <w:sz w:val="24"/>
              </w:rPr>
              <w:t>本人近三年的主要工作成就</w:t>
            </w:r>
          </w:p>
        </w:tc>
      </w:tr>
      <w:tr w:rsidR="00E63F6B" w:rsidTr="00B45EFC">
        <w:trPr>
          <w:trHeight w:hRule="exact" w:val="2348"/>
          <w:jc w:val="center"/>
        </w:trPr>
        <w:tc>
          <w:tcPr>
            <w:tcW w:w="9684" w:type="dxa"/>
            <w:gridSpan w:val="13"/>
            <w:vAlign w:val="center"/>
          </w:tcPr>
          <w:p w:rsidR="00E63F6B" w:rsidRDefault="00E63F6B" w:rsidP="00B45EFC">
            <w:pPr>
              <w:spacing w:line="400" w:lineRule="exact"/>
              <w:jc w:val="left"/>
              <w:rPr>
                <w:rFonts w:eastAsia="仿宋_GB2312"/>
                <w:sz w:val="24"/>
              </w:rPr>
            </w:pPr>
            <w:r>
              <w:rPr>
                <w:rFonts w:eastAsia="仿宋_GB2312"/>
                <w:sz w:val="24"/>
              </w:rPr>
              <w:t xml:space="preserve">    </w:t>
            </w:r>
            <w:r>
              <w:rPr>
                <w:rFonts w:eastAsia="仿宋_GB2312" w:hint="eastAsia"/>
                <w:sz w:val="24"/>
              </w:rPr>
              <w:t>主持医院（临床学院）全面工作，医教研工作显著提高，</w:t>
            </w:r>
            <w:r>
              <w:rPr>
                <w:rFonts w:eastAsia="仿宋_GB2312"/>
                <w:sz w:val="24"/>
              </w:rPr>
              <w:t>2014</w:t>
            </w:r>
            <w:r>
              <w:rPr>
                <w:rFonts w:eastAsia="仿宋_GB2312" w:hint="eastAsia"/>
                <w:sz w:val="24"/>
              </w:rPr>
              <w:t>年获临床医学一级学科硕士专业学位授予权，</w:t>
            </w:r>
            <w:r>
              <w:rPr>
                <w:rFonts w:eastAsia="仿宋_GB2312"/>
                <w:sz w:val="24"/>
              </w:rPr>
              <w:t>2015</w:t>
            </w:r>
            <w:r>
              <w:rPr>
                <w:rFonts w:eastAsia="仿宋_GB2312" w:hint="eastAsia"/>
                <w:sz w:val="24"/>
              </w:rPr>
              <w:t>年高水平通过“三甲”医院复审，连续三年医院科研工作居海南省医疗机构之首，另外在许多重大项目上有明显突破，比如成功获得国家紧急医学救援基地，博士后科研工作站获批独立招生资格等。本人</w:t>
            </w:r>
            <w:r>
              <w:rPr>
                <w:rFonts w:eastAsia="仿宋_GB2312"/>
                <w:sz w:val="24"/>
              </w:rPr>
              <w:t>2016</w:t>
            </w:r>
            <w:r>
              <w:rPr>
                <w:rFonts w:eastAsia="仿宋_GB2312" w:hint="eastAsia"/>
                <w:sz w:val="24"/>
              </w:rPr>
              <w:t>年获“全国优秀医院院长”称号号。</w:t>
            </w:r>
            <w:r w:rsidRPr="00C33DA5">
              <w:rPr>
                <w:rFonts w:eastAsia="仿宋_GB2312" w:hint="eastAsia"/>
                <w:b/>
                <w:color w:val="000000"/>
                <w:sz w:val="24"/>
              </w:rPr>
              <w:t>在药事管理学的教学和带教方面具有丰富的经验</w:t>
            </w:r>
            <w:r w:rsidRPr="00002216">
              <w:rPr>
                <w:rFonts w:eastAsia="仿宋_GB2312" w:hint="eastAsia"/>
                <w:color w:val="000000"/>
                <w:sz w:val="24"/>
              </w:rPr>
              <w:t>。</w:t>
            </w:r>
          </w:p>
        </w:tc>
      </w:tr>
      <w:tr w:rsidR="00E63F6B" w:rsidTr="00A17815">
        <w:trPr>
          <w:trHeight w:hRule="exact" w:val="454"/>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410"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成果名称</w:t>
            </w:r>
          </w:p>
        </w:tc>
        <w:tc>
          <w:tcPr>
            <w:tcW w:w="3402" w:type="dxa"/>
            <w:gridSpan w:val="5"/>
            <w:vAlign w:val="center"/>
          </w:tcPr>
          <w:p w:rsidR="00E63F6B" w:rsidRDefault="00E63F6B" w:rsidP="00B45EFC">
            <w:pPr>
              <w:spacing w:line="400" w:lineRule="exact"/>
              <w:jc w:val="center"/>
              <w:rPr>
                <w:rFonts w:eastAsia="仿宋_GB2312"/>
                <w:sz w:val="24"/>
              </w:rPr>
            </w:pPr>
            <w:r>
              <w:rPr>
                <w:rFonts w:eastAsia="仿宋_GB2312" w:hint="eastAsia"/>
                <w:sz w:val="24"/>
              </w:rPr>
              <w:t>等级及签发单位、时间</w:t>
            </w:r>
          </w:p>
        </w:tc>
        <w:tc>
          <w:tcPr>
            <w:tcW w:w="1907" w:type="dxa"/>
            <w:gridSpan w:val="2"/>
            <w:tcBorders>
              <w:right w:val="single" w:sz="4" w:space="0" w:color="auto"/>
            </w:tcBorders>
            <w:vAlign w:val="center"/>
          </w:tcPr>
          <w:p w:rsidR="00E63F6B" w:rsidRDefault="00E63F6B" w:rsidP="00B45EFC">
            <w:pPr>
              <w:spacing w:line="400" w:lineRule="exact"/>
              <w:jc w:val="center"/>
              <w:rPr>
                <w:rFonts w:eastAsia="仿宋_GB2312"/>
                <w:sz w:val="24"/>
              </w:rPr>
            </w:pPr>
            <w:r>
              <w:rPr>
                <w:rFonts w:eastAsia="仿宋_GB2312" w:hint="eastAsia"/>
                <w:sz w:val="24"/>
              </w:rPr>
              <w:t>本人署名位次</w:t>
            </w:r>
          </w:p>
        </w:tc>
      </w:tr>
      <w:tr w:rsidR="00E63F6B" w:rsidTr="00A17815">
        <w:trPr>
          <w:trHeight w:hRule="exact" w:val="1098"/>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10" w:type="dxa"/>
            <w:gridSpan w:val="3"/>
            <w:vAlign w:val="center"/>
          </w:tcPr>
          <w:p w:rsidR="00E63F6B" w:rsidRDefault="00E63F6B" w:rsidP="00B45EFC">
            <w:pPr>
              <w:spacing w:line="400" w:lineRule="exact"/>
              <w:jc w:val="left"/>
              <w:rPr>
                <w:rFonts w:eastAsia="仿宋_GB2312"/>
                <w:sz w:val="18"/>
                <w:szCs w:val="18"/>
              </w:rPr>
            </w:pPr>
            <w:r w:rsidRPr="006A7E4D">
              <w:rPr>
                <w:rFonts w:eastAsia="仿宋_GB2312" w:hint="eastAsia"/>
                <w:sz w:val="24"/>
              </w:rPr>
              <w:t>他莫昔芬磁性微球的制备及质量评价</w:t>
            </w:r>
          </w:p>
        </w:tc>
        <w:tc>
          <w:tcPr>
            <w:tcW w:w="3402" w:type="dxa"/>
            <w:gridSpan w:val="5"/>
            <w:vAlign w:val="center"/>
          </w:tcPr>
          <w:p w:rsidR="00E63F6B" w:rsidRPr="004C1A3F" w:rsidRDefault="00E63F6B" w:rsidP="00B45EFC">
            <w:pPr>
              <w:spacing w:line="400" w:lineRule="exact"/>
              <w:jc w:val="center"/>
              <w:rPr>
                <w:rFonts w:eastAsia="仿宋_GB2312"/>
                <w:sz w:val="18"/>
                <w:szCs w:val="18"/>
              </w:rPr>
            </w:pPr>
            <w:r w:rsidRPr="006A7E4D">
              <w:rPr>
                <w:rFonts w:eastAsia="仿宋_GB2312" w:hint="eastAsia"/>
                <w:sz w:val="24"/>
              </w:rPr>
              <w:t>省级、科技厅、</w:t>
            </w:r>
            <w:r w:rsidRPr="006A7E4D">
              <w:rPr>
                <w:rFonts w:eastAsia="仿宋_GB2312"/>
                <w:sz w:val="24"/>
              </w:rPr>
              <w:t>2011</w:t>
            </w:r>
            <w:r w:rsidRPr="006A7E4D">
              <w:rPr>
                <w:rFonts w:eastAsia="仿宋_GB2312" w:hint="eastAsia"/>
                <w:sz w:val="24"/>
              </w:rPr>
              <w:t>年</w:t>
            </w:r>
          </w:p>
        </w:tc>
        <w:tc>
          <w:tcPr>
            <w:tcW w:w="1907" w:type="dxa"/>
            <w:gridSpan w:val="2"/>
            <w:vAlign w:val="center"/>
          </w:tcPr>
          <w:p w:rsidR="00E63F6B" w:rsidRPr="004C1A3F" w:rsidRDefault="00E63F6B" w:rsidP="00B45EFC">
            <w:pPr>
              <w:spacing w:line="400" w:lineRule="exact"/>
              <w:jc w:val="center"/>
              <w:rPr>
                <w:rFonts w:eastAsia="仿宋_GB2312"/>
                <w:sz w:val="18"/>
                <w:szCs w:val="18"/>
              </w:rPr>
            </w:pPr>
            <w:r w:rsidRPr="006A7E4D">
              <w:rPr>
                <w:rFonts w:eastAsia="仿宋_GB2312" w:hint="eastAsia"/>
                <w:sz w:val="24"/>
              </w:rPr>
              <w:t>第二</w:t>
            </w:r>
          </w:p>
        </w:tc>
      </w:tr>
      <w:tr w:rsidR="00E63F6B" w:rsidTr="00A17815">
        <w:trPr>
          <w:trHeight w:hRule="exact" w:val="1389"/>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410" w:type="dxa"/>
            <w:gridSpan w:val="3"/>
            <w:vAlign w:val="center"/>
          </w:tcPr>
          <w:p w:rsidR="00E63F6B" w:rsidRDefault="00E63F6B" w:rsidP="00B45EFC">
            <w:pPr>
              <w:spacing w:line="400" w:lineRule="exact"/>
              <w:jc w:val="left"/>
              <w:rPr>
                <w:rFonts w:eastAsia="仿宋_GB2312"/>
                <w:sz w:val="18"/>
                <w:szCs w:val="18"/>
              </w:rPr>
            </w:pPr>
            <w:r w:rsidRPr="006A7E4D">
              <w:rPr>
                <w:rFonts w:eastAsia="仿宋_GB2312" w:hint="eastAsia"/>
                <w:sz w:val="24"/>
              </w:rPr>
              <w:t>疏血通注射液治疗老年性脑梗死的药学监护与风险研究</w:t>
            </w:r>
          </w:p>
        </w:tc>
        <w:tc>
          <w:tcPr>
            <w:tcW w:w="3402" w:type="dxa"/>
            <w:gridSpan w:val="5"/>
            <w:vAlign w:val="center"/>
          </w:tcPr>
          <w:p w:rsidR="00E63F6B" w:rsidRPr="004C1A3F" w:rsidRDefault="00E63F6B" w:rsidP="00B45EFC">
            <w:pPr>
              <w:spacing w:line="400" w:lineRule="exact"/>
              <w:jc w:val="center"/>
              <w:rPr>
                <w:rFonts w:eastAsia="仿宋_GB2312"/>
                <w:sz w:val="18"/>
                <w:szCs w:val="18"/>
              </w:rPr>
            </w:pPr>
            <w:r w:rsidRPr="006A7E4D">
              <w:rPr>
                <w:rFonts w:eastAsia="仿宋_GB2312" w:hint="eastAsia"/>
                <w:sz w:val="24"/>
              </w:rPr>
              <w:t>厅局级、卫计委、</w:t>
            </w:r>
            <w:r w:rsidRPr="006A7E4D">
              <w:rPr>
                <w:rFonts w:eastAsia="仿宋_GB2312"/>
                <w:sz w:val="24"/>
              </w:rPr>
              <w:t>2013</w:t>
            </w:r>
            <w:r w:rsidRPr="006A7E4D">
              <w:rPr>
                <w:rFonts w:eastAsia="仿宋_GB2312" w:hint="eastAsia"/>
                <w:sz w:val="24"/>
              </w:rPr>
              <w:t>年</w:t>
            </w:r>
          </w:p>
        </w:tc>
        <w:tc>
          <w:tcPr>
            <w:tcW w:w="1907" w:type="dxa"/>
            <w:gridSpan w:val="2"/>
            <w:vAlign w:val="center"/>
          </w:tcPr>
          <w:p w:rsidR="00E63F6B" w:rsidRPr="004C1A3F" w:rsidRDefault="00E63F6B" w:rsidP="00B45EFC">
            <w:pPr>
              <w:spacing w:line="400" w:lineRule="exact"/>
              <w:jc w:val="center"/>
              <w:rPr>
                <w:rFonts w:eastAsia="仿宋_GB2312"/>
                <w:sz w:val="18"/>
                <w:szCs w:val="18"/>
              </w:rPr>
            </w:pPr>
            <w:r w:rsidRPr="006A7E4D">
              <w:rPr>
                <w:rFonts w:eastAsia="仿宋_GB2312" w:hint="eastAsia"/>
                <w:sz w:val="24"/>
              </w:rPr>
              <w:t>第二</w:t>
            </w:r>
          </w:p>
        </w:tc>
      </w:tr>
      <w:tr w:rsidR="00E63F6B" w:rsidTr="00A17815">
        <w:trPr>
          <w:trHeight w:hRule="exact" w:val="864"/>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目前承担的主要教学科研项目</w:t>
            </w:r>
            <w:r>
              <w:rPr>
                <w:rFonts w:eastAsia="仿宋_GB2312" w:hint="eastAsia"/>
                <w:szCs w:val="21"/>
              </w:rPr>
              <w:t>（</w:t>
            </w:r>
            <w:r>
              <w:rPr>
                <w:rFonts w:eastAsia="仿宋_GB2312"/>
                <w:szCs w:val="21"/>
              </w:rPr>
              <w:t>4</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410"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项目名称</w:t>
            </w:r>
          </w:p>
        </w:tc>
        <w:tc>
          <w:tcPr>
            <w:tcW w:w="992" w:type="dxa"/>
            <w:vAlign w:val="center"/>
          </w:tcPr>
          <w:p w:rsidR="00E63F6B" w:rsidRDefault="00E63F6B" w:rsidP="00B45EFC">
            <w:pPr>
              <w:spacing w:line="400" w:lineRule="exact"/>
              <w:jc w:val="center"/>
              <w:rPr>
                <w:rFonts w:eastAsia="仿宋_GB2312"/>
                <w:sz w:val="24"/>
              </w:rPr>
            </w:pPr>
            <w:r>
              <w:rPr>
                <w:rFonts w:eastAsia="仿宋_GB2312" w:hint="eastAsia"/>
                <w:sz w:val="24"/>
              </w:rPr>
              <w:t>项目</w:t>
            </w:r>
          </w:p>
          <w:p w:rsidR="00E63F6B" w:rsidRDefault="00E63F6B" w:rsidP="00B45EFC">
            <w:pPr>
              <w:spacing w:line="400" w:lineRule="exact"/>
              <w:jc w:val="center"/>
              <w:rPr>
                <w:rFonts w:eastAsia="仿宋_GB2312"/>
                <w:sz w:val="24"/>
              </w:rPr>
            </w:pPr>
            <w:r>
              <w:rPr>
                <w:rFonts w:eastAsia="仿宋_GB2312" w:hint="eastAsia"/>
                <w:sz w:val="24"/>
              </w:rPr>
              <w:t>来源</w:t>
            </w:r>
          </w:p>
        </w:tc>
        <w:tc>
          <w:tcPr>
            <w:tcW w:w="1264"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起讫时间</w:t>
            </w:r>
          </w:p>
        </w:tc>
        <w:tc>
          <w:tcPr>
            <w:tcW w:w="1146"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经费</w:t>
            </w:r>
          </w:p>
        </w:tc>
        <w:tc>
          <w:tcPr>
            <w:tcW w:w="1907"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本人承担工作</w:t>
            </w:r>
          </w:p>
        </w:tc>
      </w:tr>
      <w:tr w:rsidR="00E63F6B" w:rsidTr="00A17815">
        <w:trPr>
          <w:trHeight w:hRule="exact" w:val="1427"/>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10" w:type="dxa"/>
            <w:gridSpan w:val="3"/>
            <w:vAlign w:val="center"/>
          </w:tcPr>
          <w:p w:rsidR="00E63F6B" w:rsidRPr="006A7E4D" w:rsidRDefault="00E63F6B" w:rsidP="00B45EFC">
            <w:pPr>
              <w:spacing w:line="400" w:lineRule="exact"/>
              <w:jc w:val="left"/>
              <w:rPr>
                <w:rFonts w:eastAsia="仿宋_GB2312"/>
                <w:sz w:val="24"/>
              </w:rPr>
            </w:pPr>
            <w:r w:rsidRPr="006A7E4D">
              <w:rPr>
                <w:rFonts w:eastAsia="仿宋_GB2312" w:hint="eastAsia"/>
                <w:sz w:val="24"/>
              </w:rPr>
              <w:t>海南国际纳米医学转化中心建设</w:t>
            </w:r>
          </w:p>
        </w:tc>
        <w:tc>
          <w:tcPr>
            <w:tcW w:w="992" w:type="dxa"/>
            <w:vAlign w:val="center"/>
          </w:tcPr>
          <w:p w:rsidR="00E63F6B" w:rsidRDefault="00E63F6B" w:rsidP="00B45EFC">
            <w:pPr>
              <w:spacing w:line="400" w:lineRule="exact"/>
              <w:jc w:val="left"/>
              <w:rPr>
                <w:rFonts w:eastAsia="仿宋_GB2312"/>
                <w:sz w:val="18"/>
                <w:szCs w:val="18"/>
              </w:rPr>
            </w:pPr>
            <w:r w:rsidRPr="006A7E4D">
              <w:rPr>
                <w:rFonts w:eastAsia="仿宋_GB2312" w:hint="eastAsia"/>
                <w:sz w:val="24"/>
              </w:rPr>
              <w:t>海南省外国专家局</w:t>
            </w:r>
          </w:p>
        </w:tc>
        <w:tc>
          <w:tcPr>
            <w:tcW w:w="1264" w:type="dxa"/>
            <w:gridSpan w:val="2"/>
            <w:vAlign w:val="center"/>
          </w:tcPr>
          <w:p w:rsidR="00E63F6B" w:rsidRPr="006A7E4D" w:rsidRDefault="00E63F6B" w:rsidP="00B45EFC">
            <w:pPr>
              <w:spacing w:line="400" w:lineRule="exact"/>
              <w:jc w:val="left"/>
              <w:rPr>
                <w:rFonts w:eastAsia="仿宋_GB2312"/>
                <w:sz w:val="24"/>
              </w:rPr>
            </w:pPr>
            <w:r w:rsidRPr="006A7E4D">
              <w:rPr>
                <w:rFonts w:eastAsia="仿宋_GB2312"/>
                <w:sz w:val="24"/>
              </w:rPr>
              <w:t>2016.01—2018.12</w:t>
            </w:r>
          </w:p>
        </w:tc>
        <w:tc>
          <w:tcPr>
            <w:tcW w:w="1146" w:type="dxa"/>
            <w:gridSpan w:val="2"/>
            <w:vAlign w:val="center"/>
          </w:tcPr>
          <w:p w:rsidR="00E63F6B" w:rsidRDefault="00E63F6B" w:rsidP="00B45EFC">
            <w:pPr>
              <w:spacing w:line="400" w:lineRule="exact"/>
              <w:jc w:val="left"/>
              <w:rPr>
                <w:rFonts w:eastAsia="仿宋_GB2312"/>
                <w:sz w:val="18"/>
                <w:szCs w:val="18"/>
              </w:rPr>
            </w:pPr>
            <w:r w:rsidRPr="006A7E4D">
              <w:rPr>
                <w:rFonts w:eastAsia="仿宋_GB2312"/>
                <w:sz w:val="24"/>
              </w:rPr>
              <w:t>100</w:t>
            </w:r>
            <w:r w:rsidRPr="006A7E4D">
              <w:rPr>
                <w:rFonts w:eastAsia="仿宋_GB2312" w:hint="eastAsia"/>
                <w:sz w:val="24"/>
              </w:rPr>
              <w:t>万元</w:t>
            </w:r>
          </w:p>
        </w:tc>
        <w:tc>
          <w:tcPr>
            <w:tcW w:w="1907"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课题负责人</w:t>
            </w:r>
          </w:p>
        </w:tc>
      </w:tr>
      <w:tr w:rsidR="00E63F6B" w:rsidTr="00A17815">
        <w:trPr>
          <w:trHeight w:hRule="exact" w:val="1299"/>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410" w:type="dxa"/>
            <w:gridSpan w:val="3"/>
            <w:vAlign w:val="center"/>
          </w:tcPr>
          <w:p w:rsidR="00E63F6B" w:rsidRDefault="00E63F6B" w:rsidP="00B45EFC">
            <w:pPr>
              <w:spacing w:line="400" w:lineRule="exact"/>
              <w:jc w:val="left"/>
              <w:rPr>
                <w:rFonts w:eastAsia="仿宋_GB2312"/>
                <w:sz w:val="18"/>
                <w:szCs w:val="18"/>
              </w:rPr>
            </w:pPr>
            <w:r w:rsidRPr="006A7E4D">
              <w:rPr>
                <w:rFonts w:eastAsia="仿宋_GB2312" w:hint="eastAsia"/>
                <w:sz w:val="24"/>
              </w:rPr>
              <w:t>透明质酸引导的免疫相容的弹性多肽</w:t>
            </w:r>
            <w:r w:rsidRPr="006A7E4D">
              <w:rPr>
                <w:rFonts w:eastAsia="仿宋_GB2312"/>
                <w:sz w:val="24"/>
              </w:rPr>
              <w:t>——</w:t>
            </w:r>
            <w:r w:rsidRPr="006A7E4D">
              <w:rPr>
                <w:rFonts w:eastAsia="仿宋_GB2312" w:hint="eastAsia"/>
                <w:sz w:val="24"/>
              </w:rPr>
              <w:t>盐霉素纳米颗粒靶向抑制乳腺癌干细胞研究</w:t>
            </w:r>
          </w:p>
        </w:tc>
        <w:tc>
          <w:tcPr>
            <w:tcW w:w="992" w:type="dxa"/>
            <w:vAlign w:val="center"/>
          </w:tcPr>
          <w:p w:rsidR="00E63F6B" w:rsidRPr="006A7E4D" w:rsidRDefault="00E63F6B" w:rsidP="00B45EFC">
            <w:pPr>
              <w:spacing w:line="400" w:lineRule="exact"/>
              <w:jc w:val="left"/>
              <w:rPr>
                <w:rFonts w:eastAsia="仿宋_GB2312"/>
                <w:sz w:val="24"/>
              </w:rPr>
            </w:pPr>
            <w:r w:rsidRPr="006A7E4D">
              <w:rPr>
                <w:rFonts w:eastAsia="仿宋_GB2312" w:hint="eastAsia"/>
                <w:sz w:val="24"/>
              </w:rPr>
              <w:t>海南省科技厅</w:t>
            </w:r>
          </w:p>
        </w:tc>
        <w:tc>
          <w:tcPr>
            <w:tcW w:w="1264" w:type="dxa"/>
            <w:gridSpan w:val="2"/>
            <w:vAlign w:val="center"/>
          </w:tcPr>
          <w:p w:rsidR="00E63F6B" w:rsidRPr="006A7E4D" w:rsidRDefault="00E63F6B" w:rsidP="00B45EFC">
            <w:pPr>
              <w:spacing w:line="400" w:lineRule="exact"/>
              <w:jc w:val="left"/>
              <w:rPr>
                <w:rFonts w:eastAsia="仿宋_GB2312"/>
                <w:sz w:val="24"/>
              </w:rPr>
            </w:pPr>
            <w:r w:rsidRPr="006A7E4D">
              <w:rPr>
                <w:rFonts w:eastAsia="仿宋_GB2312"/>
                <w:sz w:val="24"/>
              </w:rPr>
              <w:t>201601—2017.12</w:t>
            </w:r>
          </w:p>
        </w:tc>
        <w:tc>
          <w:tcPr>
            <w:tcW w:w="1146" w:type="dxa"/>
            <w:gridSpan w:val="2"/>
            <w:vAlign w:val="center"/>
          </w:tcPr>
          <w:p w:rsidR="00E63F6B" w:rsidRDefault="00E63F6B" w:rsidP="00B45EFC">
            <w:pPr>
              <w:spacing w:line="400" w:lineRule="exact"/>
              <w:jc w:val="left"/>
              <w:rPr>
                <w:rFonts w:eastAsia="仿宋_GB2312"/>
                <w:sz w:val="24"/>
              </w:rPr>
            </w:pPr>
            <w:r w:rsidRPr="006A7E4D">
              <w:rPr>
                <w:rFonts w:eastAsia="仿宋_GB2312"/>
                <w:sz w:val="24"/>
              </w:rPr>
              <w:t>60</w:t>
            </w:r>
            <w:r w:rsidRPr="006A7E4D">
              <w:rPr>
                <w:rFonts w:eastAsia="仿宋_GB2312" w:hint="eastAsia"/>
                <w:sz w:val="24"/>
              </w:rPr>
              <w:t>万元</w:t>
            </w:r>
          </w:p>
        </w:tc>
        <w:tc>
          <w:tcPr>
            <w:tcW w:w="1907"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课题负责人</w:t>
            </w:r>
          </w:p>
        </w:tc>
      </w:tr>
      <w:tr w:rsidR="00E63F6B" w:rsidTr="00A17815">
        <w:trPr>
          <w:trHeight w:hRule="exact" w:val="861"/>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lastRenderedPageBreak/>
              <w:t>目前承担的主要教学工作</w:t>
            </w:r>
            <w:r>
              <w:rPr>
                <w:rFonts w:eastAsia="仿宋_GB2312" w:hint="eastAsia"/>
                <w:szCs w:val="21"/>
              </w:rPr>
              <w:t>（</w:t>
            </w:r>
            <w:r>
              <w:rPr>
                <w:rFonts w:eastAsia="仿宋_GB2312"/>
                <w:szCs w:val="21"/>
              </w:rPr>
              <w:t>5</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410"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课程名称</w:t>
            </w:r>
          </w:p>
        </w:tc>
        <w:tc>
          <w:tcPr>
            <w:tcW w:w="992" w:type="dxa"/>
            <w:vAlign w:val="center"/>
          </w:tcPr>
          <w:p w:rsidR="00E63F6B" w:rsidRDefault="00E63F6B" w:rsidP="00B45EFC">
            <w:pPr>
              <w:spacing w:line="400" w:lineRule="exact"/>
              <w:jc w:val="center"/>
              <w:rPr>
                <w:rFonts w:eastAsia="仿宋_GB2312"/>
                <w:sz w:val="24"/>
              </w:rPr>
            </w:pPr>
            <w:r>
              <w:rPr>
                <w:rFonts w:eastAsia="仿宋_GB2312" w:hint="eastAsia"/>
                <w:sz w:val="24"/>
              </w:rPr>
              <w:t>授课</w:t>
            </w:r>
          </w:p>
          <w:p w:rsidR="00E63F6B" w:rsidRDefault="00E63F6B" w:rsidP="00B45EFC">
            <w:pPr>
              <w:spacing w:line="400" w:lineRule="exact"/>
              <w:jc w:val="center"/>
              <w:rPr>
                <w:rFonts w:eastAsia="仿宋_GB2312"/>
                <w:sz w:val="24"/>
              </w:rPr>
            </w:pPr>
            <w:r>
              <w:rPr>
                <w:rFonts w:eastAsia="仿宋_GB2312" w:hint="eastAsia"/>
                <w:sz w:val="24"/>
              </w:rPr>
              <w:t>对象</w:t>
            </w:r>
          </w:p>
        </w:tc>
        <w:tc>
          <w:tcPr>
            <w:tcW w:w="472" w:type="dxa"/>
            <w:vAlign w:val="center"/>
          </w:tcPr>
          <w:p w:rsidR="00E63F6B" w:rsidRDefault="00E63F6B" w:rsidP="00B45EFC">
            <w:pPr>
              <w:spacing w:line="400" w:lineRule="exact"/>
              <w:jc w:val="center"/>
              <w:rPr>
                <w:rFonts w:eastAsia="仿宋_GB2312"/>
                <w:sz w:val="24"/>
              </w:rPr>
            </w:pPr>
            <w:r>
              <w:rPr>
                <w:rFonts w:eastAsia="仿宋_GB2312" w:hint="eastAsia"/>
                <w:sz w:val="24"/>
              </w:rPr>
              <w:t>人数</w:t>
            </w:r>
          </w:p>
        </w:tc>
        <w:tc>
          <w:tcPr>
            <w:tcW w:w="792" w:type="dxa"/>
            <w:vAlign w:val="center"/>
          </w:tcPr>
          <w:p w:rsidR="00E63F6B" w:rsidRDefault="00E63F6B" w:rsidP="00B45EFC">
            <w:pPr>
              <w:spacing w:line="400" w:lineRule="exact"/>
              <w:jc w:val="center"/>
              <w:rPr>
                <w:rFonts w:eastAsia="仿宋_GB2312"/>
                <w:sz w:val="24"/>
              </w:rPr>
            </w:pPr>
            <w:r>
              <w:rPr>
                <w:rFonts w:eastAsia="仿宋_GB2312" w:hint="eastAsia"/>
                <w:sz w:val="24"/>
              </w:rPr>
              <w:t>学时</w:t>
            </w:r>
          </w:p>
        </w:tc>
        <w:tc>
          <w:tcPr>
            <w:tcW w:w="1146"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课程性质</w:t>
            </w:r>
          </w:p>
        </w:tc>
        <w:tc>
          <w:tcPr>
            <w:tcW w:w="1907"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授课时间</w:t>
            </w:r>
          </w:p>
        </w:tc>
      </w:tr>
      <w:tr w:rsidR="00E63F6B" w:rsidTr="00A17815">
        <w:trPr>
          <w:trHeight w:hRule="exact" w:val="1271"/>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10" w:type="dxa"/>
            <w:gridSpan w:val="3"/>
            <w:vAlign w:val="center"/>
          </w:tcPr>
          <w:p w:rsidR="00E63F6B" w:rsidRPr="00002216" w:rsidRDefault="00E63F6B" w:rsidP="00B45EFC">
            <w:pPr>
              <w:spacing w:line="400" w:lineRule="exact"/>
              <w:jc w:val="left"/>
              <w:rPr>
                <w:rFonts w:eastAsia="仿宋_GB2312"/>
                <w:color w:val="000000"/>
                <w:sz w:val="24"/>
              </w:rPr>
            </w:pPr>
            <w:r w:rsidRPr="00002216">
              <w:rPr>
                <w:rFonts w:eastAsia="仿宋_GB2312" w:hint="eastAsia"/>
                <w:color w:val="000000"/>
                <w:sz w:val="24"/>
              </w:rPr>
              <w:t>药事管理与法规</w:t>
            </w:r>
          </w:p>
        </w:tc>
        <w:tc>
          <w:tcPr>
            <w:tcW w:w="992" w:type="dxa"/>
            <w:vAlign w:val="center"/>
          </w:tcPr>
          <w:p w:rsidR="00E63F6B" w:rsidRPr="005B5001" w:rsidRDefault="00E63F6B" w:rsidP="00B45EFC">
            <w:pPr>
              <w:spacing w:line="400" w:lineRule="exact"/>
              <w:jc w:val="left"/>
              <w:rPr>
                <w:rFonts w:eastAsia="仿宋_GB2312"/>
                <w:sz w:val="24"/>
              </w:rPr>
            </w:pPr>
            <w:r w:rsidRPr="005B5001">
              <w:rPr>
                <w:rFonts w:eastAsia="仿宋_GB2312" w:hint="eastAsia"/>
                <w:sz w:val="24"/>
              </w:rPr>
              <w:t>本科</w:t>
            </w:r>
          </w:p>
        </w:tc>
        <w:tc>
          <w:tcPr>
            <w:tcW w:w="472" w:type="dxa"/>
            <w:vAlign w:val="center"/>
          </w:tcPr>
          <w:p w:rsidR="00E63F6B" w:rsidRDefault="00E63F6B" w:rsidP="00B45EFC">
            <w:pPr>
              <w:spacing w:line="400" w:lineRule="exact"/>
              <w:jc w:val="left"/>
              <w:rPr>
                <w:rFonts w:eastAsia="仿宋_GB2312"/>
                <w:sz w:val="24"/>
              </w:rPr>
            </w:pPr>
            <w:r>
              <w:rPr>
                <w:rFonts w:eastAsia="仿宋_GB2312"/>
                <w:sz w:val="24"/>
              </w:rPr>
              <w:t>60</w:t>
            </w:r>
          </w:p>
        </w:tc>
        <w:tc>
          <w:tcPr>
            <w:tcW w:w="792" w:type="dxa"/>
            <w:vAlign w:val="center"/>
          </w:tcPr>
          <w:p w:rsidR="00E63F6B" w:rsidRDefault="00E63F6B" w:rsidP="00B45EFC">
            <w:pPr>
              <w:spacing w:line="400" w:lineRule="exact"/>
              <w:jc w:val="left"/>
              <w:rPr>
                <w:rFonts w:eastAsia="仿宋_GB2312"/>
                <w:sz w:val="24"/>
              </w:rPr>
            </w:pPr>
            <w:r>
              <w:rPr>
                <w:rFonts w:eastAsia="仿宋_GB2312"/>
                <w:sz w:val="24"/>
              </w:rPr>
              <w:t>36</w:t>
            </w:r>
          </w:p>
        </w:tc>
        <w:tc>
          <w:tcPr>
            <w:tcW w:w="1146" w:type="dxa"/>
            <w:gridSpan w:val="2"/>
            <w:vAlign w:val="center"/>
          </w:tcPr>
          <w:p w:rsidR="00E63F6B" w:rsidRDefault="00E63F6B" w:rsidP="00B45EFC">
            <w:pPr>
              <w:spacing w:line="400" w:lineRule="exact"/>
              <w:jc w:val="left"/>
              <w:rPr>
                <w:rFonts w:eastAsia="仿宋_GB2312"/>
                <w:sz w:val="24"/>
              </w:rPr>
            </w:pPr>
            <w:r>
              <w:rPr>
                <w:rFonts w:eastAsia="仿宋_GB2312" w:hint="eastAsia"/>
                <w:sz w:val="24"/>
              </w:rPr>
              <w:t>专业课</w:t>
            </w:r>
          </w:p>
        </w:tc>
        <w:tc>
          <w:tcPr>
            <w:tcW w:w="1907" w:type="dxa"/>
            <w:gridSpan w:val="2"/>
            <w:vAlign w:val="center"/>
          </w:tcPr>
          <w:p w:rsidR="00E63F6B" w:rsidRDefault="00E63F6B" w:rsidP="00B45EFC">
            <w:pPr>
              <w:spacing w:line="400" w:lineRule="exact"/>
              <w:jc w:val="left"/>
              <w:rPr>
                <w:rFonts w:eastAsia="仿宋_GB2312"/>
                <w:sz w:val="24"/>
              </w:rPr>
            </w:pPr>
            <w:r>
              <w:rPr>
                <w:rFonts w:eastAsia="仿宋_GB2312"/>
                <w:sz w:val="24"/>
              </w:rPr>
              <w:t>2014-2016</w:t>
            </w:r>
          </w:p>
        </w:tc>
      </w:tr>
      <w:tr w:rsidR="00E63F6B" w:rsidTr="00CE2AEF">
        <w:trPr>
          <w:trHeight w:val="710"/>
          <w:jc w:val="center"/>
        </w:trPr>
        <w:tc>
          <w:tcPr>
            <w:tcW w:w="1965" w:type="dxa"/>
            <w:gridSpan w:val="3"/>
            <w:tcBorders>
              <w:right w:val="single" w:sz="4" w:space="0" w:color="auto"/>
            </w:tcBorders>
            <w:vAlign w:val="center"/>
          </w:tcPr>
          <w:p w:rsidR="00E63F6B" w:rsidRDefault="00E63F6B" w:rsidP="00B45EFC">
            <w:pPr>
              <w:spacing w:line="400" w:lineRule="exact"/>
              <w:jc w:val="center"/>
              <w:rPr>
                <w:rFonts w:eastAsia="仿宋_GB2312"/>
                <w:sz w:val="24"/>
              </w:rPr>
            </w:pPr>
            <w:r>
              <w:rPr>
                <w:rFonts w:eastAsia="仿宋_GB2312" w:hint="eastAsia"/>
                <w:sz w:val="24"/>
              </w:rPr>
              <w:t>教学管理部门审核意见</w:t>
            </w:r>
          </w:p>
        </w:tc>
        <w:tc>
          <w:tcPr>
            <w:tcW w:w="7719" w:type="dxa"/>
            <w:gridSpan w:val="10"/>
            <w:tcBorders>
              <w:left w:val="single" w:sz="4" w:space="0" w:color="auto"/>
            </w:tcBorders>
            <w:vAlign w:val="center"/>
          </w:tcPr>
          <w:p w:rsidR="00E63F6B" w:rsidRDefault="00E63F6B" w:rsidP="00B45EFC">
            <w:pPr>
              <w:spacing w:line="400" w:lineRule="exact"/>
              <w:jc w:val="left"/>
              <w:rPr>
                <w:rFonts w:eastAsia="仿宋_GB2312"/>
                <w:sz w:val="24"/>
              </w:rPr>
            </w:pPr>
          </w:p>
          <w:p w:rsidR="00E63F6B" w:rsidRDefault="00E63F6B" w:rsidP="00B45EFC">
            <w:pPr>
              <w:spacing w:line="400" w:lineRule="exact"/>
              <w:ind w:right="600"/>
              <w:jc w:val="right"/>
              <w:rPr>
                <w:rFonts w:eastAsia="仿宋_GB2312"/>
                <w:sz w:val="24"/>
              </w:rPr>
            </w:pPr>
          </w:p>
          <w:p w:rsidR="00E63F6B" w:rsidRDefault="00E63F6B" w:rsidP="00B45EFC">
            <w:pPr>
              <w:spacing w:line="400" w:lineRule="exact"/>
              <w:ind w:right="600"/>
              <w:jc w:val="right"/>
              <w:rPr>
                <w:rFonts w:eastAsia="仿宋_GB2312"/>
                <w:sz w:val="24"/>
              </w:rPr>
            </w:pPr>
            <w:r>
              <w:rPr>
                <w:rFonts w:eastAsia="仿宋_GB2312" w:hint="eastAsia"/>
                <w:sz w:val="24"/>
              </w:rPr>
              <w:t>签章</w:t>
            </w:r>
          </w:p>
        </w:tc>
      </w:tr>
    </w:tbl>
    <w:p w:rsidR="00E63F6B" w:rsidRDefault="00E63F6B" w:rsidP="00F8673D">
      <w:pPr>
        <w:spacing w:line="400" w:lineRule="exact"/>
        <w:ind w:firstLineChars="200" w:firstLine="480"/>
        <w:jc w:val="center"/>
        <w:rPr>
          <w:rFonts w:ascii="黑体" w:eastAsia="黑体" w:hAnsi="黑体"/>
          <w:sz w:val="24"/>
        </w:rPr>
      </w:pPr>
    </w:p>
    <w:p w:rsidR="00E63F6B" w:rsidRDefault="00E63F6B" w:rsidP="00F8673D">
      <w:pPr>
        <w:spacing w:line="400" w:lineRule="exact"/>
        <w:ind w:firstLineChars="200" w:firstLine="480"/>
        <w:jc w:val="center"/>
        <w:rPr>
          <w:rFonts w:ascii="黑体" w:eastAsia="黑体" w:hAnsi="黑体"/>
          <w:sz w:val="24"/>
        </w:rPr>
      </w:pPr>
    </w:p>
    <w:p w:rsidR="00E63F6B" w:rsidRDefault="00E63F6B" w:rsidP="00F8673D">
      <w:pPr>
        <w:spacing w:line="400" w:lineRule="exact"/>
        <w:ind w:firstLineChars="200" w:firstLine="480"/>
        <w:jc w:val="center"/>
        <w:rPr>
          <w:rFonts w:ascii="黑体" w:eastAsia="黑体" w:hAnsi="黑体"/>
          <w:sz w:val="24"/>
        </w:rPr>
      </w:pPr>
    </w:p>
    <w:p w:rsidR="00E63F6B" w:rsidRDefault="00E63F6B" w:rsidP="00F8673D">
      <w:pPr>
        <w:spacing w:line="400" w:lineRule="exact"/>
        <w:ind w:firstLineChars="200" w:firstLine="480"/>
        <w:jc w:val="center"/>
        <w:rPr>
          <w:rFonts w:ascii="黑体" w:eastAsia="黑体" w:hAnsi="黑体"/>
          <w:sz w:val="24"/>
        </w:rPr>
      </w:pPr>
    </w:p>
    <w:p w:rsidR="00E63F6B" w:rsidRDefault="00E63F6B" w:rsidP="00F8673D">
      <w:pPr>
        <w:spacing w:line="400" w:lineRule="exact"/>
        <w:ind w:firstLineChars="200" w:firstLine="480"/>
        <w:jc w:val="center"/>
        <w:rPr>
          <w:rFonts w:ascii="黑体" w:eastAsia="黑体" w:hAnsi="黑体"/>
          <w:sz w:val="24"/>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r>
        <w:rPr>
          <w:rFonts w:ascii="黑体" w:eastAsia="黑体" w:hAnsi="黑体"/>
          <w:sz w:val="36"/>
          <w:szCs w:val="36"/>
        </w:rPr>
        <w:lastRenderedPageBreak/>
        <w:t>5-2</w:t>
      </w:r>
      <w:r w:rsidRPr="00E43D3A">
        <w:rPr>
          <w:rFonts w:ascii="黑体" w:eastAsia="黑体" w:hAnsi="黑体" w:hint="eastAsia"/>
          <w:sz w:val="36"/>
          <w:szCs w:val="36"/>
        </w:rPr>
        <w:t>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48"/>
        <w:gridCol w:w="383"/>
        <w:gridCol w:w="634"/>
        <w:gridCol w:w="272"/>
        <w:gridCol w:w="1026"/>
        <w:gridCol w:w="545"/>
        <w:gridCol w:w="451"/>
        <w:gridCol w:w="782"/>
        <w:gridCol w:w="798"/>
        <w:gridCol w:w="792"/>
        <w:gridCol w:w="257"/>
        <w:gridCol w:w="747"/>
        <w:gridCol w:w="250"/>
        <w:gridCol w:w="1799"/>
      </w:tblGrid>
      <w:tr w:rsidR="00E63F6B" w:rsidTr="00002216">
        <w:trPr>
          <w:trHeight w:val="340"/>
          <w:jc w:val="center"/>
        </w:trPr>
        <w:tc>
          <w:tcPr>
            <w:tcW w:w="948" w:type="dxa"/>
            <w:vMerge w:val="restart"/>
            <w:vAlign w:val="center"/>
          </w:tcPr>
          <w:p w:rsidR="00E63F6B" w:rsidRDefault="00E63F6B" w:rsidP="00A9662C">
            <w:pPr>
              <w:spacing w:line="400" w:lineRule="exact"/>
              <w:jc w:val="center"/>
              <w:rPr>
                <w:rFonts w:eastAsia="仿宋_GB2312"/>
                <w:sz w:val="24"/>
              </w:rPr>
            </w:pPr>
            <w:r>
              <w:rPr>
                <w:rFonts w:eastAsia="仿宋_GB2312" w:hint="eastAsia"/>
                <w:sz w:val="24"/>
              </w:rPr>
              <w:t>姓名</w:t>
            </w:r>
          </w:p>
        </w:tc>
        <w:tc>
          <w:tcPr>
            <w:tcW w:w="1289" w:type="dxa"/>
            <w:gridSpan w:val="3"/>
            <w:vMerge w:val="restart"/>
            <w:vAlign w:val="center"/>
          </w:tcPr>
          <w:p w:rsidR="00E63F6B" w:rsidRDefault="00E63F6B" w:rsidP="00A9662C">
            <w:pPr>
              <w:spacing w:line="400" w:lineRule="exact"/>
              <w:jc w:val="center"/>
              <w:rPr>
                <w:rFonts w:eastAsia="仿宋_GB2312"/>
                <w:sz w:val="24"/>
              </w:rPr>
            </w:pPr>
            <w:r>
              <w:rPr>
                <w:rFonts w:eastAsia="仿宋_GB2312" w:hint="eastAsia"/>
                <w:sz w:val="24"/>
              </w:rPr>
              <w:t>刘启兵</w:t>
            </w:r>
          </w:p>
        </w:tc>
        <w:tc>
          <w:tcPr>
            <w:tcW w:w="1026" w:type="dxa"/>
            <w:vAlign w:val="center"/>
          </w:tcPr>
          <w:p w:rsidR="00E63F6B" w:rsidRDefault="00E63F6B" w:rsidP="00A9662C">
            <w:pPr>
              <w:spacing w:line="400" w:lineRule="exact"/>
              <w:jc w:val="center"/>
              <w:rPr>
                <w:rFonts w:eastAsia="仿宋_GB2312"/>
                <w:sz w:val="24"/>
              </w:rPr>
            </w:pPr>
            <w:r>
              <w:rPr>
                <w:rFonts w:eastAsia="仿宋_GB2312" w:hint="eastAsia"/>
                <w:sz w:val="24"/>
              </w:rPr>
              <w:t>性别</w:t>
            </w:r>
          </w:p>
        </w:tc>
        <w:tc>
          <w:tcPr>
            <w:tcW w:w="996"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男</w:t>
            </w:r>
          </w:p>
        </w:tc>
        <w:tc>
          <w:tcPr>
            <w:tcW w:w="1580"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专业技术职务</w:t>
            </w:r>
          </w:p>
        </w:tc>
        <w:tc>
          <w:tcPr>
            <w:tcW w:w="1049"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教授</w:t>
            </w:r>
          </w:p>
        </w:tc>
        <w:tc>
          <w:tcPr>
            <w:tcW w:w="997"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第一</w:t>
            </w:r>
          </w:p>
          <w:p w:rsidR="00E63F6B" w:rsidRDefault="00E63F6B" w:rsidP="00A9662C">
            <w:pPr>
              <w:spacing w:line="400" w:lineRule="exact"/>
              <w:jc w:val="center"/>
              <w:rPr>
                <w:rFonts w:eastAsia="仿宋_GB2312"/>
                <w:sz w:val="24"/>
              </w:rPr>
            </w:pPr>
            <w:r>
              <w:rPr>
                <w:rFonts w:eastAsia="仿宋_GB2312" w:hint="eastAsia"/>
                <w:sz w:val="24"/>
              </w:rPr>
              <w:t>学历</w:t>
            </w:r>
          </w:p>
        </w:tc>
        <w:tc>
          <w:tcPr>
            <w:tcW w:w="1799" w:type="dxa"/>
            <w:vAlign w:val="center"/>
          </w:tcPr>
          <w:p w:rsidR="00E63F6B" w:rsidRDefault="00E63F6B" w:rsidP="00A9662C">
            <w:pPr>
              <w:spacing w:line="400" w:lineRule="exact"/>
              <w:jc w:val="center"/>
              <w:rPr>
                <w:rFonts w:eastAsia="仿宋_GB2312"/>
                <w:sz w:val="24"/>
              </w:rPr>
            </w:pPr>
            <w:r>
              <w:rPr>
                <w:rFonts w:eastAsia="仿宋_GB2312" w:hint="eastAsia"/>
                <w:sz w:val="24"/>
              </w:rPr>
              <w:t>本科</w:t>
            </w:r>
          </w:p>
        </w:tc>
      </w:tr>
      <w:tr w:rsidR="00E63F6B" w:rsidTr="00002216">
        <w:trPr>
          <w:trHeight w:val="340"/>
          <w:jc w:val="center"/>
        </w:trPr>
        <w:tc>
          <w:tcPr>
            <w:tcW w:w="948" w:type="dxa"/>
            <w:vMerge/>
            <w:vAlign w:val="center"/>
          </w:tcPr>
          <w:p w:rsidR="00E63F6B" w:rsidRDefault="00E63F6B" w:rsidP="00A9662C">
            <w:pPr>
              <w:spacing w:line="400" w:lineRule="exact"/>
              <w:jc w:val="center"/>
              <w:rPr>
                <w:rFonts w:eastAsia="仿宋_GB2312"/>
                <w:sz w:val="24"/>
              </w:rPr>
            </w:pPr>
          </w:p>
        </w:tc>
        <w:tc>
          <w:tcPr>
            <w:tcW w:w="1289" w:type="dxa"/>
            <w:gridSpan w:val="3"/>
            <w:vMerge/>
            <w:vAlign w:val="center"/>
          </w:tcPr>
          <w:p w:rsidR="00E63F6B" w:rsidRDefault="00E63F6B" w:rsidP="00A9662C">
            <w:pPr>
              <w:spacing w:line="400" w:lineRule="exact"/>
              <w:jc w:val="center"/>
              <w:rPr>
                <w:rFonts w:eastAsia="仿宋_GB2312"/>
                <w:sz w:val="24"/>
              </w:rPr>
            </w:pPr>
          </w:p>
        </w:tc>
        <w:tc>
          <w:tcPr>
            <w:tcW w:w="1026" w:type="dxa"/>
            <w:vAlign w:val="center"/>
          </w:tcPr>
          <w:p w:rsidR="00E63F6B" w:rsidRDefault="00E63F6B" w:rsidP="00A9662C">
            <w:pPr>
              <w:spacing w:line="400" w:lineRule="exact"/>
              <w:jc w:val="center"/>
              <w:rPr>
                <w:rFonts w:eastAsia="仿宋_GB2312"/>
                <w:sz w:val="24"/>
              </w:rPr>
            </w:pPr>
            <w:r>
              <w:rPr>
                <w:rFonts w:eastAsia="仿宋_GB2312" w:hint="eastAsia"/>
                <w:sz w:val="24"/>
              </w:rPr>
              <w:t>出生</w:t>
            </w:r>
          </w:p>
          <w:p w:rsidR="00E63F6B" w:rsidRDefault="00E63F6B" w:rsidP="00A9662C">
            <w:pPr>
              <w:spacing w:line="400" w:lineRule="exact"/>
              <w:jc w:val="center"/>
              <w:rPr>
                <w:rFonts w:eastAsia="仿宋_GB2312"/>
                <w:sz w:val="24"/>
              </w:rPr>
            </w:pPr>
            <w:r>
              <w:rPr>
                <w:rFonts w:eastAsia="仿宋_GB2312" w:hint="eastAsia"/>
                <w:sz w:val="24"/>
              </w:rPr>
              <w:t>年月</w:t>
            </w:r>
          </w:p>
        </w:tc>
        <w:tc>
          <w:tcPr>
            <w:tcW w:w="996" w:type="dxa"/>
            <w:gridSpan w:val="2"/>
            <w:vAlign w:val="center"/>
          </w:tcPr>
          <w:p w:rsidR="00E63F6B" w:rsidRDefault="00E63F6B" w:rsidP="00A9662C">
            <w:pPr>
              <w:spacing w:line="400" w:lineRule="exact"/>
              <w:jc w:val="center"/>
              <w:rPr>
                <w:rFonts w:eastAsia="仿宋_GB2312"/>
                <w:sz w:val="24"/>
              </w:rPr>
            </w:pPr>
            <w:r>
              <w:rPr>
                <w:rFonts w:eastAsia="仿宋_GB2312"/>
                <w:sz w:val="24"/>
              </w:rPr>
              <w:t>1977.9</w:t>
            </w:r>
          </w:p>
        </w:tc>
        <w:tc>
          <w:tcPr>
            <w:tcW w:w="1580"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行政职务</w:t>
            </w:r>
          </w:p>
        </w:tc>
        <w:tc>
          <w:tcPr>
            <w:tcW w:w="1049"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无</w:t>
            </w:r>
          </w:p>
        </w:tc>
        <w:tc>
          <w:tcPr>
            <w:tcW w:w="997"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最后</w:t>
            </w:r>
          </w:p>
          <w:p w:rsidR="00E63F6B" w:rsidRDefault="00E63F6B" w:rsidP="00A9662C">
            <w:pPr>
              <w:spacing w:line="400" w:lineRule="exact"/>
              <w:jc w:val="center"/>
              <w:rPr>
                <w:rFonts w:eastAsia="仿宋_GB2312"/>
                <w:sz w:val="24"/>
              </w:rPr>
            </w:pPr>
            <w:r>
              <w:rPr>
                <w:rFonts w:eastAsia="仿宋_GB2312" w:hint="eastAsia"/>
                <w:sz w:val="24"/>
              </w:rPr>
              <w:t>学历</w:t>
            </w:r>
          </w:p>
        </w:tc>
        <w:tc>
          <w:tcPr>
            <w:tcW w:w="1799" w:type="dxa"/>
            <w:vAlign w:val="center"/>
          </w:tcPr>
          <w:p w:rsidR="00E63F6B" w:rsidRDefault="00E63F6B" w:rsidP="00A9662C">
            <w:pPr>
              <w:spacing w:line="400" w:lineRule="exact"/>
              <w:jc w:val="center"/>
              <w:rPr>
                <w:rFonts w:eastAsia="仿宋_GB2312"/>
                <w:sz w:val="24"/>
              </w:rPr>
            </w:pPr>
            <w:r>
              <w:rPr>
                <w:rFonts w:eastAsia="仿宋_GB2312" w:hint="eastAsia"/>
                <w:sz w:val="24"/>
              </w:rPr>
              <w:t>博士研究生</w:t>
            </w:r>
          </w:p>
        </w:tc>
      </w:tr>
      <w:tr w:rsidR="00E63F6B" w:rsidTr="00002216">
        <w:trPr>
          <w:trHeight w:val="756"/>
          <w:jc w:val="center"/>
        </w:trPr>
        <w:tc>
          <w:tcPr>
            <w:tcW w:w="2237" w:type="dxa"/>
            <w:gridSpan w:val="4"/>
            <w:vAlign w:val="center"/>
          </w:tcPr>
          <w:p w:rsidR="00E63F6B" w:rsidRDefault="00E63F6B" w:rsidP="00A9662C">
            <w:pPr>
              <w:spacing w:line="400" w:lineRule="exact"/>
              <w:jc w:val="left"/>
              <w:rPr>
                <w:rFonts w:eastAsia="仿宋_GB2312"/>
                <w:spacing w:val="-10"/>
                <w:sz w:val="24"/>
              </w:rPr>
            </w:pPr>
            <w:r>
              <w:rPr>
                <w:rFonts w:eastAsia="仿宋_GB2312" w:hint="eastAsia"/>
                <w:spacing w:val="-6"/>
                <w:sz w:val="24"/>
              </w:rPr>
              <w:t>第一学历和最后学历</w:t>
            </w:r>
            <w:r>
              <w:rPr>
                <w:rFonts w:eastAsia="仿宋_GB2312" w:hint="eastAsia"/>
                <w:spacing w:val="-10"/>
                <w:sz w:val="24"/>
              </w:rPr>
              <w:t>毕业时间、学校、专业</w:t>
            </w:r>
          </w:p>
        </w:tc>
        <w:tc>
          <w:tcPr>
            <w:tcW w:w="7447" w:type="dxa"/>
            <w:gridSpan w:val="10"/>
            <w:vAlign w:val="center"/>
          </w:tcPr>
          <w:p w:rsidR="00E63F6B" w:rsidRDefault="00E63F6B" w:rsidP="00A9662C">
            <w:pPr>
              <w:spacing w:line="400" w:lineRule="exact"/>
              <w:jc w:val="left"/>
              <w:rPr>
                <w:rFonts w:eastAsia="仿宋_GB2312"/>
                <w:sz w:val="24"/>
              </w:rPr>
            </w:pPr>
            <w:r>
              <w:rPr>
                <w:rFonts w:eastAsia="仿宋_GB2312"/>
                <w:sz w:val="24"/>
              </w:rPr>
              <w:t>2000.8</w:t>
            </w:r>
            <w:r>
              <w:rPr>
                <w:rFonts w:eastAsia="仿宋_GB2312" w:hint="eastAsia"/>
                <w:sz w:val="24"/>
              </w:rPr>
              <w:t>毕业于天津武警医学院（本科一批）临床医学专业本科</w:t>
            </w:r>
          </w:p>
          <w:p w:rsidR="00E63F6B" w:rsidRPr="006D6688" w:rsidRDefault="00E63F6B" w:rsidP="00A9662C">
            <w:pPr>
              <w:spacing w:line="400" w:lineRule="exact"/>
              <w:jc w:val="left"/>
              <w:rPr>
                <w:rFonts w:eastAsia="仿宋_GB2312"/>
                <w:sz w:val="24"/>
              </w:rPr>
            </w:pPr>
            <w:r>
              <w:rPr>
                <w:rFonts w:eastAsia="仿宋_GB2312"/>
                <w:sz w:val="24"/>
              </w:rPr>
              <w:t xml:space="preserve">2009.12 </w:t>
            </w:r>
            <w:r>
              <w:rPr>
                <w:rFonts w:eastAsia="仿宋_GB2312" w:hint="eastAsia"/>
                <w:sz w:val="24"/>
              </w:rPr>
              <w:t>毕业于浙江大学药理学专业博士</w:t>
            </w:r>
          </w:p>
        </w:tc>
      </w:tr>
      <w:tr w:rsidR="00E63F6B" w:rsidTr="00002216">
        <w:trPr>
          <w:trHeight w:val="340"/>
          <w:jc w:val="center"/>
        </w:trPr>
        <w:tc>
          <w:tcPr>
            <w:tcW w:w="2237" w:type="dxa"/>
            <w:gridSpan w:val="4"/>
            <w:vAlign w:val="center"/>
          </w:tcPr>
          <w:p w:rsidR="00E63F6B" w:rsidRDefault="00E63F6B" w:rsidP="00A9662C">
            <w:pPr>
              <w:spacing w:line="400" w:lineRule="exact"/>
              <w:jc w:val="center"/>
              <w:rPr>
                <w:rFonts w:eastAsia="仿宋_GB2312"/>
                <w:sz w:val="24"/>
              </w:rPr>
            </w:pPr>
            <w:r>
              <w:rPr>
                <w:rFonts w:eastAsia="仿宋_GB2312" w:hint="eastAsia"/>
                <w:sz w:val="24"/>
              </w:rPr>
              <w:t>主要从事工作与研究方向</w:t>
            </w:r>
          </w:p>
        </w:tc>
        <w:tc>
          <w:tcPr>
            <w:tcW w:w="7447" w:type="dxa"/>
            <w:gridSpan w:val="10"/>
            <w:vAlign w:val="center"/>
          </w:tcPr>
          <w:p w:rsidR="00E63F6B" w:rsidRDefault="00E63F6B" w:rsidP="00A9662C">
            <w:pPr>
              <w:spacing w:line="400" w:lineRule="exact"/>
              <w:jc w:val="left"/>
              <w:rPr>
                <w:rFonts w:eastAsia="仿宋_GB2312"/>
                <w:sz w:val="24"/>
              </w:rPr>
            </w:pPr>
            <w:r>
              <w:rPr>
                <w:rFonts w:eastAsia="仿宋_GB2312" w:hint="eastAsia"/>
                <w:sz w:val="24"/>
              </w:rPr>
              <w:t>心脑血管及神经药理；药物新靶点的发现</w:t>
            </w:r>
          </w:p>
        </w:tc>
      </w:tr>
      <w:tr w:rsidR="00E63F6B" w:rsidTr="00F027F2">
        <w:trPr>
          <w:trHeight w:hRule="exact" w:val="607"/>
          <w:jc w:val="center"/>
        </w:trPr>
        <w:tc>
          <w:tcPr>
            <w:tcW w:w="9684" w:type="dxa"/>
            <w:gridSpan w:val="14"/>
            <w:vAlign w:val="center"/>
          </w:tcPr>
          <w:p w:rsidR="00E63F6B" w:rsidRDefault="00E63F6B" w:rsidP="00A9662C">
            <w:pPr>
              <w:spacing w:line="400" w:lineRule="exact"/>
              <w:jc w:val="center"/>
              <w:rPr>
                <w:rFonts w:eastAsia="仿宋_GB2312"/>
                <w:sz w:val="24"/>
              </w:rPr>
            </w:pPr>
            <w:r>
              <w:rPr>
                <w:rFonts w:eastAsia="仿宋_GB2312" w:hint="eastAsia"/>
                <w:sz w:val="24"/>
              </w:rPr>
              <w:t>本人近三年的主要工作成就</w:t>
            </w:r>
          </w:p>
        </w:tc>
      </w:tr>
      <w:tr w:rsidR="00E63F6B" w:rsidTr="00002216">
        <w:trPr>
          <w:trHeight w:hRule="exact" w:val="2174"/>
          <w:jc w:val="center"/>
        </w:trPr>
        <w:tc>
          <w:tcPr>
            <w:tcW w:w="9684" w:type="dxa"/>
            <w:gridSpan w:val="14"/>
            <w:vAlign w:val="center"/>
          </w:tcPr>
          <w:p w:rsidR="00E63F6B" w:rsidRPr="00A9662C" w:rsidRDefault="00E63F6B" w:rsidP="00A9662C">
            <w:pPr>
              <w:pStyle w:val="af6"/>
              <w:numPr>
                <w:ilvl w:val="0"/>
                <w:numId w:val="3"/>
              </w:numPr>
              <w:spacing w:line="400" w:lineRule="exact"/>
              <w:ind w:firstLineChars="0"/>
              <w:jc w:val="left"/>
              <w:rPr>
                <w:rFonts w:eastAsia="仿宋_GB2312"/>
                <w:sz w:val="24"/>
              </w:rPr>
            </w:pPr>
            <w:r w:rsidRPr="00A9662C">
              <w:rPr>
                <w:rFonts w:eastAsia="仿宋_GB2312" w:hint="eastAsia"/>
                <w:sz w:val="24"/>
              </w:rPr>
              <w:t>本人近三年每年承担</w:t>
            </w:r>
            <w:r w:rsidRPr="00A17815">
              <w:rPr>
                <w:rFonts w:eastAsia="仿宋_GB2312" w:hint="eastAsia"/>
                <w:sz w:val="24"/>
              </w:rPr>
              <w:t>《临床药理学》、</w:t>
            </w:r>
            <w:r w:rsidRPr="00A9662C">
              <w:rPr>
                <w:rFonts w:eastAsia="仿宋_GB2312" w:hint="eastAsia"/>
                <w:sz w:val="24"/>
              </w:rPr>
              <w:t>《药理学》、《实验生理科学》授课年均约</w:t>
            </w:r>
            <w:r w:rsidRPr="00A9662C">
              <w:rPr>
                <w:rFonts w:eastAsia="仿宋_GB2312"/>
                <w:sz w:val="24"/>
              </w:rPr>
              <w:t>350</w:t>
            </w:r>
            <w:r>
              <w:rPr>
                <w:rFonts w:eastAsia="仿宋_GB2312" w:hint="eastAsia"/>
                <w:sz w:val="24"/>
              </w:rPr>
              <w:t>学时，在临床药理学教学经验丰富。</w:t>
            </w:r>
          </w:p>
          <w:p w:rsidR="00E63F6B" w:rsidRDefault="00E63F6B" w:rsidP="00A9662C">
            <w:pPr>
              <w:pStyle w:val="af6"/>
              <w:numPr>
                <w:ilvl w:val="0"/>
                <w:numId w:val="3"/>
              </w:numPr>
              <w:spacing w:line="400" w:lineRule="exact"/>
              <w:ind w:firstLineChars="0"/>
              <w:jc w:val="left"/>
              <w:rPr>
                <w:rFonts w:eastAsia="仿宋_GB2312"/>
                <w:sz w:val="24"/>
              </w:rPr>
            </w:pPr>
            <w:r>
              <w:rPr>
                <w:rFonts w:eastAsia="仿宋_GB2312" w:hint="eastAsia"/>
                <w:sz w:val="24"/>
              </w:rPr>
              <w:t>主持完成省中药现代化项目</w:t>
            </w:r>
            <w:r>
              <w:rPr>
                <w:rFonts w:eastAsia="仿宋_GB2312"/>
                <w:sz w:val="24"/>
              </w:rPr>
              <w:t>1</w:t>
            </w:r>
            <w:r>
              <w:rPr>
                <w:rFonts w:eastAsia="仿宋_GB2312" w:hint="eastAsia"/>
                <w:sz w:val="24"/>
              </w:rPr>
              <w:t>项，省重点科技计划项目</w:t>
            </w:r>
            <w:r>
              <w:rPr>
                <w:rFonts w:eastAsia="仿宋_GB2312"/>
                <w:sz w:val="24"/>
              </w:rPr>
              <w:t>1</w:t>
            </w:r>
            <w:r>
              <w:rPr>
                <w:rFonts w:eastAsia="仿宋_GB2312" w:hint="eastAsia"/>
                <w:sz w:val="24"/>
              </w:rPr>
              <w:t>项。主持国家自然科学地区基金</w:t>
            </w:r>
            <w:r>
              <w:rPr>
                <w:rFonts w:eastAsia="仿宋_GB2312"/>
                <w:sz w:val="24"/>
              </w:rPr>
              <w:t>1</w:t>
            </w:r>
            <w:r>
              <w:rPr>
                <w:rFonts w:eastAsia="仿宋_GB2312" w:hint="eastAsia"/>
                <w:sz w:val="24"/>
              </w:rPr>
              <w:t>项。</w:t>
            </w:r>
          </w:p>
          <w:p w:rsidR="00E63F6B" w:rsidRPr="00A9662C" w:rsidRDefault="00E63F6B" w:rsidP="00B974C0">
            <w:pPr>
              <w:pStyle w:val="af6"/>
              <w:numPr>
                <w:ilvl w:val="0"/>
                <w:numId w:val="3"/>
              </w:numPr>
              <w:spacing w:line="400" w:lineRule="exact"/>
              <w:ind w:firstLineChars="0"/>
              <w:jc w:val="left"/>
              <w:rPr>
                <w:rFonts w:eastAsia="仿宋_GB2312"/>
                <w:sz w:val="24"/>
              </w:rPr>
            </w:pPr>
            <w:r>
              <w:rPr>
                <w:rFonts w:eastAsia="仿宋_GB2312" w:hint="eastAsia"/>
                <w:sz w:val="24"/>
              </w:rPr>
              <w:t>近三年发表</w:t>
            </w:r>
            <w:r>
              <w:rPr>
                <w:rFonts w:eastAsia="仿宋_GB2312"/>
                <w:sz w:val="24"/>
              </w:rPr>
              <w:t>SCI</w:t>
            </w:r>
            <w:r>
              <w:rPr>
                <w:rFonts w:eastAsia="仿宋_GB2312" w:hint="eastAsia"/>
                <w:sz w:val="24"/>
              </w:rPr>
              <w:t>论文</w:t>
            </w:r>
            <w:r>
              <w:rPr>
                <w:rFonts w:eastAsia="仿宋_GB2312"/>
                <w:sz w:val="24"/>
              </w:rPr>
              <w:t>6</w:t>
            </w:r>
            <w:r>
              <w:rPr>
                <w:rFonts w:eastAsia="仿宋_GB2312" w:hint="eastAsia"/>
                <w:sz w:val="24"/>
              </w:rPr>
              <w:t>篇，中文核心期刊论文</w:t>
            </w:r>
            <w:r>
              <w:rPr>
                <w:rFonts w:eastAsia="仿宋_GB2312"/>
                <w:sz w:val="24"/>
              </w:rPr>
              <w:t>1</w:t>
            </w:r>
            <w:r>
              <w:rPr>
                <w:rFonts w:eastAsia="仿宋_GB2312" w:hint="eastAsia"/>
                <w:sz w:val="24"/>
              </w:rPr>
              <w:t>篇，科技核心期刊论文</w:t>
            </w:r>
            <w:r>
              <w:rPr>
                <w:rFonts w:eastAsia="仿宋_GB2312"/>
                <w:sz w:val="24"/>
              </w:rPr>
              <w:t>4</w:t>
            </w:r>
            <w:r>
              <w:rPr>
                <w:rFonts w:eastAsia="仿宋_GB2312" w:hint="eastAsia"/>
                <w:sz w:val="24"/>
              </w:rPr>
              <w:t>篇。</w:t>
            </w:r>
          </w:p>
        </w:tc>
      </w:tr>
      <w:tr w:rsidR="00E63F6B" w:rsidTr="00002216">
        <w:trPr>
          <w:trHeight w:hRule="exact" w:val="495"/>
          <w:jc w:val="center"/>
        </w:trPr>
        <w:tc>
          <w:tcPr>
            <w:tcW w:w="1331" w:type="dxa"/>
            <w:gridSpan w:val="2"/>
            <w:vMerge w:val="restart"/>
            <w:vAlign w:val="center"/>
          </w:tcPr>
          <w:p w:rsidR="00E63F6B" w:rsidRDefault="00E63F6B" w:rsidP="00A9662C">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843" w:type="dxa"/>
            <w:gridSpan w:val="3"/>
            <w:vAlign w:val="center"/>
          </w:tcPr>
          <w:p w:rsidR="00E63F6B" w:rsidRDefault="00E63F6B" w:rsidP="00A9662C">
            <w:pPr>
              <w:spacing w:line="400" w:lineRule="exact"/>
              <w:jc w:val="center"/>
              <w:rPr>
                <w:rFonts w:eastAsia="仿宋_GB2312"/>
                <w:sz w:val="24"/>
              </w:rPr>
            </w:pPr>
            <w:r>
              <w:rPr>
                <w:rFonts w:eastAsia="仿宋_GB2312" w:hint="eastAsia"/>
                <w:sz w:val="24"/>
              </w:rPr>
              <w:t>成果名称</w:t>
            </w:r>
          </w:p>
        </w:tc>
        <w:tc>
          <w:tcPr>
            <w:tcW w:w="3827" w:type="dxa"/>
            <w:gridSpan w:val="6"/>
            <w:vAlign w:val="center"/>
          </w:tcPr>
          <w:p w:rsidR="00E63F6B" w:rsidRDefault="00E63F6B" w:rsidP="00A9662C">
            <w:pPr>
              <w:spacing w:line="400" w:lineRule="exact"/>
              <w:jc w:val="center"/>
              <w:rPr>
                <w:rFonts w:eastAsia="仿宋_GB2312"/>
                <w:sz w:val="24"/>
              </w:rPr>
            </w:pPr>
            <w:r>
              <w:rPr>
                <w:rFonts w:eastAsia="仿宋_GB2312" w:hint="eastAsia"/>
                <w:sz w:val="24"/>
              </w:rPr>
              <w:t>等级及签发单位、时间</w:t>
            </w:r>
          </w:p>
        </w:tc>
        <w:tc>
          <w:tcPr>
            <w:tcW w:w="2049" w:type="dxa"/>
            <w:gridSpan w:val="2"/>
            <w:tcBorders>
              <w:right w:val="single" w:sz="4" w:space="0" w:color="auto"/>
            </w:tcBorders>
            <w:vAlign w:val="center"/>
          </w:tcPr>
          <w:p w:rsidR="00E63F6B" w:rsidRDefault="00E63F6B" w:rsidP="00A9662C">
            <w:pPr>
              <w:spacing w:line="400" w:lineRule="exact"/>
              <w:jc w:val="center"/>
              <w:rPr>
                <w:rFonts w:eastAsia="仿宋_GB2312"/>
                <w:sz w:val="24"/>
              </w:rPr>
            </w:pPr>
            <w:r>
              <w:rPr>
                <w:rFonts w:eastAsia="仿宋_GB2312" w:hint="eastAsia"/>
                <w:sz w:val="24"/>
              </w:rPr>
              <w:t>本人署名位次</w:t>
            </w:r>
          </w:p>
        </w:tc>
      </w:tr>
      <w:tr w:rsidR="00E63F6B" w:rsidTr="00002216">
        <w:trPr>
          <w:trHeight w:hRule="exact" w:val="561"/>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p>
        </w:tc>
        <w:tc>
          <w:tcPr>
            <w:tcW w:w="1843" w:type="dxa"/>
            <w:gridSpan w:val="3"/>
            <w:vAlign w:val="center"/>
          </w:tcPr>
          <w:p w:rsidR="00E63F6B" w:rsidRDefault="00E63F6B" w:rsidP="00A9662C">
            <w:pPr>
              <w:spacing w:line="400" w:lineRule="exact"/>
              <w:jc w:val="left"/>
              <w:rPr>
                <w:rFonts w:eastAsia="仿宋_GB2312"/>
                <w:sz w:val="18"/>
                <w:szCs w:val="18"/>
              </w:rPr>
            </w:pPr>
          </w:p>
        </w:tc>
        <w:tc>
          <w:tcPr>
            <w:tcW w:w="3827" w:type="dxa"/>
            <w:gridSpan w:val="6"/>
            <w:vAlign w:val="center"/>
          </w:tcPr>
          <w:p w:rsidR="00E63F6B" w:rsidRDefault="00E63F6B" w:rsidP="00A9662C">
            <w:pPr>
              <w:spacing w:line="400" w:lineRule="exact"/>
              <w:jc w:val="left"/>
              <w:rPr>
                <w:rFonts w:eastAsia="仿宋_GB2312"/>
                <w:szCs w:val="21"/>
              </w:rPr>
            </w:pPr>
          </w:p>
        </w:tc>
        <w:tc>
          <w:tcPr>
            <w:tcW w:w="2049" w:type="dxa"/>
            <w:gridSpan w:val="2"/>
            <w:vAlign w:val="center"/>
          </w:tcPr>
          <w:p w:rsidR="00E63F6B" w:rsidRDefault="00E63F6B" w:rsidP="00A9662C">
            <w:pPr>
              <w:spacing w:line="400" w:lineRule="exact"/>
              <w:jc w:val="left"/>
              <w:rPr>
                <w:rFonts w:eastAsia="仿宋_GB2312"/>
                <w:sz w:val="24"/>
              </w:rPr>
            </w:pPr>
          </w:p>
        </w:tc>
      </w:tr>
      <w:tr w:rsidR="00E63F6B" w:rsidTr="00F027F2">
        <w:trPr>
          <w:trHeight w:hRule="exact" w:val="622"/>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p>
        </w:tc>
        <w:tc>
          <w:tcPr>
            <w:tcW w:w="1843" w:type="dxa"/>
            <w:gridSpan w:val="3"/>
            <w:vAlign w:val="center"/>
          </w:tcPr>
          <w:p w:rsidR="00E63F6B" w:rsidRDefault="00E63F6B" w:rsidP="00A9662C">
            <w:pPr>
              <w:spacing w:line="400" w:lineRule="exact"/>
              <w:jc w:val="left"/>
              <w:rPr>
                <w:rFonts w:eastAsia="仿宋_GB2312"/>
                <w:sz w:val="18"/>
                <w:szCs w:val="18"/>
              </w:rPr>
            </w:pPr>
          </w:p>
        </w:tc>
        <w:tc>
          <w:tcPr>
            <w:tcW w:w="3827" w:type="dxa"/>
            <w:gridSpan w:val="6"/>
            <w:vAlign w:val="center"/>
          </w:tcPr>
          <w:p w:rsidR="00E63F6B" w:rsidRDefault="00E63F6B" w:rsidP="00A9662C">
            <w:pPr>
              <w:spacing w:line="400" w:lineRule="exact"/>
              <w:jc w:val="left"/>
              <w:rPr>
                <w:rFonts w:eastAsia="仿宋_GB2312"/>
                <w:szCs w:val="21"/>
              </w:rPr>
            </w:pPr>
          </w:p>
        </w:tc>
        <w:tc>
          <w:tcPr>
            <w:tcW w:w="2049" w:type="dxa"/>
            <w:gridSpan w:val="2"/>
            <w:vAlign w:val="center"/>
          </w:tcPr>
          <w:p w:rsidR="00E63F6B" w:rsidRDefault="00E63F6B" w:rsidP="00A9662C">
            <w:pPr>
              <w:spacing w:line="400" w:lineRule="exact"/>
              <w:jc w:val="left"/>
              <w:rPr>
                <w:rFonts w:eastAsia="仿宋_GB2312"/>
                <w:sz w:val="24"/>
              </w:rPr>
            </w:pPr>
          </w:p>
        </w:tc>
      </w:tr>
      <w:tr w:rsidR="00E63F6B" w:rsidTr="00002216">
        <w:trPr>
          <w:trHeight w:hRule="exact" w:val="454"/>
          <w:jc w:val="center"/>
        </w:trPr>
        <w:tc>
          <w:tcPr>
            <w:tcW w:w="1331" w:type="dxa"/>
            <w:gridSpan w:val="2"/>
            <w:vMerge w:val="restart"/>
            <w:vAlign w:val="center"/>
          </w:tcPr>
          <w:p w:rsidR="00E63F6B" w:rsidRDefault="00E63F6B" w:rsidP="00A9662C">
            <w:pPr>
              <w:spacing w:line="400" w:lineRule="exact"/>
              <w:jc w:val="center"/>
              <w:rPr>
                <w:rFonts w:eastAsia="仿宋_GB2312"/>
                <w:sz w:val="24"/>
              </w:rPr>
            </w:pPr>
            <w:r>
              <w:rPr>
                <w:rFonts w:eastAsia="仿宋_GB2312" w:hint="eastAsia"/>
                <w:sz w:val="24"/>
              </w:rPr>
              <w:t>目前承担的主要教学科研项目</w:t>
            </w:r>
            <w:r>
              <w:rPr>
                <w:rFonts w:eastAsia="仿宋_GB2312" w:hint="eastAsia"/>
                <w:szCs w:val="21"/>
              </w:rPr>
              <w:t>（</w:t>
            </w:r>
            <w:r>
              <w:rPr>
                <w:rFonts w:eastAsia="仿宋_GB2312"/>
                <w:szCs w:val="21"/>
              </w:rPr>
              <w:t>4</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843" w:type="dxa"/>
            <w:gridSpan w:val="3"/>
            <w:vAlign w:val="center"/>
          </w:tcPr>
          <w:p w:rsidR="00E63F6B" w:rsidRDefault="00E63F6B" w:rsidP="00A9662C">
            <w:pPr>
              <w:spacing w:line="400" w:lineRule="exact"/>
              <w:jc w:val="center"/>
              <w:rPr>
                <w:rFonts w:eastAsia="仿宋_GB2312"/>
                <w:sz w:val="24"/>
              </w:rPr>
            </w:pPr>
            <w:r>
              <w:rPr>
                <w:rFonts w:eastAsia="仿宋_GB2312" w:hint="eastAsia"/>
                <w:sz w:val="24"/>
              </w:rPr>
              <w:t>项目名称</w:t>
            </w:r>
          </w:p>
        </w:tc>
        <w:tc>
          <w:tcPr>
            <w:tcW w:w="1233"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项目来源</w:t>
            </w:r>
          </w:p>
        </w:tc>
        <w:tc>
          <w:tcPr>
            <w:tcW w:w="1590"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起讫时间</w:t>
            </w:r>
          </w:p>
        </w:tc>
        <w:tc>
          <w:tcPr>
            <w:tcW w:w="1004"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经费</w:t>
            </w:r>
          </w:p>
        </w:tc>
        <w:tc>
          <w:tcPr>
            <w:tcW w:w="2049"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本人承担工作</w:t>
            </w:r>
          </w:p>
        </w:tc>
      </w:tr>
      <w:tr w:rsidR="00E63F6B" w:rsidTr="00002216">
        <w:trPr>
          <w:trHeight w:hRule="exact" w:val="2817"/>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843" w:type="dxa"/>
            <w:gridSpan w:val="3"/>
            <w:vAlign w:val="center"/>
          </w:tcPr>
          <w:p w:rsidR="00E63F6B" w:rsidRPr="00B179D5" w:rsidRDefault="00E63F6B" w:rsidP="00A9662C">
            <w:pPr>
              <w:spacing w:line="400" w:lineRule="exact"/>
              <w:jc w:val="left"/>
              <w:rPr>
                <w:rFonts w:eastAsia="仿宋_GB2312"/>
                <w:sz w:val="24"/>
              </w:rPr>
            </w:pPr>
            <w:r w:rsidRPr="00B179D5">
              <w:rPr>
                <w:rFonts w:eastAsia="仿宋_GB2312" w:hint="eastAsia"/>
                <w:sz w:val="24"/>
              </w:rPr>
              <w:t>线粒体</w:t>
            </w:r>
            <w:r w:rsidRPr="00B179D5">
              <w:rPr>
                <w:rFonts w:eastAsia="仿宋_GB2312"/>
                <w:sz w:val="24"/>
              </w:rPr>
              <w:t>/ox-CaMKII</w:t>
            </w:r>
            <w:r w:rsidRPr="00B179D5">
              <w:rPr>
                <w:rFonts w:eastAsia="仿宋_GB2312" w:hint="eastAsia"/>
                <w:sz w:val="24"/>
              </w:rPr>
              <w:t>通路在活性氮介导血管内皮细胞损伤中的作用及药物调控</w:t>
            </w:r>
          </w:p>
        </w:tc>
        <w:tc>
          <w:tcPr>
            <w:tcW w:w="1233" w:type="dxa"/>
            <w:gridSpan w:val="2"/>
            <w:vAlign w:val="center"/>
          </w:tcPr>
          <w:p w:rsidR="00E63F6B" w:rsidRPr="00B179D5" w:rsidRDefault="00E63F6B" w:rsidP="00A9662C">
            <w:pPr>
              <w:spacing w:line="400" w:lineRule="exact"/>
              <w:jc w:val="left"/>
              <w:rPr>
                <w:rFonts w:eastAsia="仿宋_GB2312"/>
                <w:sz w:val="24"/>
              </w:rPr>
            </w:pPr>
            <w:r w:rsidRPr="00B179D5">
              <w:rPr>
                <w:rFonts w:eastAsia="仿宋_GB2312" w:hint="eastAsia"/>
                <w:sz w:val="24"/>
              </w:rPr>
              <w:t>国家自然科学地区基金</w:t>
            </w:r>
          </w:p>
        </w:tc>
        <w:tc>
          <w:tcPr>
            <w:tcW w:w="1590" w:type="dxa"/>
            <w:gridSpan w:val="2"/>
            <w:vAlign w:val="center"/>
          </w:tcPr>
          <w:p w:rsidR="00E63F6B" w:rsidRPr="00B179D5" w:rsidRDefault="00E63F6B" w:rsidP="00A9662C">
            <w:pPr>
              <w:spacing w:line="400" w:lineRule="exact"/>
              <w:jc w:val="left"/>
              <w:rPr>
                <w:rFonts w:eastAsia="仿宋_GB2312"/>
                <w:sz w:val="24"/>
              </w:rPr>
            </w:pPr>
            <w:r w:rsidRPr="00B179D5">
              <w:rPr>
                <w:rFonts w:eastAsia="仿宋_GB2312"/>
                <w:sz w:val="24"/>
              </w:rPr>
              <w:t>2015.01</w:t>
            </w:r>
            <w:r w:rsidRPr="00B179D5">
              <w:rPr>
                <w:rFonts w:eastAsia="仿宋_GB2312" w:hint="eastAsia"/>
                <w:sz w:val="24"/>
              </w:rPr>
              <w:t>～</w:t>
            </w:r>
            <w:r w:rsidRPr="00B179D5">
              <w:rPr>
                <w:rFonts w:eastAsia="仿宋_GB2312"/>
                <w:sz w:val="24"/>
              </w:rPr>
              <w:t>2018.12</w:t>
            </w:r>
          </w:p>
        </w:tc>
        <w:tc>
          <w:tcPr>
            <w:tcW w:w="1004" w:type="dxa"/>
            <w:gridSpan w:val="2"/>
            <w:vAlign w:val="center"/>
          </w:tcPr>
          <w:p w:rsidR="00E63F6B" w:rsidRPr="00B179D5" w:rsidRDefault="00E63F6B" w:rsidP="00A9662C">
            <w:pPr>
              <w:spacing w:line="400" w:lineRule="exact"/>
              <w:jc w:val="left"/>
              <w:rPr>
                <w:rFonts w:eastAsia="仿宋_GB2312"/>
                <w:sz w:val="24"/>
              </w:rPr>
            </w:pPr>
            <w:r w:rsidRPr="00B179D5">
              <w:rPr>
                <w:rFonts w:eastAsia="仿宋_GB2312"/>
                <w:sz w:val="24"/>
              </w:rPr>
              <w:t>54</w:t>
            </w:r>
          </w:p>
        </w:tc>
        <w:tc>
          <w:tcPr>
            <w:tcW w:w="2049" w:type="dxa"/>
            <w:gridSpan w:val="2"/>
            <w:vAlign w:val="center"/>
          </w:tcPr>
          <w:p w:rsidR="00E63F6B" w:rsidRPr="00B179D5" w:rsidRDefault="00E63F6B" w:rsidP="00A9662C">
            <w:pPr>
              <w:spacing w:line="400" w:lineRule="exact"/>
              <w:jc w:val="left"/>
              <w:rPr>
                <w:rFonts w:eastAsia="仿宋_GB2312"/>
                <w:sz w:val="24"/>
              </w:rPr>
            </w:pPr>
            <w:r w:rsidRPr="00B179D5">
              <w:rPr>
                <w:rFonts w:eastAsia="仿宋_GB2312" w:hint="eastAsia"/>
                <w:sz w:val="24"/>
              </w:rPr>
              <w:t>主持</w:t>
            </w:r>
          </w:p>
        </w:tc>
      </w:tr>
      <w:tr w:rsidR="00E63F6B" w:rsidTr="00002216">
        <w:trPr>
          <w:trHeight w:hRule="exact" w:val="713"/>
          <w:jc w:val="center"/>
        </w:trPr>
        <w:tc>
          <w:tcPr>
            <w:tcW w:w="1331" w:type="dxa"/>
            <w:gridSpan w:val="2"/>
            <w:vMerge w:val="restart"/>
            <w:vAlign w:val="center"/>
          </w:tcPr>
          <w:p w:rsidR="00E63F6B" w:rsidRDefault="00E63F6B" w:rsidP="00A9662C">
            <w:pPr>
              <w:spacing w:line="400" w:lineRule="exact"/>
              <w:jc w:val="center"/>
              <w:rPr>
                <w:rFonts w:eastAsia="仿宋_GB2312"/>
                <w:sz w:val="24"/>
              </w:rPr>
            </w:pPr>
            <w:r>
              <w:rPr>
                <w:rFonts w:eastAsia="仿宋_GB2312" w:hint="eastAsia"/>
                <w:sz w:val="24"/>
              </w:rPr>
              <w:t>目前承担的主要教学工作</w:t>
            </w:r>
            <w:r>
              <w:rPr>
                <w:rFonts w:eastAsia="仿宋_GB2312" w:hint="eastAsia"/>
                <w:szCs w:val="21"/>
              </w:rPr>
              <w:t>（</w:t>
            </w:r>
            <w:r>
              <w:rPr>
                <w:rFonts w:eastAsia="仿宋_GB2312"/>
                <w:szCs w:val="21"/>
              </w:rPr>
              <w:t>5</w:t>
            </w:r>
            <w:r>
              <w:rPr>
                <w:rFonts w:eastAsia="仿宋_GB2312" w:hint="eastAsia"/>
                <w:szCs w:val="21"/>
              </w:rPr>
              <w:t>项以内）</w:t>
            </w: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843" w:type="dxa"/>
            <w:gridSpan w:val="3"/>
            <w:vAlign w:val="center"/>
          </w:tcPr>
          <w:p w:rsidR="00E63F6B" w:rsidRDefault="00E63F6B" w:rsidP="00A9662C">
            <w:pPr>
              <w:spacing w:line="400" w:lineRule="exact"/>
              <w:jc w:val="center"/>
              <w:rPr>
                <w:rFonts w:eastAsia="仿宋_GB2312"/>
                <w:sz w:val="24"/>
              </w:rPr>
            </w:pPr>
            <w:r>
              <w:rPr>
                <w:rFonts w:eastAsia="仿宋_GB2312" w:hint="eastAsia"/>
                <w:sz w:val="24"/>
              </w:rPr>
              <w:t>课程名称</w:t>
            </w:r>
          </w:p>
        </w:tc>
        <w:tc>
          <w:tcPr>
            <w:tcW w:w="1233"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授课对象</w:t>
            </w:r>
          </w:p>
        </w:tc>
        <w:tc>
          <w:tcPr>
            <w:tcW w:w="798" w:type="dxa"/>
            <w:vAlign w:val="center"/>
          </w:tcPr>
          <w:p w:rsidR="00E63F6B" w:rsidRDefault="00E63F6B" w:rsidP="00A9662C">
            <w:pPr>
              <w:spacing w:line="400" w:lineRule="exact"/>
              <w:jc w:val="center"/>
              <w:rPr>
                <w:rFonts w:eastAsia="仿宋_GB2312"/>
                <w:sz w:val="24"/>
              </w:rPr>
            </w:pPr>
            <w:r>
              <w:rPr>
                <w:rFonts w:eastAsia="仿宋_GB2312" w:hint="eastAsia"/>
                <w:sz w:val="24"/>
              </w:rPr>
              <w:t>人数</w:t>
            </w:r>
          </w:p>
        </w:tc>
        <w:tc>
          <w:tcPr>
            <w:tcW w:w="792" w:type="dxa"/>
            <w:vAlign w:val="center"/>
          </w:tcPr>
          <w:p w:rsidR="00E63F6B" w:rsidRDefault="00E63F6B" w:rsidP="00A9662C">
            <w:pPr>
              <w:spacing w:line="400" w:lineRule="exact"/>
              <w:jc w:val="center"/>
              <w:rPr>
                <w:rFonts w:eastAsia="仿宋_GB2312"/>
                <w:sz w:val="24"/>
              </w:rPr>
            </w:pPr>
            <w:r>
              <w:rPr>
                <w:rFonts w:eastAsia="仿宋_GB2312" w:hint="eastAsia"/>
                <w:sz w:val="24"/>
              </w:rPr>
              <w:t>学时</w:t>
            </w:r>
          </w:p>
        </w:tc>
        <w:tc>
          <w:tcPr>
            <w:tcW w:w="1004"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课程性质</w:t>
            </w:r>
          </w:p>
        </w:tc>
        <w:tc>
          <w:tcPr>
            <w:tcW w:w="2049" w:type="dxa"/>
            <w:gridSpan w:val="2"/>
            <w:vAlign w:val="center"/>
          </w:tcPr>
          <w:p w:rsidR="00E63F6B" w:rsidRDefault="00E63F6B" w:rsidP="00A9662C">
            <w:pPr>
              <w:spacing w:line="400" w:lineRule="exact"/>
              <w:jc w:val="center"/>
              <w:rPr>
                <w:rFonts w:eastAsia="仿宋_GB2312"/>
                <w:sz w:val="24"/>
              </w:rPr>
            </w:pPr>
            <w:r>
              <w:rPr>
                <w:rFonts w:eastAsia="仿宋_GB2312" w:hint="eastAsia"/>
                <w:sz w:val="24"/>
              </w:rPr>
              <w:t>授课时间</w:t>
            </w:r>
          </w:p>
        </w:tc>
      </w:tr>
      <w:tr w:rsidR="00E63F6B" w:rsidTr="00002216">
        <w:trPr>
          <w:trHeight w:hRule="exact" w:val="1296"/>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843" w:type="dxa"/>
            <w:gridSpan w:val="3"/>
            <w:vAlign w:val="center"/>
          </w:tcPr>
          <w:p w:rsidR="00E63F6B" w:rsidRPr="00A17815" w:rsidRDefault="00E63F6B" w:rsidP="00F27BF8">
            <w:pPr>
              <w:spacing w:line="400" w:lineRule="exact"/>
              <w:jc w:val="center"/>
              <w:rPr>
                <w:rFonts w:eastAsia="仿宋_GB2312"/>
                <w:sz w:val="24"/>
              </w:rPr>
            </w:pPr>
            <w:r w:rsidRPr="00A17815">
              <w:rPr>
                <w:rFonts w:eastAsia="仿宋_GB2312" w:hint="eastAsia"/>
                <w:sz w:val="24"/>
              </w:rPr>
              <w:t>《临床药理学》</w:t>
            </w:r>
          </w:p>
        </w:tc>
        <w:tc>
          <w:tcPr>
            <w:tcW w:w="1233" w:type="dxa"/>
            <w:gridSpan w:val="2"/>
            <w:vAlign w:val="center"/>
          </w:tcPr>
          <w:p w:rsidR="00E63F6B" w:rsidRPr="00A17815" w:rsidRDefault="00E63F6B" w:rsidP="00F27BF8">
            <w:pPr>
              <w:spacing w:line="400" w:lineRule="exact"/>
              <w:jc w:val="left"/>
              <w:rPr>
                <w:rFonts w:eastAsia="仿宋_GB2312"/>
                <w:sz w:val="24"/>
              </w:rPr>
            </w:pPr>
            <w:r w:rsidRPr="00A17815">
              <w:rPr>
                <w:rFonts w:eastAsia="仿宋_GB2312" w:hint="eastAsia"/>
                <w:sz w:val="24"/>
              </w:rPr>
              <w:t>本科</w:t>
            </w:r>
          </w:p>
        </w:tc>
        <w:tc>
          <w:tcPr>
            <w:tcW w:w="798" w:type="dxa"/>
            <w:vAlign w:val="center"/>
          </w:tcPr>
          <w:p w:rsidR="00E63F6B" w:rsidRPr="00A17815" w:rsidRDefault="00E63F6B" w:rsidP="00F27BF8">
            <w:pPr>
              <w:spacing w:line="400" w:lineRule="exact"/>
              <w:jc w:val="left"/>
              <w:rPr>
                <w:rFonts w:eastAsia="仿宋_GB2312"/>
                <w:sz w:val="24"/>
              </w:rPr>
            </w:pPr>
            <w:r w:rsidRPr="00A17815">
              <w:rPr>
                <w:rFonts w:eastAsia="仿宋_GB2312"/>
                <w:sz w:val="24"/>
              </w:rPr>
              <w:t>90</w:t>
            </w:r>
          </w:p>
        </w:tc>
        <w:tc>
          <w:tcPr>
            <w:tcW w:w="792" w:type="dxa"/>
            <w:vAlign w:val="center"/>
          </w:tcPr>
          <w:p w:rsidR="00E63F6B" w:rsidRPr="00A17815" w:rsidRDefault="00E63F6B" w:rsidP="00F27BF8">
            <w:pPr>
              <w:spacing w:line="400" w:lineRule="exact"/>
              <w:jc w:val="left"/>
              <w:rPr>
                <w:rFonts w:eastAsia="仿宋_GB2312"/>
                <w:sz w:val="24"/>
              </w:rPr>
            </w:pPr>
            <w:r w:rsidRPr="00A17815">
              <w:rPr>
                <w:rFonts w:eastAsia="仿宋_GB2312"/>
                <w:sz w:val="24"/>
              </w:rPr>
              <w:t>32/</w:t>
            </w:r>
            <w:r w:rsidRPr="00A17815">
              <w:rPr>
                <w:rFonts w:eastAsia="仿宋_GB2312" w:hint="eastAsia"/>
                <w:sz w:val="24"/>
              </w:rPr>
              <w:t>年</w:t>
            </w:r>
          </w:p>
        </w:tc>
        <w:tc>
          <w:tcPr>
            <w:tcW w:w="1004" w:type="dxa"/>
            <w:gridSpan w:val="2"/>
            <w:vAlign w:val="center"/>
          </w:tcPr>
          <w:p w:rsidR="00E63F6B" w:rsidRPr="00A17815" w:rsidRDefault="00E63F6B" w:rsidP="00F27BF8">
            <w:pPr>
              <w:spacing w:line="400" w:lineRule="exact"/>
              <w:jc w:val="left"/>
              <w:rPr>
                <w:rFonts w:eastAsia="仿宋_GB2312"/>
                <w:sz w:val="24"/>
              </w:rPr>
            </w:pPr>
            <w:r w:rsidRPr="00A17815">
              <w:rPr>
                <w:rFonts w:eastAsia="仿宋_GB2312" w:hint="eastAsia"/>
                <w:sz w:val="24"/>
              </w:rPr>
              <w:t>专业课</w:t>
            </w:r>
          </w:p>
        </w:tc>
        <w:tc>
          <w:tcPr>
            <w:tcW w:w="2049" w:type="dxa"/>
            <w:gridSpan w:val="2"/>
            <w:vAlign w:val="center"/>
          </w:tcPr>
          <w:p w:rsidR="00E63F6B" w:rsidRPr="00A17815" w:rsidRDefault="00E63F6B" w:rsidP="00F27BF8">
            <w:pPr>
              <w:spacing w:line="400" w:lineRule="exact"/>
              <w:jc w:val="left"/>
              <w:rPr>
                <w:rFonts w:eastAsia="仿宋_GB2312"/>
                <w:sz w:val="24"/>
              </w:rPr>
            </w:pPr>
            <w:r w:rsidRPr="00A17815">
              <w:rPr>
                <w:rFonts w:eastAsia="仿宋_GB2312"/>
                <w:sz w:val="24"/>
              </w:rPr>
              <w:t>2014</w:t>
            </w:r>
            <w:r w:rsidRPr="00A17815">
              <w:rPr>
                <w:rFonts w:eastAsia="仿宋_GB2312" w:hint="eastAsia"/>
                <w:sz w:val="24"/>
              </w:rPr>
              <w:t>年、</w:t>
            </w:r>
            <w:r w:rsidRPr="00A17815">
              <w:rPr>
                <w:rFonts w:eastAsia="仿宋_GB2312"/>
                <w:sz w:val="24"/>
              </w:rPr>
              <w:t>2015</w:t>
            </w:r>
            <w:r w:rsidRPr="00A17815">
              <w:rPr>
                <w:rFonts w:eastAsia="仿宋_GB2312" w:hint="eastAsia"/>
                <w:sz w:val="24"/>
              </w:rPr>
              <w:t>年和</w:t>
            </w:r>
            <w:r w:rsidRPr="00A17815">
              <w:rPr>
                <w:rFonts w:eastAsia="仿宋_GB2312"/>
                <w:sz w:val="24"/>
              </w:rPr>
              <w:t>2016</w:t>
            </w:r>
            <w:r w:rsidRPr="00A17815">
              <w:rPr>
                <w:rFonts w:eastAsia="仿宋_GB2312" w:hint="eastAsia"/>
                <w:sz w:val="24"/>
              </w:rPr>
              <w:t>年</w:t>
            </w:r>
          </w:p>
        </w:tc>
      </w:tr>
      <w:tr w:rsidR="00E63F6B" w:rsidTr="00002216">
        <w:trPr>
          <w:trHeight w:hRule="exact" w:val="861"/>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843"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《药理学》</w:t>
            </w:r>
          </w:p>
        </w:tc>
        <w:tc>
          <w:tcPr>
            <w:tcW w:w="1233" w:type="dxa"/>
            <w:gridSpan w:val="2"/>
            <w:vAlign w:val="center"/>
          </w:tcPr>
          <w:p w:rsidR="00E63F6B" w:rsidRPr="00B179D5" w:rsidRDefault="00E63F6B" w:rsidP="00B45EFC">
            <w:pPr>
              <w:spacing w:line="400" w:lineRule="exact"/>
              <w:jc w:val="left"/>
              <w:rPr>
                <w:rFonts w:eastAsia="仿宋_GB2312"/>
                <w:sz w:val="24"/>
              </w:rPr>
            </w:pPr>
            <w:r>
              <w:rPr>
                <w:rFonts w:eastAsia="仿宋_GB2312" w:hint="eastAsia"/>
                <w:sz w:val="24"/>
              </w:rPr>
              <w:t>本科</w:t>
            </w:r>
          </w:p>
        </w:tc>
        <w:tc>
          <w:tcPr>
            <w:tcW w:w="798" w:type="dxa"/>
            <w:vAlign w:val="center"/>
          </w:tcPr>
          <w:p w:rsidR="00E63F6B" w:rsidRDefault="00E63F6B" w:rsidP="00B45EFC">
            <w:pPr>
              <w:spacing w:line="400" w:lineRule="exact"/>
              <w:jc w:val="left"/>
              <w:rPr>
                <w:rFonts w:eastAsia="仿宋_GB2312"/>
                <w:sz w:val="24"/>
              </w:rPr>
            </w:pPr>
            <w:r>
              <w:rPr>
                <w:rFonts w:eastAsia="仿宋_GB2312"/>
                <w:sz w:val="24"/>
              </w:rPr>
              <w:t>90</w:t>
            </w:r>
          </w:p>
        </w:tc>
        <w:tc>
          <w:tcPr>
            <w:tcW w:w="792" w:type="dxa"/>
            <w:vAlign w:val="center"/>
          </w:tcPr>
          <w:p w:rsidR="00E63F6B" w:rsidRDefault="00E63F6B" w:rsidP="00B45EFC">
            <w:pPr>
              <w:spacing w:line="400" w:lineRule="exact"/>
              <w:jc w:val="left"/>
              <w:rPr>
                <w:rFonts w:eastAsia="仿宋_GB2312"/>
                <w:sz w:val="24"/>
              </w:rPr>
            </w:pPr>
            <w:r>
              <w:rPr>
                <w:rFonts w:eastAsia="仿宋_GB2312"/>
                <w:sz w:val="24"/>
              </w:rPr>
              <w:t>45/</w:t>
            </w:r>
            <w:r>
              <w:rPr>
                <w:rFonts w:eastAsia="仿宋_GB2312" w:hint="eastAsia"/>
                <w:sz w:val="24"/>
              </w:rPr>
              <w:t>年</w:t>
            </w:r>
          </w:p>
        </w:tc>
        <w:tc>
          <w:tcPr>
            <w:tcW w:w="1004" w:type="dxa"/>
            <w:gridSpan w:val="2"/>
            <w:vAlign w:val="center"/>
          </w:tcPr>
          <w:p w:rsidR="00E63F6B" w:rsidRDefault="00E63F6B" w:rsidP="00B45EFC">
            <w:pPr>
              <w:spacing w:line="400" w:lineRule="exact"/>
              <w:jc w:val="left"/>
              <w:rPr>
                <w:rFonts w:eastAsia="仿宋_GB2312"/>
                <w:sz w:val="24"/>
              </w:rPr>
            </w:pPr>
            <w:r>
              <w:rPr>
                <w:rFonts w:eastAsia="仿宋_GB2312" w:hint="eastAsia"/>
                <w:sz w:val="24"/>
              </w:rPr>
              <w:t>专业课</w:t>
            </w:r>
          </w:p>
        </w:tc>
        <w:tc>
          <w:tcPr>
            <w:tcW w:w="2049" w:type="dxa"/>
            <w:gridSpan w:val="2"/>
            <w:vAlign w:val="center"/>
          </w:tcPr>
          <w:p w:rsidR="00E63F6B" w:rsidRPr="003C4CEF" w:rsidRDefault="00E63F6B" w:rsidP="00B45EFC">
            <w:pPr>
              <w:spacing w:line="400" w:lineRule="exact"/>
              <w:jc w:val="left"/>
              <w:rPr>
                <w:rFonts w:eastAsia="仿宋_GB2312"/>
                <w:sz w:val="24"/>
              </w:rPr>
            </w:pPr>
            <w:r w:rsidRPr="003C4CEF">
              <w:rPr>
                <w:rFonts w:eastAsia="仿宋_GB2312"/>
                <w:sz w:val="24"/>
              </w:rPr>
              <w:t>2015.8.31-2015.11.30</w:t>
            </w:r>
          </w:p>
        </w:tc>
      </w:tr>
      <w:tr w:rsidR="00E63F6B" w:rsidTr="005653C1">
        <w:trPr>
          <w:trHeight w:hRule="exact" w:val="858"/>
          <w:jc w:val="center"/>
        </w:trPr>
        <w:tc>
          <w:tcPr>
            <w:tcW w:w="1331" w:type="dxa"/>
            <w:gridSpan w:val="2"/>
            <w:vMerge/>
            <w:vAlign w:val="center"/>
          </w:tcPr>
          <w:p w:rsidR="00E63F6B" w:rsidRDefault="00E63F6B" w:rsidP="00A9662C">
            <w:pPr>
              <w:spacing w:line="400" w:lineRule="exact"/>
              <w:jc w:val="center"/>
              <w:rPr>
                <w:rFonts w:eastAsia="仿宋_GB2312"/>
                <w:sz w:val="24"/>
              </w:rPr>
            </w:pPr>
          </w:p>
        </w:tc>
        <w:tc>
          <w:tcPr>
            <w:tcW w:w="634"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1843" w:type="dxa"/>
            <w:gridSpan w:val="3"/>
            <w:vAlign w:val="center"/>
          </w:tcPr>
          <w:p w:rsidR="00E63F6B" w:rsidRDefault="00E63F6B" w:rsidP="00EE0DE6">
            <w:pPr>
              <w:spacing w:line="400" w:lineRule="exact"/>
              <w:jc w:val="center"/>
              <w:rPr>
                <w:rFonts w:eastAsia="仿宋_GB2312"/>
                <w:sz w:val="24"/>
              </w:rPr>
            </w:pPr>
            <w:r>
              <w:rPr>
                <w:rFonts w:eastAsia="仿宋_GB2312" w:hint="eastAsia"/>
                <w:sz w:val="24"/>
              </w:rPr>
              <w:t>《药理实验方法学》</w:t>
            </w:r>
          </w:p>
        </w:tc>
        <w:tc>
          <w:tcPr>
            <w:tcW w:w="1233" w:type="dxa"/>
            <w:gridSpan w:val="2"/>
            <w:vAlign w:val="center"/>
          </w:tcPr>
          <w:p w:rsidR="00E63F6B" w:rsidRPr="00B179D5" w:rsidRDefault="00E63F6B" w:rsidP="00B45EFC">
            <w:pPr>
              <w:spacing w:line="400" w:lineRule="exact"/>
              <w:jc w:val="left"/>
              <w:rPr>
                <w:rFonts w:eastAsia="仿宋_GB2312"/>
                <w:sz w:val="24"/>
              </w:rPr>
            </w:pPr>
            <w:r>
              <w:rPr>
                <w:rFonts w:eastAsia="仿宋_GB2312" w:hint="eastAsia"/>
                <w:sz w:val="24"/>
              </w:rPr>
              <w:t>硕士生</w:t>
            </w:r>
          </w:p>
        </w:tc>
        <w:tc>
          <w:tcPr>
            <w:tcW w:w="798" w:type="dxa"/>
            <w:vAlign w:val="center"/>
          </w:tcPr>
          <w:p w:rsidR="00E63F6B" w:rsidRDefault="00E63F6B" w:rsidP="00B45EFC">
            <w:pPr>
              <w:spacing w:line="400" w:lineRule="exact"/>
              <w:jc w:val="left"/>
              <w:rPr>
                <w:rFonts w:eastAsia="仿宋_GB2312"/>
                <w:sz w:val="24"/>
              </w:rPr>
            </w:pPr>
            <w:r>
              <w:rPr>
                <w:rFonts w:eastAsia="仿宋_GB2312"/>
                <w:sz w:val="24"/>
              </w:rPr>
              <w:t>35</w:t>
            </w:r>
          </w:p>
        </w:tc>
        <w:tc>
          <w:tcPr>
            <w:tcW w:w="792" w:type="dxa"/>
            <w:vAlign w:val="center"/>
          </w:tcPr>
          <w:p w:rsidR="00E63F6B" w:rsidRDefault="00E63F6B" w:rsidP="00B45EFC">
            <w:pPr>
              <w:spacing w:line="400" w:lineRule="exact"/>
              <w:jc w:val="left"/>
              <w:rPr>
                <w:rFonts w:eastAsia="仿宋_GB2312"/>
                <w:sz w:val="24"/>
              </w:rPr>
            </w:pPr>
            <w:r>
              <w:rPr>
                <w:rFonts w:eastAsia="仿宋_GB2312"/>
                <w:sz w:val="24"/>
              </w:rPr>
              <w:t>40/</w:t>
            </w:r>
            <w:r>
              <w:rPr>
                <w:rFonts w:eastAsia="仿宋_GB2312" w:hint="eastAsia"/>
                <w:sz w:val="24"/>
              </w:rPr>
              <w:t>年</w:t>
            </w:r>
          </w:p>
        </w:tc>
        <w:tc>
          <w:tcPr>
            <w:tcW w:w="1004" w:type="dxa"/>
            <w:gridSpan w:val="2"/>
            <w:vAlign w:val="center"/>
          </w:tcPr>
          <w:p w:rsidR="00E63F6B" w:rsidRDefault="00E63F6B" w:rsidP="00B45EFC">
            <w:pPr>
              <w:spacing w:line="400" w:lineRule="exact"/>
              <w:jc w:val="left"/>
              <w:rPr>
                <w:rFonts w:eastAsia="仿宋_GB2312"/>
                <w:sz w:val="24"/>
              </w:rPr>
            </w:pPr>
            <w:r>
              <w:rPr>
                <w:rFonts w:eastAsia="仿宋_GB2312" w:hint="eastAsia"/>
                <w:sz w:val="24"/>
              </w:rPr>
              <w:t>实验课</w:t>
            </w:r>
          </w:p>
        </w:tc>
        <w:tc>
          <w:tcPr>
            <w:tcW w:w="2049" w:type="dxa"/>
            <w:gridSpan w:val="2"/>
            <w:vAlign w:val="center"/>
          </w:tcPr>
          <w:p w:rsidR="00E63F6B" w:rsidRPr="003C4CEF" w:rsidRDefault="00E63F6B" w:rsidP="00B45EFC">
            <w:pPr>
              <w:spacing w:line="400" w:lineRule="exact"/>
              <w:jc w:val="left"/>
              <w:rPr>
                <w:rFonts w:eastAsia="仿宋_GB2312"/>
                <w:sz w:val="24"/>
              </w:rPr>
            </w:pPr>
            <w:r w:rsidRPr="003C4CEF">
              <w:rPr>
                <w:rFonts w:eastAsia="仿宋_GB2312"/>
                <w:sz w:val="24"/>
              </w:rPr>
              <w:t>2015.8.31-2015.12.10</w:t>
            </w:r>
          </w:p>
        </w:tc>
      </w:tr>
      <w:tr w:rsidR="00E63F6B" w:rsidTr="00002216">
        <w:trPr>
          <w:trHeight w:val="710"/>
          <w:jc w:val="center"/>
        </w:trPr>
        <w:tc>
          <w:tcPr>
            <w:tcW w:w="1965" w:type="dxa"/>
            <w:gridSpan w:val="3"/>
            <w:tcBorders>
              <w:right w:val="single" w:sz="4" w:space="0" w:color="auto"/>
            </w:tcBorders>
            <w:vAlign w:val="center"/>
          </w:tcPr>
          <w:p w:rsidR="00E63F6B" w:rsidRDefault="00E63F6B" w:rsidP="00A9662C">
            <w:pPr>
              <w:spacing w:line="400" w:lineRule="exact"/>
              <w:jc w:val="center"/>
              <w:rPr>
                <w:rFonts w:eastAsia="仿宋_GB2312"/>
                <w:sz w:val="24"/>
              </w:rPr>
            </w:pPr>
            <w:r>
              <w:rPr>
                <w:rFonts w:eastAsia="仿宋_GB2312" w:hint="eastAsia"/>
                <w:sz w:val="24"/>
              </w:rPr>
              <w:t>教学管理部门审核意见</w:t>
            </w:r>
          </w:p>
        </w:tc>
        <w:tc>
          <w:tcPr>
            <w:tcW w:w="7719" w:type="dxa"/>
            <w:gridSpan w:val="11"/>
            <w:tcBorders>
              <w:left w:val="single" w:sz="4" w:space="0" w:color="auto"/>
            </w:tcBorders>
            <w:vAlign w:val="center"/>
          </w:tcPr>
          <w:p w:rsidR="00E63F6B" w:rsidRDefault="00E63F6B" w:rsidP="00A9662C">
            <w:pPr>
              <w:spacing w:line="400" w:lineRule="exact"/>
              <w:jc w:val="left"/>
              <w:rPr>
                <w:rFonts w:eastAsia="仿宋_GB2312"/>
                <w:sz w:val="24"/>
              </w:rPr>
            </w:pPr>
          </w:p>
          <w:p w:rsidR="00E63F6B" w:rsidRDefault="00E63F6B" w:rsidP="00A9662C">
            <w:pPr>
              <w:spacing w:line="400" w:lineRule="exact"/>
              <w:ind w:right="600"/>
              <w:jc w:val="right"/>
              <w:rPr>
                <w:rFonts w:eastAsia="仿宋_GB2312"/>
                <w:sz w:val="24"/>
              </w:rPr>
            </w:pPr>
          </w:p>
          <w:p w:rsidR="00E63F6B" w:rsidRDefault="00E63F6B" w:rsidP="00A9662C">
            <w:pPr>
              <w:spacing w:line="400" w:lineRule="exact"/>
              <w:ind w:right="600"/>
              <w:jc w:val="right"/>
              <w:rPr>
                <w:rFonts w:eastAsia="仿宋_GB2312"/>
                <w:sz w:val="24"/>
              </w:rPr>
            </w:pPr>
            <w:r>
              <w:rPr>
                <w:rFonts w:eastAsia="仿宋_GB2312" w:hint="eastAsia"/>
                <w:sz w:val="24"/>
              </w:rPr>
              <w:t>签章</w:t>
            </w:r>
          </w:p>
        </w:tc>
      </w:tr>
    </w:tbl>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6A7E4D">
      <w:pPr>
        <w:spacing w:line="400" w:lineRule="exact"/>
        <w:rPr>
          <w:rFonts w:ascii="黑体" w:eastAsia="黑体" w:hAnsi="黑体"/>
          <w:sz w:val="36"/>
          <w:szCs w:val="36"/>
        </w:rPr>
      </w:pPr>
    </w:p>
    <w:p w:rsidR="00E63F6B" w:rsidRDefault="00E63F6B" w:rsidP="006A7E4D">
      <w:pPr>
        <w:spacing w:line="400" w:lineRule="exact"/>
        <w:rPr>
          <w:rFonts w:ascii="黑体" w:eastAsia="黑体" w:hAnsi="黑体"/>
          <w:sz w:val="36"/>
          <w:szCs w:val="36"/>
        </w:rPr>
      </w:pPr>
    </w:p>
    <w:p w:rsidR="00E63F6B" w:rsidRDefault="00E63F6B" w:rsidP="006A7E4D">
      <w:pPr>
        <w:spacing w:line="400" w:lineRule="exact"/>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r>
        <w:rPr>
          <w:rFonts w:ascii="黑体" w:eastAsia="黑体" w:hAnsi="黑体"/>
          <w:sz w:val="36"/>
          <w:szCs w:val="36"/>
        </w:rPr>
        <w:lastRenderedPageBreak/>
        <w:t>5-3</w:t>
      </w:r>
      <w:r w:rsidRPr="00E43D3A">
        <w:rPr>
          <w:rFonts w:ascii="黑体" w:eastAsia="黑体" w:hAnsi="黑体" w:hint="eastAsia"/>
          <w:sz w:val="36"/>
          <w:szCs w:val="36"/>
        </w:rPr>
        <w:t>主要带头人简介</w:t>
      </w:r>
    </w:p>
    <w:tbl>
      <w:tblPr>
        <w:tblW w:w="99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48"/>
        <w:gridCol w:w="619"/>
        <w:gridCol w:w="438"/>
        <w:gridCol w:w="78"/>
        <w:gridCol w:w="1276"/>
        <w:gridCol w:w="1134"/>
        <w:gridCol w:w="32"/>
        <w:gridCol w:w="1527"/>
        <w:gridCol w:w="709"/>
        <w:gridCol w:w="363"/>
        <w:gridCol w:w="346"/>
        <w:gridCol w:w="1275"/>
        <w:gridCol w:w="1175"/>
      </w:tblGrid>
      <w:tr w:rsidR="00E63F6B" w:rsidTr="002E7A8B">
        <w:trPr>
          <w:trHeight w:val="340"/>
          <w:jc w:val="center"/>
        </w:trPr>
        <w:tc>
          <w:tcPr>
            <w:tcW w:w="948" w:type="dxa"/>
            <w:vMerge w:val="restart"/>
            <w:vAlign w:val="center"/>
          </w:tcPr>
          <w:p w:rsidR="00E63F6B" w:rsidRDefault="00E63F6B" w:rsidP="00594F6A">
            <w:pPr>
              <w:spacing w:line="400" w:lineRule="exact"/>
              <w:jc w:val="center"/>
              <w:rPr>
                <w:rFonts w:eastAsia="仿宋_GB2312"/>
                <w:sz w:val="24"/>
              </w:rPr>
            </w:pPr>
            <w:r>
              <w:rPr>
                <w:rFonts w:eastAsia="仿宋_GB2312" w:hint="eastAsia"/>
                <w:sz w:val="24"/>
              </w:rPr>
              <w:t>姓名</w:t>
            </w:r>
          </w:p>
        </w:tc>
        <w:tc>
          <w:tcPr>
            <w:tcW w:w="1135" w:type="dxa"/>
            <w:gridSpan w:val="3"/>
            <w:vMerge w:val="restart"/>
            <w:vAlign w:val="center"/>
          </w:tcPr>
          <w:p w:rsidR="00E63F6B" w:rsidRDefault="00E63F6B" w:rsidP="00594F6A">
            <w:pPr>
              <w:spacing w:line="400" w:lineRule="exact"/>
              <w:jc w:val="center"/>
              <w:rPr>
                <w:rFonts w:eastAsia="仿宋_GB2312"/>
                <w:sz w:val="24"/>
              </w:rPr>
            </w:pPr>
            <w:r>
              <w:rPr>
                <w:rFonts w:eastAsia="仿宋_GB2312" w:hint="eastAsia"/>
                <w:sz w:val="24"/>
              </w:rPr>
              <w:t>张俊清</w:t>
            </w:r>
          </w:p>
        </w:tc>
        <w:tc>
          <w:tcPr>
            <w:tcW w:w="1276" w:type="dxa"/>
            <w:vAlign w:val="center"/>
          </w:tcPr>
          <w:p w:rsidR="00E63F6B" w:rsidRDefault="00E63F6B" w:rsidP="00594F6A">
            <w:pPr>
              <w:spacing w:line="400" w:lineRule="exact"/>
              <w:jc w:val="center"/>
              <w:rPr>
                <w:rFonts w:eastAsia="仿宋_GB2312"/>
                <w:sz w:val="24"/>
              </w:rPr>
            </w:pPr>
            <w:r>
              <w:rPr>
                <w:rFonts w:eastAsia="仿宋_GB2312" w:hint="eastAsia"/>
                <w:sz w:val="24"/>
              </w:rPr>
              <w:t>性别</w:t>
            </w:r>
          </w:p>
        </w:tc>
        <w:tc>
          <w:tcPr>
            <w:tcW w:w="1134" w:type="dxa"/>
            <w:vAlign w:val="center"/>
          </w:tcPr>
          <w:p w:rsidR="00E63F6B" w:rsidRDefault="00E63F6B" w:rsidP="00594F6A">
            <w:pPr>
              <w:spacing w:line="400" w:lineRule="exact"/>
              <w:jc w:val="center"/>
              <w:rPr>
                <w:rFonts w:eastAsia="仿宋_GB2312"/>
                <w:sz w:val="24"/>
              </w:rPr>
            </w:pPr>
            <w:r>
              <w:rPr>
                <w:rFonts w:eastAsia="仿宋_GB2312" w:hint="eastAsia"/>
                <w:sz w:val="24"/>
              </w:rPr>
              <w:t>女</w:t>
            </w:r>
          </w:p>
        </w:tc>
        <w:tc>
          <w:tcPr>
            <w:tcW w:w="1559"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专业技术</w:t>
            </w:r>
          </w:p>
          <w:p w:rsidR="00E63F6B" w:rsidRDefault="00E63F6B" w:rsidP="00594F6A">
            <w:pPr>
              <w:spacing w:line="400" w:lineRule="exact"/>
              <w:jc w:val="center"/>
              <w:rPr>
                <w:rFonts w:eastAsia="仿宋_GB2312"/>
                <w:sz w:val="24"/>
              </w:rPr>
            </w:pPr>
            <w:r>
              <w:rPr>
                <w:rFonts w:eastAsia="仿宋_GB2312" w:hint="eastAsia"/>
                <w:sz w:val="24"/>
              </w:rPr>
              <w:t>职务</w:t>
            </w:r>
          </w:p>
        </w:tc>
        <w:tc>
          <w:tcPr>
            <w:tcW w:w="1072"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教授</w:t>
            </w:r>
          </w:p>
        </w:tc>
        <w:tc>
          <w:tcPr>
            <w:tcW w:w="1621"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第一学历</w:t>
            </w:r>
          </w:p>
        </w:tc>
        <w:tc>
          <w:tcPr>
            <w:tcW w:w="1175" w:type="dxa"/>
            <w:vAlign w:val="center"/>
          </w:tcPr>
          <w:p w:rsidR="00E63F6B" w:rsidRDefault="00E63F6B" w:rsidP="00594F6A">
            <w:pPr>
              <w:spacing w:line="400" w:lineRule="exact"/>
              <w:jc w:val="center"/>
              <w:rPr>
                <w:rFonts w:eastAsia="仿宋_GB2312"/>
                <w:sz w:val="24"/>
              </w:rPr>
            </w:pPr>
            <w:r>
              <w:rPr>
                <w:rFonts w:eastAsia="仿宋_GB2312" w:hint="eastAsia"/>
                <w:sz w:val="24"/>
              </w:rPr>
              <w:t>本科</w:t>
            </w:r>
          </w:p>
        </w:tc>
      </w:tr>
      <w:tr w:rsidR="00E63F6B" w:rsidTr="002E7A8B">
        <w:trPr>
          <w:trHeight w:val="340"/>
          <w:jc w:val="center"/>
        </w:trPr>
        <w:tc>
          <w:tcPr>
            <w:tcW w:w="948" w:type="dxa"/>
            <w:vMerge/>
            <w:vAlign w:val="center"/>
          </w:tcPr>
          <w:p w:rsidR="00E63F6B" w:rsidRDefault="00E63F6B" w:rsidP="00594F6A">
            <w:pPr>
              <w:spacing w:line="400" w:lineRule="exact"/>
              <w:jc w:val="center"/>
              <w:rPr>
                <w:rFonts w:eastAsia="仿宋_GB2312"/>
                <w:sz w:val="24"/>
              </w:rPr>
            </w:pPr>
          </w:p>
        </w:tc>
        <w:tc>
          <w:tcPr>
            <w:tcW w:w="1135" w:type="dxa"/>
            <w:gridSpan w:val="3"/>
            <w:vMerge/>
            <w:vAlign w:val="center"/>
          </w:tcPr>
          <w:p w:rsidR="00E63F6B" w:rsidRDefault="00E63F6B" w:rsidP="00594F6A">
            <w:pPr>
              <w:spacing w:line="400" w:lineRule="exact"/>
              <w:jc w:val="center"/>
              <w:rPr>
                <w:rFonts w:eastAsia="仿宋_GB2312"/>
                <w:sz w:val="24"/>
              </w:rPr>
            </w:pPr>
          </w:p>
        </w:tc>
        <w:tc>
          <w:tcPr>
            <w:tcW w:w="1276" w:type="dxa"/>
            <w:vAlign w:val="center"/>
          </w:tcPr>
          <w:p w:rsidR="00E63F6B" w:rsidRDefault="00E63F6B" w:rsidP="00594F6A">
            <w:pPr>
              <w:spacing w:line="400" w:lineRule="exact"/>
              <w:jc w:val="center"/>
              <w:rPr>
                <w:rFonts w:eastAsia="仿宋_GB2312"/>
                <w:sz w:val="24"/>
              </w:rPr>
            </w:pPr>
            <w:r>
              <w:rPr>
                <w:rFonts w:eastAsia="仿宋_GB2312" w:hint="eastAsia"/>
                <w:sz w:val="24"/>
              </w:rPr>
              <w:t>出生年月</w:t>
            </w:r>
          </w:p>
        </w:tc>
        <w:tc>
          <w:tcPr>
            <w:tcW w:w="1134" w:type="dxa"/>
            <w:vAlign w:val="center"/>
          </w:tcPr>
          <w:p w:rsidR="00E63F6B" w:rsidRDefault="00E63F6B" w:rsidP="00594F6A">
            <w:pPr>
              <w:spacing w:line="400" w:lineRule="exact"/>
              <w:jc w:val="center"/>
              <w:rPr>
                <w:rFonts w:eastAsia="仿宋_GB2312"/>
                <w:sz w:val="24"/>
              </w:rPr>
            </w:pPr>
            <w:r w:rsidRPr="007F02F9">
              <w:rPr>
                <w:rFonts w:eastAsia="仿宋"/>
                <w:sz w:val="28"/>
                <w:szCs w:val="28"/>
              </w:rPr>
              <w:t>1964.03</w:t>
            </w:r>
          </w:p>
        </w:tc>
        <w:tc>
          <w:tcPr>
            <w:tcW w:w="1559"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行政职务</w:t>
            </w:r>
          </w:p>
        </w:tc>
        <w:tc>
          <w:tcPr>
            <w:tcW w:w="1072"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药学院院长</w:t>
            </w:r>
          </w:p>
        </w:tc>
        <w:tc>
          <w:tcPr>
            <w:tcW w:w="1621"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最后学历</w:t>
            </w:r>
          </w:p>
        </w:tc>
        <w:tc>
          <w:tcPr>
            <w:tcW w:w="1175" w:type="dxa"/>
            <w:vAlign w:val="center"/>
          </w:tcPr>
          <w:p w:rsidR="00E63F6B" w:rsidRDefault="00E63F6B" w:rsidP="00594F6A">
            <w:pPr>
              <w:spacing w:line="400" w:lineRule="exact"/>
              <w:jc w:val="center"/>
              <w:rPr>
                <w:rFonts w:eastAsia="仿宋_GB2312"/>
                <w:sz w:val="24"/>
              </w:rPr>
            </w:pPr>
            <w:r>
              <w:rPr>
                <w:rFonts w:eastAsia="仿宋_GB2312" w:hint="eastAsia"/>
                <w:sz w:val="24"/>
              </w:rPr>
              <w:t>博士研究生</w:t>
            </w:r>
          </w:p>
        </w:tc>
      </w:tr>
      <w:tr w:rsidR="00E63F6B" w:rsidTr="00594F6A">
        <w:trPr>
          <w:trHeight w:val="1540"/>
          <w:jc w:val="center"/>
        </w:trPr>
        <w:tc>
          <w:tcPr>
            <w:tcW w:w="2083" w:type="dxa"/>
            <w:gridSpan w:val="4"/>
            <w:vAlign w:val="center"/>
          </w:tcPr>
          <w:p w:rsidR="00E63F6B" w:rsidRDefault="00E63F6B" w:rsidP="00594F6A">
            <w:pPr>
              <w:spacing w:line="400" w:lineRule="exact"/>
              <w:jc w:val="left"/>
              <w:rPr>
                <w:rFonts w:eastAsia="仿宋_GB2312"/>
                <w:spacing w:val="-10"/>
                <w:sz w:val="24"/>
              </w:rPr>
            </w:pPr>
            <w:r>
              <w:rPr>
                <w:rFonts w:eastAsia="仿宋_GB2312" w:hint="eastAsia"/>
                <w:spacing w:val="-6"/>
                <w:sz w:val="24"/>
              </w:rPr>
              <w:t>第一学历和最后学历</w:t>
            </w:r>
            <w:r>
              <w:rPr>
                <w:rFonts w:eastAsia="仿宋_GB2312" w:hint="eastAsia"/>
                <w:spacing w:val="-10"/>
                <w:sz w:val="24"/>
              </w:rPr>
              <w:t>毕业时间、学校、专业</w:t>
            </w:r>
          </w:p>
        </w:tc>
        <w:tc>
          <w:tcPr>
            <w:tcW w:w="7837" w:type="dxa"/>
            <w:gridSpan w:val="9"/>
            <w:vAlign w:val="center"/>
          </w:tcPr>
          <w:p w:rsidR="00E63F6B" w:rsidRPr="006A7E4D" w:rsidRDefault="00E63F6B" w:rsidP="00594F6A">
            <w:pPr>
              <w:adjustRightInd w:val="0"/>
              <w:snapToGrid w:val="0"/>
              <w:spacing w:line="400" w:lineRule="exact"/>
              <w:rPr>
                <w:rFonts w:eastAsia="仿宋_GB2312"/>
                <w:sz w:val="24"/>
              </w:rPr>
            </w:pPr>
            <w:r w:rsidRPr="006A7E4D">
              <w:rPr>
                <w:rFonts w:eastAsia="仿宋_GB2312" w:hint="eastAsia"/>
                <w:sz w:val="24"/>
              </w:rPr>
              <w:t>第一学历，本科，</w:t>
            </w:r>
            <w:r w:rsidRPr="006A7E4D">
              <w:rPr>
                <w:rFonts w:eastAsia="仿宋_GB2312"/>
                <w:sz w:val="24"/>
              </w:rPr>
              <w:t>1987</w:t>
            </w:r>
            <w:r w:rsidRPr="006A7E4D">
              <w:rPr>
                <w:rFonts w:eastAsia="仿宋_GB2312" w:hint="eastAsia"/>
                <w:sz w:val="24"/>
              </w:rPr>
              <w:t>年</w:t>
            </w:r>
            <w:r w:rsidRPr="006A7E4D">
              <w:rPr>
                <w:rFonts w:eastAsia="仿宋_GB2312"/>
                <w:sz w:val="24"/>
              </w:rPr>
              <w:t xml:space="preserve">7 </w:t>
            </w:r>
            <w:r w:rsidRPr="006A7E4D">
              <w:rPr>
                <w:rFonts w:eastAsia="仿宋_GB2312" w:hint="eastAsia"/>
                <w:sz w:val="24"/>
              </w:rPr>
              <w:t>月，南开大学，化学，获学士学位。</w:t>
            </w:r>
          </w:p>
          <w:p w:rsidR="00E63F6B" w:rsidRPr="009925E0" w:rsidRDefault="00E63F6B" w:rsidP="00594F6A">
            <w:pPr>
              <w:adjustRightInd w:val="0"/>
              <w:snapToGrid w:val="0"/>
              <w:spacing w:line="400" w:lineRule="exact"/>
              <w:rPr>
                <w:rFonts w:eastAsia="仿宋"/>
                <w:sz w:val="24"/>
              </w:rPr>
            </w:pPr>
            <w:r w:rsidRPr="006A7E4D">
              <w:rPr>
                <w:rFonts w:eastAsia="仿宋_GB2312" w:hint="eastAsia"/>
                <w:sz w:val="24"/>
              </w:rPr>
              <w:t>最后学历，博士，</w:t>
            </w:r>
            <w:r w:rsidRPr="006A7E4D">
              <w:rPr>
                <w:rFonts w:eastAsia="仿宋_GB2312"/>
                <w:sz w:val="24"/>
              </w:rPr>
              <w:t>2013</w:t>
            </w:r>
            <w:r w:rsidRPr="006A7E4D">
              <w:rPr>
                <w:rFonts w:eastAsia="仿宋_GB2312" w:hint="eastAsia"/>
                <w:sz w:val="24"/>
              </w:rPr>
              <w:t>年</w:t>
            </w:r>
            <w:r w:rsidRPr="006A7E4D">
              <w:rPr>
                <w:rFonts w:eastAsia="仿宋_GB2312"/>
                <w:sz w:val="24"/>
              </w:rPr>
              <w:t xml:space="preserve"> 7 </w:t>
            </w:r>
            <w:r w:rsidRPr="006A7E4D">
              <w:rPr>
                <w:rFonts w:eastAsia="仿宋_GB2312" w:hint="eastAsia"/>
                <w:sz w:val="24"/>
              </w:rPr>
              <w:t>月，南京中医药大学，中药资源与鉴定，博士学位</w:t>
            </w:r>
          </w:p>
        </w:tc>
      </w:tr>
      <w:tr w:rsidR="00E63F6B" w:rsidTr="00594F6A">
        <w:trPr>
          <w:trHeight w:val="340"/>
          <w:jc w:val="center"/>
        </w:trPr>
        <w:tc>
          <w:tcPr>
            <w:tcW w:w="2083" w:type="dxa"/>
            <w:gridSpan w:val="4"/>
            <w:vAlign w:val="center"/>
          </w:tcPr>
          <w:p w:rsidR="00E63F6B" w:rsidRDefault="00E63F6B" w:rsidP="00594F6A">
            <w:pPr>
              <w:spacing w:line="400" w:lineRule="exact"/>
              <w:jc w:val="center"/>
              <w:rPr>
                <w:rFonts w:eastAsia="仿宋_GB2312"/>
                <w:sz w:val="24"/>
              </w:rPr>
            </w:pPr>
            <w:r>
              <w:rPr>
                <w:rFonts w:eastAsia="仿宋_GB2312" w:hint="eastAsia"/>
                <w:sz w:val="24"/>
              </w:rPr>
              <w:t>主要从事工作与研究方向</w:t>
            </w:r>
          </w:p>
        </w:tc>
        <w:tc>
          <w:tcPr>
            <w:tcW w:w="7837" w:type="dxa"/>
            <w:gridSpan w:val="9"/>
            <w:vAlign w:val="center"/>
          </w:tcPr>
          <w:p w:rsidR="00E63F6B" w:rsidRDefault="00E63F6B" w:rsidP="00594F6A">
            <w:pPr>
              <w:spacing w:line="400" w:lineRule="exact"/>
              <w:jc w:val="left"/>
              <w:rPr>
                <w:rFonts w:eastAsia="仿宋_GB2312"/>
                <w:sz w:val="24"/>
              </w:rPr>
            </w:pPr>
            <w:r>
              <w:rPr>
                <w:rFonts w:eastAsia="仿宋_GB2312" w:hint="eastAsia"/>
                <w:sz w:val="24"/>
              </w:rPr>
              <w:t>药物体内外代谢动力学研究</w:t>
            </w:r>
          </w:p>
        </w:tc>
      </w:tr>
      <w:tr w:rsidR="00E63F6B" w:rsidTr="00594F6A">
        <w:trPr>
          <w:trHeight w:hRule="exact" w:val="559"/>
          <w:jc w:val="center"/>
        </w:trPr>
        <w:tc>
          <w:tcPr>
            <w:tcW w:w="9920" w:type="dxa"/>
            <w:gridSpan w:val="13"/>
            <w:vAlign w:val="center"/>
          </w:tcPr>
          <w:p w:rsidR="00E63F6B" w:rsidRDefault="00E63F6B" w:rsidP="00594F6A">
            <w:pPr>
              <w:spacing w:line="400" w:lineRule="exact"/>
              <w:jc w:val="center"/>
              <w:rPr>
                <w:rFonts w:eastAsia="仿宋_GB2312"/>
                <w:sz w:val="24"/>
              </w:rPr>
            </w:pPr>
            <w:r>
              <w:rPr>
                <w:rFonts w:eastAsia="仿宋_GB2312" w:hint="eastAsia"/>
                <w:sz w:val="24"/>
              </w:rPr>
              <w:t>本人近三年的主要工作成就</w:t>
            </w:r>
          </w:p>
        </w:tc>
      </w:tr>
      <w:tr w:rsidR="00E63F6B" w:rsidTr="00594F6A">
        <w:trPr>
          <w:trHeight w:hRule="exact" w:val="7432"/>
          <w:jc w:val="center"/>
        </w:trPr>
        <w:tc>
          <w:tcPr>
            <w:tcW w:w="9920" w:type="dxa"/>
            <w:gridSpan w:val="13"/>
            <w:vAlign w:val="center"/>
          </w:tcPr>
          <w:p w:rsidR="00E63F6B" w:rsidRDefault="00E63F6B" w:rsidP="00594F6A">
            <w:pPr>
              <w:spacing w:line="400" w:lineRule="exact"/>
              <w:jc w:val="left"/>
              <w:rPr>
                <w:rFonts w:eastAsia="仿宋_GB2312"/>
                <w:sz w:val="24"/>
              </w:rPr>
            </w:pPr>
            <w:r>
              <w:rPr>
                <w:rFonts w:eastAsia="仿宋_GB2312"/>
                <w:sz w:val="24"/>
              </w:rPr>
              <w:t>1.</w:t>
            </w:r>
            <w:r w:rsidRPr="00324293">
              <w:rPr>
                <w:rFonts w:eastAsia="仿宋_GB2312" w:hint="eastAsia"/>
                <w:sz w:val="24"/>
              </w:rPr>
              <w:t>海南省具有突出贡献的优秀专家，第六届海南省优秀科技工作者，海南医学院申硕功勋。兼任教育部药学教育指导委员会委员、中国自然资源学会第五届天然药物资源专业委员会委员及国家核心期刊《药物分析》杂志编委。同时，兼任海南省药学会副理事长、南药黎药产业技术创新战略联盟秘书长、农工海南省委委员。</w:t>
            </w:r>
          </w:p>
          <w:p w:rsidR="00E63F6B" w:rsidRDefault="00E63F6B" w:rsidP="00594F6A">
            <w:pPr>
              <w:spacing w:line="400" w:lineRule="exact"/>
              <w:jc w:val="left"/>
              <w:rPr>
                <w:rFonts w:eastAsia="仿宋_GB2312"/>
                <w:sz w:val="24"/>
              </w:rPr>
            </w:pPr>
            <w:r>
              <w:rPr>
                <w:rFonts w:eastAsia="仿宋_GB2312"/>
                <w:sz w:val="24"/>
              </w:rPr>
              <w:t>2.</w:t>
            </w:r>
            <w:r w:rsidRPr="00324293">
              <w:rPr>
                <w:rFonts w:eastAsia="仿宋_GB2312" w:hint="eastAsia"/>
                <w:sz w:val="24"/>
              </w:rPr>
              <w:t>作为子课题负责人主持完成国家科技支撑计划</w:t>
            </w:r>
            <w:r w:rsidRPr="00324293">
              <w:rPr>
                <w:rFonts w:eastAsia="仿宋_GB2312"/>
                <w:sz w:val="24"/>
              </w:rPr>
              <w:t>1</w:t>
            </w:r>
            <w:r w:rsidRPr="00324293">
              <w:rPr>
                <w:rFonts w:eastAsia="仿宋_GB2312" w:hint="eastAsia"/>
                <w:sz w:val="24"/>
              </w:rPr>
              <w:t>项、主持国家自然科学基金</w:t>
            </w:r>
            <w:r>
              <w:rPr>
                <w:rFonts w:eastAsia="仿宋_GB2312"/>
                <w:sz w:val="24"/>
              </w:rPr>
              <w:t>1</w:t>
            </w:r>
            <w:r w:rsidRPr="00324293">
              <w:rPr>
                <w:rFonts w:eastAsia="仿宋_GB2312" w:hint="eastAsia"/>
                <w:sz w:val="24"/>
              </w:rPr>
              <w:t>项、海南省重大专项</w:t>
            </w:r>
            <w:r w:rsidRPr="00324293">
              <w:rPr>
                <w:rFonts w:eastAsia="仿宋_GB2312"/>
                <w:sz w:val="24"/>
              </w:rPr>
              <w:t>1</w:t>
            </w:r>
            <w:r w:rsidRPr="00324293">
              <w:rPr>
                <w:rFonts w:eastAsia="仿宋_GB2312" w:hint="eastAsia"/>
                <w:sz w:val="24"/>
              </w:rPr>
              <w:t>项、海南省重点研发项目</w:t>
            </w:r>
            <w:r w:rsidRPr="00324293">
              <w:rPr>
                <w:rFonts w:eastAsia="仿宋_GB2312"/>
                <w:sz w:val="24"/>
              </w:rPr>
              <w:t>1</w:t>
            </w:r>
            <w:r w:rsidRPr="00324293">
              <w:rPr>
                <w:rFonts w:eastAsia="仿宋_GB2312" w:hint="eastAsia"/>
                <w:sz w:val="24"/>
              </w:rPr>
              <w:t>项、省重点科研课题</w:t>
            </w:r>
            <w:r>
              <w:rPr>
                <w:rFonts w:eastAsia="仿宋_GB2312"/>
                <w:sz w:val="24"/>
              </w:rPr>
              <w:t>1</w:t>
            </w:r>
            <w:r w:rsidRPr="00324293">
              <w:rPr>
                <w:rFonts w:eastAsia="仿宋_GB2312" w:hint="eastAsia"/>
                <w:sz w:val="24"/>
              </w:rPr>
              <w:t>项</w:t>
            </w:r>
            <w:r w:rsidRPr="00F146B1">
              <w:rPr>
                <w:rFonts w:eastAsia="仿宋_GB2312" w:hint="eastAsia"/>
                <w:sz w:val="24"/>
              </w:rPr>
              <w:t>；分别以排名第一获得海南省科技进步一等奖</w:t>
            </w:r>
            <w:r w:rsidRPr="00F146B1">
              <w:rPr>
                <w:rFonts w:eastAsia="仿宋_GB2312"/>
                <w:sz w:val="24"/>
              </w:rPr>
              <w:t>1</w:t>
            </w:r>
            <w:r w:rsidRPr="00F146B1">
              <w:rPr>
                <w:rFonts w:eastAsia="仿宋_GB2312" w:hint="eastAsia"/>
                <w:sz w:val="24"/>
              </w:rPr>
              <w:t>项及海口市科技进步三等奖</w:t>
            </w:r>
            <w:r w:rsidRPr="00F146B1">
              <w:rPr>
                <w:rFonts w:eastAsia="仿宋_GB2312"/>
                <w:sz w:val="24"/>
              </w:rPr>
              <w:t>1</w:t>
            </w:r>
            <w:r w:rsidRPr="00F146B1">
              <w:rPr>
                <w:rFonts w:eastAsia="仿宋_GB2312" w:hint="eastAsia"/>
                <w:sz w:val="24"/>
              </w:rPr>
              <w:t>项；授权国家药物发明专利</w:t>
            </w:r>
            <w:r w:rsidRPr="00F146B1">
              <w:rPr>
                <w:rFonts w:eastAsia="仿宋_GB2312"/>
                <w:sz w:val="24"/>
              </w:rPr>
              <w:t>2</w:t>
            </w:r>
            <w:r w:rsidRPr="00F146B1">
              <w:rPr>
                <w:rFonts w:eastAsia="仿宋_GB2312" w:hint="eastAsia"/>
                <w:sz w:val="24"/>
              </w:rPr>
              <w:t>项；在</w:t>
            </w:r>
            <w:r w:rsidRPr="00F146B1">
              <w:rPr>
                <w:rFonts w:eastAsia="仿宋_GB2312"/>
                <w:sz w:val="24"/>
              </w:rPr>
              <w:t>J Ethnopharmacol</w:t>
            </w:r>
            <w:r w:rsidRPr="00F146B1">
              <w:rPr>
                <w:rFonts w:eastAsia="仿宋_GB2312" w:hint="eastAsia"/>
                <w:sz w:val="24"/>
              </w:rPr>
              <w:t>、</w:t>
            </w:r>
            <w:r w:rsidRPr="00F146B1">
              <w:rPr>
                <w:rFonts w:eastAsia="仿宋_GB2312"/>
                <w:sz w:val="24"/>
              </w:rPr>
              <w:t>J. Nat. Prod.</w:t>
            </w:r>
            <w:r w:rsidRPr="00F146B1">
              <w:rPr>
                <w:rFonts w:eastAsia="仿宋_GB2312" w:hint="eastAsia"/>
                <w:sz w:val="24"/>
              </w:rPr>
              <w:t>、中国药学杂志等国内外期刊发表专业论文</w:t>
            </w:r>
            <w:r w:rsidRPr="00F146B1">
              <w:rPr>
                <w:rFonts w:eastAsia="仿宋_GB2312"/>
                <w:sz w:val="24"/>
              </w:rPr>
              <w:t>30</w:t>
            </w:r>
            <w:r w:rsidRPr="00F146B1">
              <w:rPr>
                <w:rFonts w:eastAsia="仿宋_GB2312" w:hint="eastAsia"/>
                <w:sz w:val="24"/>
              </w:rPr>
              <w:t>余篇，其中</w:t>
            </w:r>
            <w:r w:rsidRPr="00F146B1">
              <w:rPr>
                <w:rFonts w:eastAsia="仿宋_GB2312"/>
                <w:sz w:val="24"/>
              </w:rPr>
              <w:t>SCI</w:t>
            </w:r>
            <w:r w:rsidRPr="00F146B1">
              <w:rPr>
                <w:rFonts w:eastAsia="仿宋_GB2312" w:hint="eastAsia"/>
                <w:sz w:val="24"/>
              </w:rPr>
              <w:t>收录论文</w:t>
            </w:r>
            <w:r w:rsidRPr="00F146B1">
              <w:rPr>
                <w:rFonts w:eastAsia="仿宋_GB2312"/>
                <w:sz w:val="24"/>
              </w:rPr>
              <w:t>15</w:t>
            </w:r>
            <w:r w:rsidRPr="00F146B1">
              <w:rPr>
                <w:rFonts w:eastAsia="仿宋_GB2312" w:hint="eastAsia"/>
                <w:sz w:val="24"/>
              </w:rPr>
              <w:t>篇。</w:t>
            </w:r>
            <w:r w:rsidRPr="00324293">
              <w:rPr>
                <w:rFonts w:eastAsia="仿宋_GB2312" w:hint="eastAsia"/>
                <w:sz w:val="24"/>
              </w:rPr>
              <w:t>出版专著</w:t>
            </w:r>
            <w:r w:rsidRPr="00324293">
              <w:rPr>
                <w:rFonts w:eastAsia="仿宋_GB2312"/>
                <w:sz w:val="24"/>
              </w:rPr>
              <w:t>3</w:t>
            </w:r>
            <w:r w:rsidRPr="00324293">
              <w:rPr>
                <w:rFonts w:eastAsia="仿宋_GB2312" w:hint="eastAsia"/>
                <w:sz w:val="24"/>
              </w:rPr>
              <w:t>部；开发芳香南药化妆品</w:t>
            </w:r>
            <w:r w:rsidRPr="00324293">
              <w:rPr>
                <w:rFonts w:eastAsia="仿宋_GB2312"/>
                <w:sz w:val="24"/>
              </w:rPr>
              <w:t>6</w:t>
            </w:r>
            <w:r w:rsidRPr="00324293">
              <w:rPr>
                <w:rFonts w:eastAsia="仿宋_GB2312" w:hint="eastAsia"/>
                <w:sz w:val="24"/>
              </w:rPr>
              <w:t>个、功能饮料</w:t>
            </w:r>
            <w:r w:rsidRPr="00324293">
              <w:rPr>
                <w:rFonts w:eastAsia="仿宋_GB2312"/>
                <w:sz w:val="24"/>
              </w:rPr>
              <w:t>4</w:t>
            </w:r>
            <w:r w:rsidRPr="00324293">
              <w:rPr>
                <w:rFonts w:eastAsia="仿宋_GB2312" w:hint="eastAsia"/>
                <w:sz w:val="24"/>
              </w:rPr>
              <w:t>个。</w:t>
            </w:r>
          </w:p>
          <w:p w:rsidR="00E63F6B" w:rsidRDefault="00E63F6B" w:rsidP="00594F6A">
            <w:pPr>
              <w:spacing w:line="400" w:lineRule="exact"/>
              <w:jc w:val="left"/>
              <w:rPr>
                <w:rFonts w:eastAsia="仿宋_GB2312"/>
                <w:sz w:val="24"/>
              </w:rPr>
            </w:pPr>
            <w:r>
              <w:rPr>
                <w:rFonts w:eastAsia="仿宋_GB2312"/>
                <w:sz w:val="24"/>
              </w:rPr>
              <w:t>3.</w:t>
            </w:r>
            <w:r w:rsidRPr="00F146B1">
              <w:rPr>
                <w:rFonts w:eastAsia="仿宋_GB2312" w:hint="eastAsia"/>
                <w:sz w:val="24"/>
              </w:rPr>
              <w:t>作为药学院院长牵头完成了海南医学院药学硕士点建设，通过了教育部的药学专业试认证，</w:t>
            </w:r>
            <w:r w:rsidRPr="00F146B1">
              <w:rPr>
                <w:rFonts w:eastAsia="仿宋_GB2312"/>
                <w:sz w:val="24"/>
              </w:rPr>
              <w:t>2014</w:t>
            </w:r>
            <w:r w:rsidRPr="00F146B1">
              <w:rPr>
                <w:rFonts w:eastAsia="仿宋_GB2312" w:hint="eastAsia"/>
                <w:sz w:val="24"/>
              </w:rPr>
              <w:t>、</w:t>
            </w:r>
            <w:r w:rsidRPr="00F146B1">
              <w:rPr>
                <w:rFonts w:eastAsia="仿宋_GB2312"/>
                <w:sz w:val="24"/>
              </w:rPr>
              <w:t>2015</w:t>
            </w:r>
            <w:r w:rsidRPr="00F146B1">
              <w:rPr>
                <w:rFonts w:eastAsia="仿宋_GB2312" w:hint="eastAsia"/>
                <w:sz w:val="24"/>
              </w:rPr>
              <w:t>年药学院国家自然科学基金申报中标率连续两年</w:t>
            </w:r>
            <w:r w:rsidRPr="00F146B1">
              <w:rPr>
                <w:rFonts w:eastAsia="仿宋_GB2312"/>
                <w:sz w:val="24"/>
              </w:rPr>
              <w:t>50%</w:t>
            </w:r>
            <w:r w:rsidRPr="00F146B1">
              <w:rPr>
                <w:rFonts w:eastAsia="仿宋_GB2312" w:hint="eastAsia"/>
                <w:sz w:val="24"/>
              </w:rPr>
              <w:t>以上，获得“申报国家自然科学基金贡献奖”。作为学科带头人药学学科</w:t>
            </w:r>
            <w:r w:rsidRPr="00F146B1">
              <w:rPr>
                <w:rFonts w:eastAsia="仿宋_GB2312"/>
                <w:sz w:val="24"/>
              </w:rPr>
              <w:t>2015</w:t>
            </w:r>
            <w:r w:rsidRPr="00F146B1">
              <w:rPr>
                <w:rFonts w:eastAsia="仿宋_GB2312" w:hint="eastAsia"/>
                <w:sz w:val="24"/>
              </w:rPr>
              <w:t>年获得海南医学院“新增省级重点学科”，组织实施了药学核心课程实验体系的改革项目在“第一届全国医药院校药学、中药学实验教学改革大赛”中获特等奖，</w:t>
            </w:r>
            <w:r w:rsidRPr="00F146B1">
              <w:rPr>
                <w:rFonts w:eastAsia="仿宋_GB2312"/>
                <w:sz w:val="24"/>
              </w:rPr>
              <w:t xml:space="preserve"> 3</w:t>
            </w:r>
            <w:r w:rsidRPr="00F146B1">
              <w:rPr>
                <w:rFonts w:eastAsia="仿宋_GB2312" w:hint="eastAsia"/>
                <w:sz w:val="24"/>
              </w:rPr>
              <w:t>年来组织指导学生获得国家级奖励</w:t>
            </w:r>
            <w:r w:rsidRPr="00F146B1">
              <w:rPr>
                <w:rFonts w:eastAsia="仿宋_GB2312"/>
                <w:sz w:val="24"/>
              </w:rPr>
              <w:t>9</w:t>
            </w:r>
            <w:r w:rsidRPr="00F146B1">
              <w:rPr>
                <w:rFonts w:eastAsia="仿宋_GB2312" w:hint="eastAsia"/>
                <w:sz w:val="24"/>
              </w:rPr>
              <w:t>项、省级奖励</w:t>
            </w:r>
            <w:r w:rsidRPr="00F146B1">
              <w:rPr>
                <w:rFonts w:eastAsia="仿宋_GB2312"/>
                <w:sz w:val="24"/>
              </w:rPr>
              <w:t>6</w:t>
            </w:r>
            <w:r w:rsidRPr="00F146B1">
              <w:rPr>
                <w:rFonts w:eastAsia="仿宋_GB2312" w:hint="eastAsia"/>
                <w:sz w:val="24"/>
              </w:rPr>
              <w:t>项。</w:t>
            </w:r>
            <w:r w:rsidRPr="00E86322">
              <w:rPr>
                <w:rFonts w:eastAsia="仿宋_GB2312" w:hint="eastAsia"/>
                <w:sz w:val="24"/>
              </w:rPr>
              <w:t>目前承担</w:t>
            </w:r>
            <w:r w:rsidRPr="00E86322">
              <w:rPr>
                <w:rFonts w:eastAsia="仿宋_GB2312"/>
                <w:sz w:val="24"/>
              </w:rPr>
              <w:t>3</w:t>
            </w:r>
            <w:r w:rsidRPr="00E86322">
              <w:rPr>
                <w:rFonts w:eastAsia="仿宋_GB2312" w:hint="eastAsia"/>
                <w:sz w:val="24"/>
              </w:rPr>
              <w:t>门本科生、</w:t>
            </w:r>
            <w:r w:rsidRPr="00E86322">
              <w:rPr>
                <w:rFonts w:eastAsia="仿宋_GB2312"/>
                <w:sz w:val="24"/>
              </w:rPr>
              <w:t>1</w:t>
            </w:r>
            <w:r w:rsidRPr="00E86322">
              <w:rPr>
                <w:rFonts w:eastAsia="仿宋_GB2312" w:hint="eastAsia"/>
                <w:sz w:val="24"/>
              </w:rPr>
              <w:t>门硕士研究生课程的授课。</w:t>
            </w:r>
            <w:r w:rsidRPr="002E7A8B">
              <w:rPr>
                <w:rFonts w:eastAsia="仿宋_GB2312" w:hint="eastAsia"/>
                <w:b/>
                <w:sz w:val="24"/>
              </w:rPr>
              <w:t>在药物分析、临床药</w:t>
            </w:r>
            <w:r>
              <w:rPr>
                <w:rFonts w:eastAsia="仿宋_GB2312" w:hint="eastAsia"/>
                <w:b/>
                <w:sz w:val="24"/>
              </w:rPr>
              <w:t>物</w:t>
            </w:r>
            <w:r w:rsidRPr="002E7A8B">
              <w:rPr>
                <w:rFonts w:eastAsia="仿宋_GB2312" w:hint="eastAsia"/>
                <w:b/>
                <w:sz w:val="24"/>
              </w:rPr>
              <w:t>动力学等方面的教学具有丰富经验。</w:t>
            </w:r>
            <w:r w:rsidRPr="00F146B1">
              <w:rPr>
                <w:rFonts w:eastAsia="仿宋_GB2312" w:hint="eastAsia"/>
                <w:sz w:val="24"/>
              </w:rPr>
              <w:t>在推广产业化方面研究开发了南药益智、高良姜系列饮料及化妆品以及罗勒、香茅等微粉香料，并参加了日中大学展，正在推进产业化，制定的《益智林下栽培技术规范》在国家质监局备案，对于益智种植及产业化予以指导。</w:t>
            </w: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p w:rsidR="00E63F6B" w:rsidRDefault="00E63F6B" w:rsidP="00594F6A">
            <w:pPr>
              <w:spacing w:line="400" w:lineRule="exact"/>
              <w:jc w:val="left"/>
              <w:rPr>
                <w:rFonts w:eastAsia="仿宋_GB2312"/>
                <w:sz w:val="24"/>
              </w:rPr>
            </w:pPr>
          </w:p>
        </w:tc>
      </w:tr>
      <w:tr w:rsidR="00E63F6B" w:rsidTr="002E7A8B">
        <w:trPr>
          <w:trHeight w:hRule="exact" w:val="1428"/>
          <w:jc w:val="center"/>
        </w:trPr>
        <w:tc>
          <w:tcPr>
            <w:tcW w:w="1567" w:type="dxa"/>
            <w:gridSpan w:val="2"/>
            <w:vMerge w:val="restart"/>
            <w:vAlign w:val="center"/>
          </w:tcPr>
          <w:p w:rsidR="00E63F6B" w:rsidRDefault="00E63F6B" w:rsidP="00594F6A">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w:t>
            </w:r>
            <w:r>
              <w:rPr>
                <w:rFonts w:eastAsia="仿宋_GB2312" w:hint="eastAsia"/>
                <w:szCs w:val="21"/>
              </w:rPr>
              <w:lastRenderedPageBreak/>
              <w:t>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lastRenderedPageBreak/>
              <w:t>序号</w:t>
            </w:r>
          </w:p>
        </w:tc>
        <w:tc>
          <w:tcPr>
            <w:tcW w:w="2520" w:type="dxa"/>
            <w:gridSpan w:val="4"/>
            <w:vAlign w:val="center"/>
          </w:tcPr>
          <w:p w:rsidR="00E63F6B" w:rsidRDefault="00E63F6B" w:rsidP="00594F6A">
            <w:pPr>
              <w:spacing w:line="400" w:lineRule="exact"/>
              <w:jc w:val="center"/>
              <w:rPr>
                <w:rFonts w:eastAsia="仿宋_GB2312"/>
                <w:sz w:val="24"/>
              </w:rPr>
            </w:pPr>
            <w:r>
              <w:rPr>
                <w:rFonts w:eastAsia="仿宋_GB2312" w:hint="eastAsia"/>
                <w:sz w:val="24"/>
              </w:rPr>
              <w:t>成果名称</w:t>
            </w:r>
          </w:p>
        </w:tc>
        <w:tc>
          <w:tcPr>
            <w:tcW w:w="4220" w:type="dxa"/>
            <w:gridSpan w:val="5"/>
            <w:vAlign w:val="center"/>
          </w:tcPr>
          <w:p w:rsidR="00E63F6B" w:rsidRDefault="00E63F6B" w:rsidP="00594F6A">
            <w:pPr>
              <w:spacing w:line="400" w:lineRule="exact"/>
              <w:jc w:val="center"/>
              <w:rPr>
                <w:rFonts w:eastAsia="仿宋_GB2312"/>
                <w:sz w:val="24"/>
              </w:rPr>
            </w:pPr>
            <w:r>
              <w:rPr>
                <w:rFonts w:eastAsia="仿宋_GB2312" w:hint="eastAsia"/>
                <w:sz w:val="24"/>
              </w:rPr>
              <w:t>等级及签发单位、时间</w:t>
            </w:r>
          </w:p>
        </w:tc>
        <w:tc>
          <w:tcPr>
            <w:tcW w:w="1175" w:type="dxa"/>
            <w:tcBorders>
              <w:right w:val="single" w:sz="4" w:space="0" w:color="auto"/>
            </w:tcBorders>
            <w:vAlign w:val="center"/>
          </w:tcPr>
          <w:p w:rsidR="00E63F6B" w:rsidRDefault="00E63F6B" w:rsidP="00594F6A">
            <w:pPr>
              <w:spacing w:line="400" w:lineRule="exact"/>
              <w:jc w:val="center"/>
              <w:rPr>
                <w:rFonts w:eastAsia="仿宋_GB2312"/>
                <w:sz w:val="24"/>
              </w:rPr>
            </w:pPr>
            <w:r>
              <w:rPr>
                <w:rFonts w:eastAsia="仿宋_GB2312" w:hint="eastAsia"/>
                <w:sz w:val="24"/>
              </w:rPr>
              <w:t>本人署名位次</w:t>
            </w:r>
          </w:p>
        </w:tc>
      </w:tr>
      <w:tr w:rsidR="00E63F6B" w:rsidTr="002E7A8B">
        <w:trPr>
          <w:trHeight w:hRule="exact" w:val="1136"/>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520" w:type="dxa"/>
            <w:gridSpan w:val="4"/>
            <w:vAlign w:val="center"/>
          </w:tcPr>
          <w:p w:rsidR="00E63F6B" w:rsidRPr="00765FC6" w:rsidRDefault="00E63F6B" w:rsidP="00594F6A">
            <w:pPr>
              <w:spacing w:line="400" w:lineRule="exact"/>
              <w:jc w:val="left"/>
              <w:rPr>
                <w:rFonts w:eastAsia="仿宋_GB2312"/>
                <w:sz w:val="24"/>
              </w:rPr>
            </w:pPr>
            <w:r w:rsidRPr="00765FC6">
              <w:rPr>
                <w:rFonts w:eastAsia="仿宋_GB2312" w:hint="eastAsia"/>
                <w:sz w:val="24"/>
              </w:rPr>
              <w:t>中药益智的资源与产业化关键技术研究</w:t>
            </w:r>
          </w:p>
        </w:tc>
        <w:tc>
          <w:tcPr>
            <w:tcW w:w="4220" w:type="dxa"/>
            <w:gridSpan w:val="5"/>
            <w:vAlign w:val="center"/>
          </w:tcPr>
          <w:p w:rsidR="00E63F6B" w:rsidRPr="00765FC6" w:rsidRDefault="00E63F6B" w:rsidP="00594F6A">
            <w:pPr>
              <w:spacing w:line="400" w:lineRule="exact"/>
              <w:jc w:val="left"/>
              <w:rPr>
                <w:rFonts w:eastAsia="仿宋_GB2312"/>
                <w:sz w:val="24"/>
              </w:rPr>
            </w:pPr>
            <w:r w:rsidRPr="00765FC6">
              <w:rPr>
                <w:rFonts w:eastAsia="仿宋_GB2312" w:hint="eastAsia"/>
                <w:sz w:val="24"/>
              </w:rPr>
              <w:t>一等奖，海南省人民政府，</w:t>
            </w:r>
            <w:r w:rsidRPr="00765FC6">
              <w:rPr>
                <w:rFonts w:eastAsia="仿宋_GB2312"/>
                <w:sz w:val="24"/>
              </w:rPr>
              <w:t>2016</w:t>
            </w:r>
            <w:r w:rsidRPr="00765FC6">
              <w:rPr>
                <w:rFonts w:eastAsia="仿宋_GB2312" w:hint="eastAsia"/>
                <w:sz w:val="24"/>
              </w:rPr>
              <w:t>年</w:t>
            </w:r>
            <w:r w:rsidRPr="00765FC6">
              <w:rPr>
                <w:rFonts w:eastAsia="仿宋_GB2312"/>
                <w:sz w:val="24"/>
              </w:rPr>
              <w:t>1</w:t>
            </w:r>
            <w:r w:rsidRPr="00765FC6">
              <w:rPr>
                <w:rFonts w:eastAsia="仿宋_GB2312" w:hint="eastAsia"/>
                <w:sz w:val="24"/>
              </w:rPr>
              <w:t>月</w:t>
            </w:r>
          </w:p>
        </w:tc>
        <w:tc>
          <w:tcPr>
            <w:tcW w:w="1175" w:type="dxa"/>
            <w:vAlign w:val="center"/>
          </w:tcPr>
          <w:p w:rsidR="00E63F6B" w:rsidRPr="002C5B76" w:rsidRDefault="00E63F6B" w:rsidP="00594F6A">
            <w:pPr>
              <w:spacing w:line="400" w:lineRule="exact"/>
              <w:jc w:val="left"/>
              <w:rPr>
                <w:rFonts w:eastAsia="仿宋_GB2312"/>
                <w:sz w:val="24"/>
              </w:rPr>
            </w:pPr>
            <w:r>
              <w:rPr>
                <w:rFonts w:eastAsia="仿宋_GB2312" w:hint="eastAsia"/>
                <w:sz w:val="24"/>
              </w:rPr>
              <w:t>第一</w:t>
            </w:r>
          </w:p>
        </w:tc>
      </w:tr>
      <w:tr w:rsidR="00E63F6B" w:rsidTr="002E7A8B">
        <w:trPr>
          <w:trHeight w:hRule="exact" w:val="1153"/>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p>
        </w:tc>
        <w:tc>
          <w:tcPr>
            <w:tcW w:w="2520" w:type="dxa"/>
            <w:gridSpan w:val="4"/>
            <w:vAlign w:val="center"/>
          </w:tcPr>
          <w:p w:rsidR="00E63F6B" w:rsidRPr="00C87712" w:rsidRDefault="00E63F6B" w:rsidP="00594F6A">
            <w:pPr>
              <w:spacing w:line="400" w:lineRule="exact"/>
              <w:jc w:val="left"/>
              <w:rPr>
                <w:rFonts w:eastAsia="仿宋_GB2312"/>
                <w:sz w:val="18"/>
                <w:szCs w:val="18"/>
              </w:rPr>
            </w:pPr>
          </w:p>
        </w:tc>
        <w:tc>
          <w:tcPr>
            <w:tcW w:w="4220" w:type="dxa"/>
            <w:gridSpan w:val="5"/>
            <w:vAlign w:val="center"/>
          </w:tcPr>
          <w:p w:rsidR="00E63F6B" w:rsidRDefault="00E63F6B" w:rsidP="00594F6A">
            <w:pPr>
              <w:spacing w:line="400" w:lineRule="exact"/>
              <w:jc w:val="left"/>
              <w:rPr>
                <w:rFonts w:eastAsia="仿宋_GB2312"/>
                <w:szCs w:val="21"/>
              </w:rPr>
            </w:pPr>
          </w:p>
        </w:tc>
        <w:tc>
          <w:tcPr>
            <w:tcW w:w="1175" w:type="dxa"/>
            <w:vAlign w:val="center"/>
          </w:tcPr>
          <w:p w:rsidR="00E63F6B" w:rsidRDefault="00E63F6B" w:rsidP="00594F6A">
            <w:pPr>
              <w:spacing w:line="400" w:lineRule="exact"/>
              <w:jc w:val="left"/>
              <w:rPr>
                <w:rFonts w:eastAsia="仿宋_GB2312"/>
                <w:sz w:val="24"/>
              </w:rPr>
            </w:pPr>
          </w:p>
        </w:tc>
      </w:tr>
      <w:tr w:rsidR="00E63F6B" w:rsidTr="002E7A8B">
        <w:trPr>
          <w:trHeight w:hRule="exact" w:val="855"/>
          <w:jc w:val="center"/>
        </w:trPr>
        <w:tc>
          <w:tcPr>
            <w:tcW w:w="1567" w:type="dxa"/>
            <w:gridSpan w:val="2"/>
            <w:vMerge w:val="restart"/>
            <w:vAlign w:val="center"/>
          </w:tcPr>
          <w:p w:rsidR="00E63F6B" w:rsidRDefault="00E63F6B" w:rsidP="00594F6A">
            <w:pPr>
              <w:spacing w:line="400" w:lineRule="exact"/>
              <w:jc w:val="center"/>
              <w:rPr>
                <w:rFonts w:eastAsia="仿宋_GB2312"/>
                <w:sz w:val="24"/>
              </w:rPr>
            </w:pPr>
            <w:r>
              <w:rPr>
                <w:rFonts w:eastAsia="仿宋_GB2312" w:hint="eastAsia"/>
                <w:sz w:val="24"/>
              </w:rPr>
              <w:t>目前承担的主要教学科研项目</w:t>
            </w:r>
            <w:r>
              <w:rPr>
                <w:rFonts w:eastAsia="仿宋_GB2312" w:hint="eastAsia"/>
                <w:szCs w:val="21"/>
              </w:rPr>
              <w:t>（</w:t>
            </w:r>
            <w:r>
              <w:rPr>
                <w:rFonts w:eastAsia="仿宋_GB2312"/>
                <w:szCs w:val="21"/>
              </w:rPr>
              <w:t>4</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520" w:type="dxa"/>
            <w:gridSpan w:val="4"/>
            <w:vAlign w:val="center"/>
          </w:tcPr>
          <w:p w:rsidR="00E63F6B" w:rsidRDefault="00E63F6B" w:rsidP="00594F6A">
            <w:pPr>
              <w:spacing w:line="400" w:lineRule="exact"/>
              <w:jc w:val="center"/>
              <w:rPr>
                <w:rFonts w:eastAsia="仿宋_GB2312"/>
                <w:sz w:val="24"/>
              </w:rPr>
            </w:pPr>
            <w:r>
              <w:rPr>
                <w:rFonts w:eastAsia="仿宋_GB2312" w:hint="eastAsia"/>
                <w:sz w:val="24"/>
              </w:rPr>
              <w:t>项目名称</w:t>
            </w:r>
          </w:p>
        </w:tc>
        <w:tc>
          <w:tcPr>
            <w:tcW w:w="1527" w:type="dxa"/>
            <w:vAlign w:val="center"/>
          </w:tcPr>
          <w:p w:rsidR="00E63F6B" w:rsidRDefault="00E63F6B" w:rsidP="00594F6A">
            <w:pPr>
              <w:spacing w:line="400" w:lineRule="exact"/>
              <w:jc w:val="center"/>
              <w:rPr>
                <w:rFonts w:eastAsia="仿宋_GB2312"/>
                <w:sz w:val="24"/>
              </w:rPr>
            </w:pPr>
            <w:r>
              <w:rPr>
                <w:rFonts w:eastAsia="仿宋_GB2312" w:hint="eastAsia"/>
                <w:sz w:val="24"/>
              </w:rPr>
              <w:t>项目来源</w:t>
            </w:r>
          </w:p>
        </w:tc>
        <w:tc>
          <w:tcPr>
            <w:tcW w:w="1418" w:type="dxa"/>
            <w:gridSpan w:val="3"/>
            <w:vAlign w:val="center"/>
          </w:tcPr>
          <w:p w:rsidR="00E63F6B" w:rsidRDefault="00E63F6B" w:rsidP="00594F6A">
            <w:pPr>
              <w:spacing w:line="400" w:lineRule="exact"/>
              <w:jc w:val="center"/>
              <w:rPr>
                <w:rFonts w:eastAsia="仿宋_GB2312"/>
                <w:sz w:val="24"/>
              </w:rPr>
            </w:pPr>
            <w:r>
              <w:rPr>
                <w:rFonts w:eastAsia="仿宋_GB2312" w:hint="eastAsia"/>
                <w:sz w:val="24"/>
              </w:rPr>
              <w:t>起讫时间</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经费</w:t>
            </w:r>
            <w:r>
              <w:rPr>
                <w:rFonts w:eastAsia="仿宋_GB2312"/>
                <w:sz w:val="24"/>
              </w:rPr>
              <w:t>(</w:t>
            </w:r>
            <w:r>
              <w:rPr>
                <w:rFonts w:eastAsia="仿宋_GB2312" w:hint="eastAsia"/>
                <w:sz w:val="24"/>
              </w:rPr>
              <w:t>万</w:t>
            </w:r>
            <w:r>
              <w:rPr>
                <w:rFonts w:eastAsia="仿宋_GB2312"/>
                <w:sz w:val="24"/>
              </w:rPr>
              <w:t>)</w:t>
            </w:r>
          </w:p>
        </w:tc>
        <w:tc>
          <w:tcPr>
            <w:tcW w:w="1175" w:type="dxa"/>
            <w:vAlign w:val="center"/>
          </w:tcPr>
          <w:p w:rsidR="00E63F6B" w:rsidRDefault="00E63F6B" w:rsidP="00594F6A">
            <w:pPr>
              <w:spacing w:line="400" w:lineRule="exact"/>
              <w:jc w:val="center"/>
              <w:rPr>
                <w:rFonts w:eastAsia="仿宋_GB2312"/>
                <w:sz w:val="24"/>
              </w:rPr>
            </w:pPr>
            <w:r>
              <w:rPr>
                <w:rFonts w:eastAsia="仿宋_GB2312" w:hint="eastAsia"/>
                <w:sz w:val="24"/>
              </w:rPr>
              <w:t>本人承担工作</w:t>
            </w:r>
          </w:p>
        </w:tc>
      </w:tr>
      <w:tr w:rsidR="00E63F6B" w:rsidTr="002E7A8B">
        <w:trPr>
          <w:trHeight w:hRule="exact" w:val="1715"/>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520" w:type="dxa"/>
            <w:gridSpan w:val="4"/>
            <w:vAlign w:val="center"/>
          </w:tcPr>
          <w:p w:rsidR="00E63F6B" w:rsidRPr="00661420" w:rsidRDefault="00E63F6B" w:rsidP="00594F6A">
            <w:pPr>
              <w:spacing w:line="400" w:lineRule="exact"/>
              <w:jc w:val="left"/>
            </w:pPr>
            <w:r w:rsidRPr="00661420">
              <w:rPr>
                <w:rFonts w:eastAsia="仿宋_GB2312" w:hint="eastAsia"/>
                <w:sz w:val="24"/>
              </w:rPr>
              <w:t>《以高等学校</w:t>
            </w:r>
            <w:r w:rsidRPr="00661420">
              <w:rPr>
                <w:rFonts w:eastAsia="仿宋_GB2312"/>
                <w:sz w:val="24"/>
              </w:rPr>
              <w:t>“</w:t>
            </w:r>
            <w:r w:rsidRPr="00661420">
              <w:rPr>
                <w:rFonts w:eastAsia="仿宋_GB2312" w:hint="eastAsia"/>
                <w:sz w:val="24"/>
              </w:rPr>
              <w:t>专业综合改革试点</w:t>
            </w:r>
            <w:r w:rsidRPr="00661420">
              <w:rPr>
                <w:rFonts w:eastAsia="仿宋_GB2312"/>
                <w:sz w:val="24"/>
              </w:rPr>
              <w:t>”</w:t>
            </w:r>
            <w:r w:rsidRPr="00661420">
              <w:rPr>
                <w:rFonts w:eastAsia="仿宋_GB2312" w:hint="eastAsia"/>
                <w:sz w:val="24"/>
              </w:rPr>
              <w:t>项目，带动海医药学专业办学质量提升》</w:t>
            </w:r>
          </w:p>
        </w:tc>
        <w:tc>
          <w:tcPr>
            <w:tcW w:w="1527" w:type="dxa"/>
            <w:vAlign w:val="center"/>
          </w:tcPr>
          <w:p w:rsidR="00E63F6B" w:rsidRPr="00661420" w:rsidRDefault="00E63F6B" w:rsidP="00594F6A">
            <w:pPr>
              <w:spacing w:line="400" w:lineRule="exact"/>
              <w:jc w:val="left"/>
              <w:rPr>
                <w:rFonts w:eastAsia="仿宋_GB2312"/>
                <w:sz w:val="24"/>
              </w:rPr>
            </w:pPr>
            <w:r w:rsidRPr="00661420">
              <w:rPr>
                <w:rFonts w:eastAsia="仿宋_GB2312" w:hint="eastAsia"/>
                <w:sz w:val="24"/>
              </w:rPr>
              <w:t>全国高等药学教育研究会</w:t>
            </w:r>
          </w:p>
        </w:tc>
        <w:tc>
          <w:tcPr>
            <w:tcW w:w="1418" w:type="dxa"/>
            <w:gridSpan w:val="3"/>
            <w:vAlign w:val="center"/>
          </w:tcPr>
          <w:p w:rsidR="00E63F6B" w:rsidRPr="007D2DC9" w:rsidRDefault="00E63F6B" w:rsidP="00594F6A">
            <w:pPr>
              <w:spacing w:line="400" w:lineRule="exact"/>
              <w:jc w:val="left"/>
              <w:rPr>
                <w:rFonts w:eastAsia="楷体"/>
                <w:kern w:val="0"/>
                <w:szCs w:val="21"/>
              </w:rPr>
            </w:pPr>
            <w:r w:rsidRPr="007D2DC9">
              <w:rPr>
                <w:sz w:val="24"/>
              </w:rPr>
              <w:t>2014-2016</w:t>
            </w:r>
          </w:p>
        </w:tc>
        <w:tc>
          <w:tcPr>
            <w:tcW w:w="1275" w:type="dxa"/>
            <w:vAlign w:val="center"/>
          </w:tcPr>
          <w:p w:rsidR="00E63F6B" w:rsidRPr="007D2DC9" w:rsidRDefault="00E63F6B" w:rsidP="00594F6A">
            <w:pPr>
              <w:spacing w:line="400" w:lineRule="exact"/>
              <w:jc w:val="center"/>
              <w:rPr>
                <w:rFonts w:eastAsia="楷体"/>
                <w:kern w:val="0"/>
                <w:szCs w:val="21"/>
              </w:rPr>
            </w:pPr>
            <w:r>
              <w:rPr>
                <w:rFonts w:eastAsia="楷体"/>
                <w:kern w:val="0"/>
                <w:szCs w:val="21"/>
              </w:rPr>
              <w:t>150</w:t>
            </w:r>
          </w:p>
        </w:tc>
        <w:tc>
          <w:tcPr>
            <w:tcW w:w="1175" w:type="dxa"/>
            <w:vAlign w:val="center"/>
          </w:tcPr>
          <w:p w:rsidR="00E63F6B" w:rsidRPr="007D2DC9" w:rsidRDefault="00E63F6B" w:rsidP="00594F6A">
            <w:pPr>
              <w:spacing w:line="400" w:lineRule="exact"/>
              <w:jc w:val="left"/>
              <w:rPr>
                <w:rFonts w:eastAsia="仿宋_GB2312"/>
                <w:sz w:val="24"/>
              </w:rPr>
            </w:pPr>
            <w:r w:rsidRPr="007D2DC9">
              <w:rPr>
                <w:rFonts w:eastAsia="仿宋_GB2312" w:hint="eastAsia"/>
                <w:sz w:val="24"/>
              </w:rPr>
              <w:t>负责人</w:t>
            </w:r>
          </w:p>
        </w:tc>
      </w:tr>
      <w:tr w:rsidR="00E63F6B" w:rsidTr="002E7A8B">
        <w:trPr>
          <w:trHeight w:hRule="exact" w:val="2260"/>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520" w:type="dxa"/>
            <w:gridSpan w:val="4"/>
            <w:vAlign w:val="center"/>
          </w:tcPr>
          <w:p w:rsidR="00E63F6B" w:rsidRPr="00661420" w:rsidRDefault="00E63F6B" w:rsidP="00594F6A">
            <w:pPr>
              <w:spacing w:line="400" w:lineRule="exact"/>
              <w:jc w:val="left"/>
            </w:pPr>
            <w:r w:rsidRPr="00661420">
              <w:rPr>
                <w:rFonts w:eastAsia="仿宋_GB2312" w:hint="eastAsia"/>
                <w:sz w:val="24"/>
              </w:rPr>
              <w:t>改变核心课程实验构成体系，探索培养药学专业创新、创业人才新途径</w:t>
            </w:r>
          </w:p>
        </w:tc>
        <w:tc>
          <w:tcPr>
            <w:tcW w:w="1527" w:type="dxa"/>
            <w:vAlign w:val="center"/>
          </w:tcPr>
          <w:p w:rsidR="00E63F6B" w:rsidRPr="00661420" w:rsidRDefault="00E63F6B" w:rsidP="00594F6A">
            <w:pPr>
              <w:spacing w:line="400" w:lineRule="exact"/>
              <w:jc w:val="left"/>
              <w:rPr>
                <w:rFonts w:eastAsia="仿宋_GB2312"/>
                <w:sz w:val="24"/>
              </w:rPr>
            </w:pPr>
            <w:r w:rsidRPr="00661420">
              <w:rPr>
                <w:rFonts w:eastAsia="仿宋_GB2312" w:hint="eastAsia"/>
                <w:sz w:val="24"/>
              </w:rPr>
              <w:t>海南省高等学校教育教学改革研究项目</w:t>
            </w:r>
          </w:p>
        </w:tc>
        <w:tc>
          <w:tcPr>
            <w:tcW w:w="1418" w:type="dxa"/>
            <w:gridSpan w:val="3"/>
            <w:vAlign w:val="center"/>
          </w:tcPr>
          <w:p w:rsidR="00E63F6B" w:rsidRPr="007D2DC9" w:rsidRDefault="00E63F6B" w:rsidP="00594F6A">
            <w:pPr>
              <w:spacing w:line="400" w:lineRule="exact"/>
              <w:jc w:val="left"/>
              <w:rPr>
                <w:rFonts w:eastAsia="楷体"/>
                <w:kern w:val="0"/>
                <w:szCs w:val="21"/>
              </w:rPr>
            </w:pPr>
            <w:r w:rsidRPr="007D2DC9">
              <w:rPr>
                <w:sz w:val="24"/>
              </w:rPr>
              <w:t>2016-2017</w:t>
            </w:r>
          </w:p>
        </w:tc>
        <w:tc>
          <w:tcPr>
            <w:tcW w:w="1275" w:type="dxa"/>
            <w:vAlign w:val="center"/>
          </w:tcPr>
          <w:p w:rsidR="00E63F6B" w:rsidRPr="007D2DC9" w:rsidRDefault="00E63F6B" w:rsidP="00594F6A">
            <w:pPr>
              <w:spacing w:line="400" w:lineRule="exact"/>
              <w:jc w:val="center"/>
              <w:rPr>
                <w:rFonts w:eastAsia="楷体"/>
                <w:kern w:val="0"/>
                <w:szCs w:val="21"/>
              </w:rPr>
            </w:pPr>
            <w:r>
              <w:rPr>
                <w:rFonts w:eastAsia="楷体"/>
                <w:kern w:val="0"/>
                <w:szCs w:val="21"/>
              </w:rPr>
              <w:t>0.5</w:t>
            </w:r>
          </w:p>
        </w:tc>
        <w:tc>
          <w:tcPr>
            <w:tcW w:w="1175" w:type="dxa"/>
            <w:vAlign w:val="center"/>
          </w:tcPr>
          <w:p w:rsidR="00E63F6B" w:rsidRPr="007D2DC9" w:rsidRDefault="00E63F6B" w:rsidP="00594F6A">
            <w:pPr>
              <w:spacing w:line="400" w:lineRule="exact"/>
              <w:jc w:val="left"/>
              <w:rPr>
                <w:rFonts w:eastAsia="仿宋_GB2312"/>
                <w:sz w:val="24"/>
              </w:rPr>
            </w:pPr>
            <w:r w:rsidRPr="007D2DC9">
              <w:rPr>
                <w:rFonts w:eastAsia="仿宋_GB2312" w:hint="eastAsia"/>
                <w:sz w:val="24"/>
              </w:rPr>
              <w:t>负责人</w:t>
            </w:r>
          </w:p>
        </w:tc>
      </w:tr>
      <w:tr w:rsidR="00E63F6B" w:rsidTr="002E7A8B">
        <w:trPr>
          <w:trHeight w:hRule="exact" w:val="1841"/>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2520" w:type="dxa"/>
            <w:gridSpan w:val="4"/>
            <w:vAlign w:val="center"/>
          </w:tcPr>
          <w:p w:rsidR="00E63F6B" w:rsidRPr="00661420" w:rsidRDefault="00E63F6B" w:rsidP="00594F6A">
            <w:pPr>
              <w:spacing w:line="400" w:lineRule="exact"/>
              <w:jc w:val="left"/>
              <w:rPr>
                <w:rFonts w:eastAsia="仿宋_GB2312"/>
                <w:sz w:val="24"/>
              </w:rPr>
            </w:pPr>
            <w:r w:rsidRPr="00661420">
              <w:rPr>
                <w:rFonts w:eastAsia="仿宋_GB2312" w:hint="eastAsia"/>
                <w:sz w:val="24"/>
              </w:rPr>
              <w:t>高良姜对</w:t>
            </w:r>
            <w:r w:rsidRPr="00661420">
              <w:rPr>
                <w:rFonts w:eastAsia="仿宋_GB2312"/>
                <w:sz w:val="24"/>
              </w:rPr>
              <w:t>NSAIDs</w:t>
            </w:r>
            <w:r w:rsidRPr="00661420">
              <w:rPr>
                <w:rFonts w:eastAsia="仿宋_GB2312" w:hint="eastAsia"/>
                <w:sz w:val="24"/>
              </w:rPr>
              <w:t>引起大鼠溃疡性胃损伤的保护作用及内在机理研究</w:t>
            </w:r>
          </w:p>
        </w:tc>
        <w:tc>
          <w:tcPr>
            <w:tcW w:w="1527" w:type="dxa"/>
            <w:vAlign w:val="center"/>
          </w:tcPr>
          <w:p w:rsidR="00E63F6B" w:rsidRPr="00661420" w:rsidRDefault="00E63F6B" w:rsidP="00594F6A">
            <w:pPr>
              <w:spacing w:line="400" w:lineRule="exact"/>
              <w:jc w:val="left"/>
              <w:rPr>
                <w:rFonts w:eastAsia="仿宋_GB2312"/>
                <w:sz w:val="24"/>
              </w:rPr>
            </w:pPr>
            <w:r w:rsidRPr="00661420">
              <w:rPr>
                <w:rFonts w:eastAsia="仿宋_GB2312" w:hint="eastAsia"/>
                <w:sz w:val="24"/>
              </w:rPr>
              <w:t>国家自然科学基金</w:t>
            </w:r>
          </w:p>
        </w:tc>
        <w:tc>
          <w:tcPr>
            <w:tcW w:w="1418" w:type="dxa"/>
            <w:gridSpan w:val="3"/>
            <w:vAlign w:val="center"/>
          </w:tcPr>
          <w:p w:rsidR="00E63F6B" w:rsidRPr="00661420" w:rsidRDefault="00E63F6B" w:rsidP="00594F6A">
            <w:pPr>
              <w:spacing w:line="400" w:lineRule="exact"/>
              <w:jc w:val="left"/>
              <w:rPr>
                <w:rFonts w:eastAsia="仿宋_GB2312"/>
                <w:sz w:val="24"/>
              </w:rPr>
            </w:pPr>
            <w:r w:rsidRPr="00661420">
              <w:rPr>
                <w:rFonts w:eastAsia="楷体"/>
                <w:kern w:val="0"/>
                <w:sz w:val="24"/>
              </w:rPr>
              <w:t>2016.01-2019.12</w:t>
            </w:r>
          </w:p>
        </w:tc>
        <w:tc>
          <w:tcPr>
            <w:tcW w:w="1275" w:type="dxa"/>
            <w:vAlign w:val="center"/>
          </w:tcPr>
          <w:p w:rsidR="00E63F6B" w:rsidRPr="00661420" w:rsidRDefault="00E63F6B" w:rsidP="00594F6A">
            <w:pPr>
              <w:spacing w:line="400" w:lineRule="exact"/>
              <w:jc w:val="center"/>
              <w:rPr>
                <w:rFonts w:eastAsia="仿宋_GB2312"/>
                <w:sz w:val="24"/>
              </w:rPr>
            </w:pPr>
            <w:r w:rsidRPr="00661420">
              <w:rPr>
                <w:rFonts w:eastAsia="楷体"/>
                <w:kern w:val="0"/>
                <w:sz w:val="24"/>
              </w:rPr>
              <w:t>36</w:t>
            </w:r>
          </w:p>
        </w:tc>
        <w:tc>
          <w:tcPr>
            <w:tcW w:w="1175" w:type="dxa"/>
            <w:vAlign w:val="center"/>
          </w:tcPr>
          <w:p w:rsidR="00E63F6B" w:rsidRPr="007D2DC9" w:rsidRDefault="00E63F6B" w:rsidP="00594F6A">
            <w:pPr>
              <w:spacing w:line="400" w:lineRule="exact"/>
              <w:jc w:val="left"/>
              <w:rPr>
                <w:rFonts w:eastAsia="仿宋_GB2312"/>
                <w:sz w:val="24"/>
              </w:rPr>
            </w:pPr>
            <w:r w:rsidRPr="007D2DC9">
              <w:rPr>
                <w:rFonts w:eastAsia="仿宋_GB2312" w:hint="eastAsia"/>
                <w:sz w:val="24"/>
              </w:rPr>
              <w:t>负责人</w:t>
            </w:r>
          </w:p>
        </w:tc>
      </w:tr>
      <w:tr w:rsidR="00E63F6B" w:rsidTr="002E7A8B">
        <w:trPr>
          <w:trHeight w:hRule="exact" w:val="1741"/>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4</w:t>
            </w:r>
          </w:p>
        </w:tc>
        <w:tc>
          <w:tcPr>
            <w:tcW w:w="2520" w:type="dxa"/>
            <w:gridSpan w:val="4"/>
            <w:vAlign w:val="center"/>
          </w:tcPr>
          <w:p w:rsidR="00E63F6B" w:rsidRPr="00B078C7" w:rsidRDefault="00E63F6B" w:rsidP="00594F6A">
            <w:pPr>
              <w:spacing w:line="400" w:lineRule="exact"/>
              <w:jc w:val="left"/>
              <w:rPr>
                <w:rFonts w:eastAsia="仿宋_GB2312"/>
                <w:sz w:val="24"/>
              </w:rPr>
            </w:pPr>
            <w:r w:rsidRPr="00B078C7">
              <w:rPr>
                <w:rFonts w:eastAsia="仿宋_GB2312" w:hint="eastAsia"/>
                <w:kern w:val="0"/>
                <w:sz w:val="24"/>
              </w:rPr>
              <w:t>益智规范化种植及其</w:t>
            </w:r>
            <w:r w:rsidRPr="00B078C7">
              <w:rPr>
                <w:rFonts w:eastAsia="仿宋_GB2312"/>
                <w:kern w:val="0"/>
                <w:sz w:val="24"/>
              </w:rPr>
              <w:t>SOP</w:t>
            </w:r>
            <w:r w:rsidRPr="00B078C7">
              <w:rPr>
                <w:rFonts w:eastAsia="仿宋_GB2312" w:hint="eastAsia"/>
                <w:kern w:val="0"/>
                <w:sz w:val="24"/>
              </w:rPr>
              <w:t>升级研究</w:t>
            </w:r>
          </w:p>
        </w:tc>
        <w:tc>
          <w:tcPr>
            <w:tcW w:w="1527" w:type="dxa"/>
            <w:vAlign w:val="center"/>
          </w:tcPr>
          <w:p w:rsidR="00E63F6B" w:rsidRPr="00661420" w:rsidRDefault="00E63F6B" w:rsidP="002E7A8B">
            <w:pPr>
              <w:spacing w:line="400" w:lineRule="exact"/>
              <w:jc w:val="left"/>
              <w:rPr>
                <w:rFonts w:hAnsi="宋体"/>
                <w:sz w:val="24"/>
              </w:rPr>
            </w:pPr>
            <w:r w:rsidRPr="00B974C0">
              <w:rPr>
                <w:rFonts w:eastAsia="仿宋_GB2312" w:hint="eastAsia"/>
                <w:sz w:val="24"/>
              </w:rPr>
              <w:t>国家科技支撑计划子课题</w:t>
            </w:r>
          </w:p>
        </w:tc>
        <w:tc>
          <w:tcPr>
            <w:tcW w:w="1418" w:type="dxa"/>
            <w:gridSpan w:val="3"/>
            <w:vAlign w:val="center"/>
          </w:tcPr>
          <w:p w:rsidR="00E63F6B" w:rsidRPr="00B078C7" w:rsidRDefault="00E63F6B" w:rsidP="00594F6A">
            <w:pPr>
              <w:spacing w:line="400" w:lineRule="exact"/>
              <w:jc w:val="left"/>
              <w:rPr>
                <w:rFonts w:eastAsia="仿宋_GB2312"/>
                <w:sz w:val="24"/>
              </w:rPr>
            </w:pPr>
            <w:r w:rsidRPr="00B078C7">
              <w:rPr>
                <w:rFonts w:eastAsia="仿宋_GB2312"/>
                <w:kern w:val="0"/>
                <w:sz w:val="24"/>
              </w:rPr>
              <w:t>2011.01-2014.12</w:t>
            </w:r>
          </w:p>
        </w:tc>
        <w:tc>
          <w:tcPr>
            <w:tcW w:w="1275" w:type="dxa"/>
            <w:vAlign w:val="center"/>
          </w:tcPr>
          <w:p w:rsidR="00E63F6B" w:rsidRPr="00B078C7" w:rsidRDefault="00E63F6B" w:rsidP="00594F6A">
            <w:pPr>
              <w:spacing w:line="400" w:lineRule="exact"/>
              <w:jc w:val="center"/>
              <w:rPr>
                <w:rFonts w:eastAsia="仿宋_GB2312"/>
                <w:sz w:val="24"/>
              </w:rPr>
            </w:pPr>
            <w:r w:rsidRPr="00B078C7">
              <w:rPr>
                <w:rFonts w:eastAsia="仿宋_GB2312"/>
                <w:sz w:val="24"/>
              </w:rPr>
              <w:t>90</w:t>
            </w:r>
          </w:p>
        </w:tc>
        <w:tc>
          <w:tcPr>
            <w:tcW w:w="1175" w:type="dxa"/>
            <w:vAlign w:val="center"/>
          </w:tcPr>
          <w:p w:rsidR="00E63F6B" w:rsidRPr="00B078C7" w:rsidRDefault="00E63F6B" w:rsidP="00594F6A">
            <w:pPr>
              <w:spacing w:line="400" w:lineRule="exact"/>
              <w:jc w:val="left"/>
              <w:rPr>
                <w:rFonts w:eastAsia="仿宋_GB2312"/>
                <w:sz w:val="24"/>
              </w:rPr>
            </w:pPr>
            <w:r w:rsidRPr="00B078C7">
              <w:rPr>
                <w:rFonts w:eastAsia="仿宋_GB2312" w:hint="eastAsia"/>
                <w:sz w:val="24"/>
              </w:rPr>
              <w:t>负责人</w:t>
            </w:r>
          </w:p>
        </w:tc>
      </w:tr>
      <w:tr w:rsidR="00E63F6B" w:rsidTr="002E7A8B">
        <w:trPr>
          <w:trHeight w:hRule="exact" w:val="914"/>
          <w:jc w:val="center"/>
        </w:trPr>
        <w:tc>
          <w:tcPr>
            <w:tcW w:w="1567" w:type="dxa"/>
            <w:gridSpan w:val="2"/>
            <w:vMerge w:val="restart"/>
            <w:vAlign w:val="center"/>
          </w:tcPr>
          <w:p w:rsidR="00E63F6B" w:rsidRDefault="00E63F6B" w:rsidP="00594F6A">
            <w:pPr>
              <w:spacing w:line="400" w:lineRule="exact"/>
              <w:jc w:val="center"/>
              <w:rPr>
                <w:rFonts w:eastAsia="仿宋_GB2312"/>
                <w:sz w:val="24"/>
              </w:rPr>
            </w:pPr>
            <w:r>
              <w:rPr>
                <w:rFonts w:eastAsia="仿宋_GB2312" w:hint="eastAsia"/>
                <w:sz w:val="24"/>
              </w:rPr>
              <w:t>目前承担的主要教学工作</w:t>
            </w:r>
            <w:r>
              <w:rPr>
                <w:rFonts w:eastAsia="仿宋_GB2312" w:hint="eastAsia"/>
                <w:szCs w:val="21"/>
              </w:rPr>
              <w:t>（</w:t>
            </w:r>
            <w:r>
              <w:rPr>
                <w:rFonts w:eastAsia="仿宋_GB2312"/>
                <w:szCs w:val="21"/>
              </w:rPr>
              <w:t>5</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520" w:type="dxa"/>
            <w:gridSpan w:val="4"/>
            <w:vAlign w:val="center"/>
          </w:tcPr>
          <w:p w:rsidR="00E63F6B" w:rsidRDefault="00E63F6B" w:rsidP="00594F6A">
            <w:pPr>
              <w:spacing w:line="400" w:lineRule="exact"/>
              <w:jc w:val="center"/>
              <w:rPr>
                <w:rFonts w:eastAsia="仿宋_GB2312"/>
                <w:sz w:val="24"/>
              </w:rPr>
            </w:pPr>
            <w:r>
              <w:rPr>
                <w:rFonts w:eastAsia="仿宋_GB2312" w:hint="eastAsia"/>
                <w:sz w:val="24"/>
              </w:rPr>
              <w:t>课程名称</w:t>
            </w:r>
          </w:p>
        </w:tc>
        <w:tc>
          <w:tcPr>
            <w:tcW w:w="1527" w:type="dxa"/>
            <w:vAlign w:val="center"/>
          </w:tcPr>
          <w:p w:rsidR="00E63F6B" w:rsidRDefault="00E63F6B" w:rsidP="00594F6A">
            <w:pPr>
              <w:spacing w:line="400" w:lineRule="exact"/>
              <w:jc w:val="center"/>
              <w:rPr>
                <w:rFonts w:eastAsia="仿宋_GB2312"/>
                <w:sz w:val="24"/>
              </w:rPr>
            </w:pPr>
            <w:r>
              <w:rPr>
                <w:rFonts w:eastAsia="仿宋_GB2312" w:hint="eastAsia"/>
                <w:sz w:val="24"/>
              </w:rPr>
              <w:t>授课对象</w:t>
            </w:r>
          </w:p>
        </w:tc>
        <w:tc>
          <w:tcPr>
            <w:tcW w:w="709" w:type="dxa"/>
            <w:vAlign w:val="center"/>
          </w:tcPr>
          <w:p w:rsidR="00E63F6B" w:rsidRDefault="00E63F6B" w:rsidP="00594F6A">
            <w:pPr>
              <w:spacing w:line="400" w:lineRule="exact"/>
              <w:jc w:val="center"/>
              <w:rPr>
                <w:rFonts w:eastAsia="仿宋_GB2312"/>
                <w:sz w:val="24"/>
              </w:rPr>
            </w:pPr>
            <w:r>
              <w:rPr>
                <w:rFonts w:eastAsia="仿宋_GB2312" w:hint="eastAsia"/>
                <w:sz w:val="24"/>
              </w:rPr>
              <w:t>人数</w:t>
            </w:r>
          </w:p>
        </w:tc>
        <w:tc>
          <w:tcPr>
            <w:tcW w:w="709" w:type="dxa"/>
            <w:gridSpan w:val="2"/>
            <w:vAlign w:val="center"/>
          </w:tcPr>
          <w:p w:rsidR="00E63F6B" w:rsidRDefault="00E63F6B" w:rsidP="00594F6A">
            <w:pPr>
              <w:spacing w:line="400" w:lineRule="exact"/>
              <w:jc w:val="center"/>
              <w:rPr>
                <w:rFonts w:eastAsia="仿宋_GB2312"/>
                <w:sz w:val="24"/>
              </w:rPr>
            </w:pPr>
            <w:r>
              <w:rPr>
                <w:rFonts w:eastAsia="仿宋_GB2312" w:hint="eastAsia"/>
                <w:sz w:val="24"/>
              </w:rPr>
              <w:t>学时</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课程性质</w:t>
            </w:r>
          </w:p>
        </w:tc>
        <w:tc>
          <w:tcPr>
            <w:tcW w:w="1175" w:type="dxa"/>
            <w:vAlign w:val="center"/>
          </w:tcPr>
          <w:p w:rsidR="00E63F6B" w:rsidRDefault="00E63F6B" w:rsidP="00594F6A">
            <w:pPr>
              <w:spacing w:line="400" w:lineRule="exact"/>
              <w:jc w:val="center"/>
              <w:rPr>
                <w:rFonts w:eastAsia="仿宋_GB2312"/>
                <w:sz w:val="24"/>
              </w:rPr>
            </w:pPr>
            <w:r>
              <w:rPr>
                <w:rFonts w:eastAsia="仿宋_GB2312" w:hint="eastAsia"/>
                <w:sz w:val="24"/>
              </w:rPr>
              <w:t>授课</w:t>
            </w:r>
          </w:p>
          <w:p w:rsidR="00E63F6B" w:rsidRDefault="00E63F6B" w:rsidP="00594F6A">
            <w:pPr>
              <w:spacing w:line="400" w:lineRule="exact"/>
              <w:jc w:val="center"/>
              <w:rPr>
                <w:rFonts w:eastAsia="仿宋_GB2312"/>
                <w:sz w:val="24"/>
              </w:rPr>
            </w:pPr>
            <w:r>
              <w:rPr>
                <w:rFonts w:eastAsia="仿宋_GB2312" w:hint="eastAsia"/>
                <w:sz w:val="24"/>
              </w:rPr>
              <w:t>时间</w:t>
            </w:r>
          </w:p>
        </w:tc>
      </w:tr>
      <w:tr w:rsidR="00E63F6B" w:rsidTr="002E7A8B">
        <w:trPr>
          <w:trHeight w:hRule="exact" w:val="910"/>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520" w:type="dxa"/>
            <w:gridSpan w:val="4"/>
            <w:vAlign w:val="center"/>
          </w:tcPr>
          <w:p w:rsidR="00E63F6B" w:rsidRPr="003353F3" w:rsidRDefault="00E63F6B" w:rsidP="00594F6A">
            <w:pPr>
              <w:spacing w:line="400" w:lineRule="exact"/>
              <w:jc w:val="center"/>
              <w:rPr>
                <w:rFonts w:ascii="仿宋_GB2312" w:eastAsia="仿宋_GB2312"/>
                <w:sz w:val="24"/>
              </w:rPr>
            </w:pPr>
            <w:r w:rsidRPr="003353F3">
              <w:rPr>
                <w:rFonts w:ascii="仿宋_GB2312" w:eastAsia="仿宋_GB2312" w:cs="宋体" w:hint="eastAsia"/>
                <w:sz w:val="24"/>
              </w:rPr>
              <w:t>药物分析</w:t>
            </w:r>
          </w:p>
        </w:tc>
        <w:tc>
          <w:tcPr>
            <w:tcW w:w="1527" w:type="dxa"/>
            <w:vAlign w:val="center"/>
          </w:tcPr>
          <w:p w:rsidR="00E63F6B" w:rsidRPr="003353F3" w:rsidRDefault="00E63F6B" w:rsidP="00594F6A">
            <w:pPr>
              <w:spacing w:line="400" w:lineRule="exact"/>
              <w:jc w:val="left"/>
              <w:rPr>
                <w:rFonts w:eastAsia="仿宋_GB2312"/>
                <w:sz w:val="24"/>
              </w:rPr>
            </w:pPr>
            <w:r w:rsidRPr="003353F3">
              <w:rPr>
                <w:rFonts w:eastAsia="仿宋_GB2312" w:hint="eastAsia"/>
                <w:sz w:val="24"/>
              </w:rPr>
              <w:t>本科</w:t>
            </w:r>
          </w:p>
        </w:tc>
        <w:tc>
          <w:tcPr>
            <w:tcW w:w="709" w:type="dxa"/>
            <w:vAlign w:val="center"/>
          </w:tcPr>
          <w:p w:rsidR="00E63F6B" w:rsidRDefault="00E63F6B" w:rsidP="00594F6A">
            <w:pPr>
              <w:spacing w:line="400" w:lineRule="exact"/>
              <w:jc w:val="center"/>
              <w:rPr>
                <w:rFonts w:eastAsia="仿宋_GB2312"/>
                <w:sz w:val="24"/>
              </w:rPr>
            </w:pPr>
            <w:r>
              <w:rPr>
                <w:rFonts w:eastAsia="仿宋_GB2312"/>
                <w:sz w:val="24"/>
              </w:rPr>
              <w:t>221</w:t>
            </w:r>
          </w:p>
        </w:tc>
        <w:tc>
          <w:tcPr>
            <w:tcW w:w="709" w:type="dxa"/>
            <w:gridSpan w:val="2"/>
            <w:vAlign w:val="center"/>
          </w:tcPr>
          <w:p w:rsidR="00E63F6B" w:rsidRDefault="00E63F6B" w:rsidP="00594F6A">
            <w:pPr>
              <w:spacing w:line="400" w:lineRule="exact"/>
              <w:jc w:val="center"/>
              <w:rPr>
                <w:rFonts w:eastAsia="仿宋_GB2312"/>
                <w:sz w:val="24"/>
              </w:rPr>
            </w:pPr>
            <w:r>
              <w:rPr>
                <w:rFonts w:eastAsia="仿宋_GB2312"/>
                <w:sz w:val="24"/>
              </w:rPr>
              <w:t>48</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专业课</w:t>
            </w:r>
          </w:p>
        </w:tc>
        <w:tc>
          <w:tcPr>
            <w:tcW w:w="1175" w:type="dxa"/>
            <w:vAlign w:val="center"/>
          </w:tcPr>
          <w:p w:rsidR="00E63F6B" w:rsidRDefault="00E63F6B" w:rsidP="00594F6A">
            <w:pPr>
              <w:spacing w:line="400" w:lineRule="exact"/>
              <w:jc w:val="center"/>
              <w:rPr>
                <w:rFonts w:eastAsia="仿宋_GB2312"/>
                <w:sz w:val="24"/>
              </w:rPr>
            </w:pPr>
            <w:r w:rsidRPr="002E7A8B">
              <w:rPr>
                <w:rFonts w:eastAsia="仿宋_GB2312"/>
                <w:sz w:val="24"/>
              </w:rPr>
              <w:t>2014</w:t>
            </w:r>
            <w:r w:rsidRPr="002E7A8B">
              <w:rPr>
                <w:rFonts w:eastAsia="仿宋_GB2312" w:hint="eastAsia"/>
                <w:sz w:val="24"/>
              </w:rPr>
              <w:t>年</w:t>
            </w:r>
            <w:r w:rsidRPr="002E7A8B">
              <w:rPr>
                <w:rFonts w:eastAsia="仿宋_GB2312"/>
                <w:sz w:val="24"/>
              </w:rPr>
              <w:t>-</w:t>
            </w:r>
          </w:p>
          <w:p w:rsidR="00E63F6B" w:rsidRPr="002E7A8B" w:rsidRDefault="00E63F6B" w:rsidP="00594F6A">
            <w:pPr>
              <w:spacing w:line="400" w:lineRule="exact"/>
              <w:jc w:val="center"/>
              <w:rPr>
                <w:rFonts w:eastAsia="仿宋_GB2312"/>
                <w:sz w:val="24"/>
              </w:rPr>
            </w:pPr>
            <w:r w:rsidRPr="002E7A8B">
              <w:rPr>
                <w:rFonts w:eastAsia="仿宋_GB2312"/>
                <w:sz w:val="24"/>
              </w:rPr>
              <w:t>2016</w:t>
            </w:r>
            <w:r w:rsidRPr="002E7A8B">
              <w:rPr>
                <w:rFonts w:eastAsia="仿宋_GB2312" w:hint="eastAsia"/>
                <w:sz w:val="24"/>
              </w:rPr>
              <w:t>年</w:t>
            </w:r>
          </w:p>
        </w:tc>
      </w:tr>
      <w:tr w:rsidR="00E63F6B" w:rsidRPr="00EB6A7A" w:rsidTr="002E7A8B">
        <w:trPr>
          <w:trHeight w:hRule="exact" w:val="910"/>
          <w:jc w:val="center"/>
        </w:trPr>
        <w:tc>
          <w:tcPr>
            <w:tcW w:w="1567" w:type="dxa"/>
            <w:gridSpan w:val="2"/>
            <w:vMerge/>
            <w:vAlign w:val="center"/>
          </w:tcPr>
          <w:p w:rsidR="00E63F6B" w:rsidRDefault="00E63F6B" w:rsidP="00594F6A">
            <w:pPr>
              <w:widowControl/>
              <w:jc w:val="left"/>
              <w:rPr>
                <w:rFonts w:eastAsia="仿宋_GB2312"/>
                <w:sz w:val="24"/>
              </w:rPr>
            </w:pPr>
          </w:p>
        </w:tc>
        <w:tc>
          <w:tcPr>
            <w:tcW w:w="438" w:type="dxa"/>
            <w:vAlign w:val="center"/>
          </w:tcPr>
          <w:p w:rsidR="00E63F6B" w:rsidRDefault="00E63F6B" w:rsidP="002E7A8B">
            <w:pPr>
              <w:spacing w:line="400" w:lineRule="exact"/>
              <w:jc w:val="center"/>
              <w:rPr>
                <w:rFonts w:eastAsia="仿宋_GB2312"/>
                <w:sz w:val="24"/>
              </w:rPr>
            </w:pPr>
            <w:r>
              <w:rPr>
                <w:rFonts w:eastAsia="仿宋_GB2312"/>
                <w:sz w:val="24"/>
              </w:rPr>
              <w:t>2</w:t>
            </w:r>
          </w:p>
        </w:tc>
        <w:tc>
          <w:tcPr>
            <w:tcW w:w="2520" w:type="dxa"/>
            <w:gridSpan w:val="4"/>
            <w:vAlign w:val="center"/>
          </w:tcPr>
          <w:p w:rsidR="00E63F6B" w:rsidRPr="002E7A8B" w:rsidRDefault="00E63F6B" w:rsidP="00F8673D">
            <w:pPr>
              <w:spacing w:line="400" w:lineRule="exact"/>
              <w:ind w:leftChars="-50" w:left="-105" w:rightChars="-50" w:right="-105"/>
              <w:jc w:val="center"/>
              <w:rPr>
                <w:rFonts w:eastAsia="仿宋_GB2312"/>
                <w:sz w:val="24"/>
              </w:rPr>
            </w:pPr>
            <w:r w:rsidRPr="002E7A8B">
              <w:rPr>
                <w:rFonts w:eastAsia="仿宋_GB2312" w:hint="eastAsia"/>
                <w:sz w:val="24"/>
              </w:rPr>
              <w:t>中药制剂分析</w:t>
            </w:r>
          </w:p>
        </w:tc>
        <w:tc>
          <w:tcPr>
            <w:tcW w:w="1527" w:type="dxa"/>
            <w:vAlign w:val="center"/>
          </w:tcPr>
          <w:p w:rsidR="00E63F6B" w:rsidRPr="003353F3" w:rsidRDefault="00E63F6B" w:rsidP="002E7A8B">
            <w:pPr>
              <w:spacing w:line="400" w:lineRule="exact"/>
              <w:jc w:val="center"/>
              <w:rPr>
                <w:rFonts w:eastAsia="仿宋_GB2312"/>
                <w:sz w:val="24"/>
              </w:rPr>
            </w:pPr>
            <w:r w:rsidRPr="003353F3">
              <w:rPr>
                <w:rFonts w:eastAsia="仿宋_GB2312" w:hint="eastAsia"/>
                <w:sz w:val="24"/>
              </w:rPr>
              <w:t>本科</w:t>
            </w:r>
          </w:p>
        </w:tc>
        <w:tc>
          <w:tcPr>
            <w:tcW w:w="709" w:type="dxa"/>
            <w:vAlign w:val="center"/>
          </w:tcPr>
          <w:p w:rsidR="00E63F6B" w:rsidRDefault="00E63F6B" w:rsidP="00594F6A">
            <w:pPr>
              <w:spacing w:line="400" w:lineRule="exact"/>
              <w:jc w:val="center"/>
              <w:rPr>
                <w:rFonts w:eastAsia="仿宋_GB2312"/>
                <w:sz w:val="24"/>
              </w:rPr>
            </w:pPr>
            <w:r>
              <w:rPr>
                <w:rFonts w:eastAsia="仿宋_GB2312"/>
                <w:sz w:val="24"/>
              </w:rPr>
              <w:t>109</w:t>
            </w:r>
          </w:p>
        </w:tc>
        <w:tc>
          <w:tcPr>
            <w:tcW w:w="709" w:type="dxa"/>
            <w:gridSpan w:val="2"/>
            <w:vAlign w:val="center"/>
          </w:tcPr>
          <w:p w:rsidR="00E63F6B" w:rsidRDefault="00E63F6B" w:rsidP="00594F6A">
            <w:pPr>
              <w:spacing w:line="400" w:lineRule="exact"/>
              <w:jc w:val="center"/>
              <w:rPr>
                <w:rFonts w:eastAsia="仿宋_GB2312"/>
                <w:sz w:val="24"/>
              </w:rPr>
            </w:pPr>
            <w:r>
              <w:rPr>
                <w:rFonts w:eastAsia="仿宋_GB2312"/>
                <w:sz w:val="24"/>
              </w:rPr>
              <w:t>30</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专业课</w:t>
            </w:r>
          </w:p>
        </w:tc>
        <w:tc>
          <w:tcPr>
            <w:tcW w:w="1175" w:type="dxa"/>
            <w:vAlign w:val="center"/>
          </w:tcPr>
          <w:p w:rsidR="00E63F6B" w:rsidRPr="00EB6A7A" w:rsidRDefault="00E63F6B" w:rsidP="00594F6A">
            <w:pPr>
              <w:spacing w:line="400" w:lineRule="exact"/>
              <w:jc w:val="center"/>
              <w:rPr>
                <w:rFonts w:eastAsia="仿宋_GB2312"/>
                <w:sz w:val="24"/>
              </w:rPr>
            </w:pPr>
            <w:r w:rsidRPr="002E7A8B">
              <w:rPr>
                <w:rFonts w:eastAsia="仿宋_GB2312"/>
                <w:sz w:val="24"/>
              </w:rPr>
              <w:t>2014</w:t>
            </w:r>
            <w:r w:rsidRPr="002E7A8B">
              <w:rPr>
                <w:rFonts w:eastAsia="仿宋_GB2312" w:hint="eastAsia"/>
                <w:sz w:val="24"/>
              </w:rPr>
              <w:t>年</w:t>
            </w:r>
            <w:r w:rsidRPr="002E7A8B">
              <w:rPr>
                <w:rFonts w:eastAsia="仿宋_GB2312"/>
                <w:sz w:val="24"/>
              </w:rPr>
              <w:t>-2016</w:t>
            </w:r>
            <w:r w:rsidRPr="002E7A8B">
              <w:rPr>
                <w:rFonts w:eastAsia="仿宋_GB2312" w:hint="eastAsia"/>
                <w:sz w:val="24"/>
              </w:rPr>
              <w:t>年</w:t>
            </w:r>
          </w:p>
        </w:tc>
      </w:tr>
      <w:tr w:rsidR="00E63F6B" w:rsidTr="002E7A8B">
        <w:trPr>
          <w:trHeight w:hRule="exact" w:val="910"/>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2E7A8B">
            <w:pPr>
              <w:spacing w:line="400" w:lineRule="exact"/>
              <w:jc w:val="center"/>
              <w:rPr>
                <w:rFonts w:eastAsia="仿宋_GB2312"/>
                <w:sz w:val="24"/>
              </w:rPr>
            </w:pPr>
            <w:r>
              <w:rPr>
                <w:rFonts w:eastAsia="仿宋_GB2312"/>
                <w:sz w:val="24"/>
              </w:rPr>
              <w:t>3</w:t>
            </w:r>
          </w:p>
        </w:tc>
        <w:tc>
          <w:tcPr>
            <w:tcW w:w="2520" w:type="dxa"/>
            <w:gridSpan w:val="4"/>
            <w:vAlign w:val="center"/>
          </w:tcPr>
          <w:p w:rsidR="00E63F6B" w:rsidRPr="002E7A8B" w:rsidRDefault="00E63F6B" w:rsidP="00F8673D">
            <w:pPr>
              <w:spacing w:line="400" w:lineRule="exact"/>
              <w:ind w:leftChars="-50" w:left="-105" w:rightChars="-50" w:right="-105"/>
              <w:jc w:val="center"/>
              <w:rPr>
                <w:rFonts w:eastAsia="仿宋_GB2312"/>
                <w:sz w:val="24"/>
              </w:rPr>
            </w:pPr>
            <w:r w:rsidRPr="002E7A8B">
              <w:rPr>
                <w:rFonts w:eastAsia="仿宋_GB2312" w:hint="eastAsia"/>
                <w:sz w:val="24"/>
              </w:rPr>
              <w:t>天然药物化学</w:t>
            </w:r>
          </w:p>
        </w:tc>
        <w:tc>
          <w:tcPr>
            <w:tcW w:w="1527" w:type="dxa"/>
            <w:vAlign w:val="center"/>
          </w:tcPr>
          <w:p w:rsidR="00E63F6B" w:rsidRPr="003353F3" w:rsidRDefault="00E63F6B" w:rsidP="002E7A8B">
            <w:pPr>
              <w:spacing w:line="400" w:lineRule="exact"/>
              <w:jc w:val="center"/>
              <w:rPr>
                <w:rFonts w:eastAsia="仿宋_GB2312"/>
                <w:sz w:val="24"/>
              </w:rPr>
            </w:pPr>
            <w:r w:rsidRPr="003353F3">
              <w:rPr>
                <w:rFonts w:eastAsia="仿宋_GB2312" w:hint="eastAsia"/>
                <w:sz w:val="24"/>
              </w:rPr>
              <w:t>本科</w:t>
            </w:r>
          </w:p>
        </w:tc>
        <w:tc>
          <w:tcPr>
            <w:tcW w:w="709" w:type="dxa"/>
            <w:vAlign w:val="center"/>
          </w:tcPr>
          <w:p w:rsidR="00E63F6B" w:rsidRDefault="00E63F6B" w:rsidP="00594F6A">
            <w:pPr>
              <w:spacing w:line="400" w:lineRule="exact"/>
              <w:jc w:val="center"/>
              <w:rPr>
                <w:rFonts w:eastAsia="仿宋_GB2312"/>
                <w:sz w:val="24"/>
              </w:rPr>
            </w:pPr>
            <w:r>
              <w:rPr>
                <w:rFonts w:eastAsia="仿宋_GB2312"/>
                <w:sz w:val="24"/>
              </w:rPr>
              <w:t>141</w:t>
            </w:r>
          </w:p>
        </w:tc>
        <w:tc>
          <w:tcPr>
            <w:tcW w:w="709" w:type="dxa"/>
            <w:gridSpan w:val="2"/>
            <w:vAlign w:val="center"/>
          </w:tcPr>
          <w:p w:rsidR="00E63F6B" w:rsidRDefault="00E63F6B" w:rsidP="00594F6A">
            <w:pPr>
              <w:spacing w:line="400" w:lineRule="exact"/>
              <w:jc w:val="center"/>
              <w:rPr>
                <w:rFonts w:eastAsia="仿宋_GB2312"/>
                <w:sz w:val="24"/>
              </w:rPr>
            </w:pPr>
            <w:r>
              <w:rPr>
                <w:rFonts w:eastAsia="仿宋_GB2312"/>
                <w:sz w:val="24"/>
              </w:rPr>
              <w:t>24</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专业课</w:t>
            </w:r>
          </w:p>
        </w:tc>
        <w:tc>
          <w:tcPr>
            <w:tcW w:w="1175" w:type="dxa"/>
            <w:vAlign w:val="center"/>
          </w:tcPr>
          <w:p w:rsidR="00E63F6B" w:rsidRDefault="00E63F6B" w:rsidP="00594F6A">
            <w:pPr>
              <w:spacing w:line="400" w:lineRule="exact"/>
              <w:jc w:val="center"/>
              <w:rPr>
                <w:rFonts w:eastAsia="仿宋_GB2312"/>
                <w:sz w:val="24"/>
              </w:rPr>
            </w:pPr>
            <w:r w:rsidRPr="002E7A8B">
              <w:rPr>
                <w:rFonts w:eastAsia="仿宋_GB2312"/>
                <w:sz w:val="24"/>
              </w:rPr>
              <w:t>2014</w:t>
            </w:r>
            <w:r w:rsidRPr="002E7A8B">
              <w:rPr>
                <w:rFonts w:eastAsia="仿宋_GB2312" w:hint="eastAsia"/>
                <w:sz w:val="24"/>
              </w:rPr>
              <w:t>年</w:t>
            </w:r>
            <w:r w:rsidRPr="002E7A8B">
              <w:rPr>
                <w:rFonts w:eastAsia="仿宋_GB2312"/>
                <w:sz w:val="24"/>
              </w:rPr>
              <w:t>-2016</w:t>
            </w:r>
            <w:r w:rsidRPr="002E7A8B">
              <w:rPr>
                <w:rFonts w:eastAsia="仿宋_GB2312" w:hint="eastAsia"/>
                <w:sz w:val="24"/>
              </w:rPr>
              <w:t>年</w:t>
            </w:r>
          </w:p>
        </w:tc>
      </w:tr>
      <w:tr w:rsidR="00E63F6B" w:rsidTr="002E7A8B">
        <w:trPr>
          <w:trHeight w:hRule="exact" w:val="910"/>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2E7A8B">
            <w:pPr>
              <w:spacing w:line="400" w:lineRule="exact"/>
              <w:jc w:val="center"/>
              <w:rPr>
                <w:rFonts w:eastAsia="仿宋_GB2312"/>
                <w:sz w:val="24"/>
              </w:rPr>
            </w:pPr>
            <w:r>
              <w:rPr>
                <w:rFonts w:eastAsia="仿宋_GB2312"/>
                <w:sz w:val="24"/>
              </w:rPr>
              <w:t>4</w:t>
            </w:r>
          </w:p>
        </w:tc>
        <w:tc>
          <w:tcPr>
            <w:tcW w:w="2520" w:type="dxa"/>
            <w:gridSpan w:val="4"/>
            <w:vAlign w:val="center"/>
          </w:tcPr>
          <w:p w:rsidR="00E63F6B" w:rsidRPr="002E7A8B" w:rsidRDefault="00E63F6B" w:rsidP="00F8673D">
            <w:pPr>
              <w:spacing w:line="400" w:lineRule="exact"/>
              <w:ind w:leftChars="-50" w:left="-105" w:rightChars="-50" w:right="-105"/>
              <w:jc w:val="center"/>
              <w:rPr>
                <w:rFonts w:eastAsia="仿宋_GB2312"/>
                <w:sz w:val="24"/>
              </w:rPr>
            </w:pPr>
            <w:r w:rsidRPr="002E7A8B">
              <w:rPr>
                <w:rFonts w:eastAsia="仿宋_GB2312" w:hint="eastAsia"/>
                <w:sz w:val="24"/>
              </w:rPr>
              <w:t>色谱分析</w:t>
            </w:r>
          </w:p>
        </w:tc>
        <w:tc>
          <w:tcPr>
            <w:tcW w:w="1527" w:type="dxa"/>
            <w:vAlign w:val="center"/>
          </w:tcPr>
          <w:p w:rsidR="00E63F6B" w:rsidRPr="003353F3" w:rsidRDefault="00E63F6B" w:rsidP="002E7A8B">
            <w:pPr>
              <w:spacing w:line="400" w:lineRule="exact"/>
              <w:jc w:val="center"/>
              <w:rPr>
                <w:rFonts w:eastAsia="仿宋_GB2312"/>
                <w:sz w:val="24"/>
              </w:rPr>
            </w:pPr>
            <w:r w:rsidRPr="003353F3">
              <w:rPr>
                <w:rFonts w:eastAsia="仿宋_GB2312" w:hint="eastAsia"/>
                <w:sz w:val="24"/>
              </w:rPr>
              <w:t>硕士</w:t>
            </w:r>
          </w:p>
        </w:tc>
        <w:tc>
          <w:tcPr>
            <w:tcW w:w="709" w:type="dxa"/>
            <w:vAlign w:val="center"/>
          </w:tcPr>
          <w:p w:rsidR="00E63F6B" w:rsidRDefault="00E63F6B" w:rsidP="00594F6A">
            <w:pPr>
              <w:spacing w:line="400" w:lineRule="exact"/>
              <w:jc w:val="center"/>
              <w:rPr>
                <w:rFonts w:eastAsia="仿宋_GB2312"/>
                <w:sz w:val="24"/>
              </w:rPr>
            </w:pPr>
            <w:r>
              <w:rPr>
                <w:rFonts w:eastAsia="仿宋_GB2312"/>
                <w:sz w:val="24"/>
              </w:rPr>
              <w:t>9</w:t>
            </w:r>
          </w:p>
        </w:tc>
        <w:tc>
          <w:tcPr>
            <w:tcW w:w="709" w:type="dxa"/>
            <w:gridSpan w:val="2"/>
            <w:vAlign w:val="center"/>
          </w:tcPr>
          <w:p w:rsidR="00E63F6B" w:rsidRDefault="00E63F6B" w:rsidP="00594F6A">
            <w:pPr>
              <w:spacing w:line="400" w:lineRule="exact"/>
              <w:jc w:val="center"/>
              <w:rPr>
                <w:rFonts w:eastAsia="仿宋_GB2312"/>
                <w:sz w:val="24"/>
              </w:rPr>
            </w:pPr>
            <w:r>
              <w:rPr>
                <w:rFonts w:eastAsia="仿宋_GB2312"/>
                <w:sz w:val="24"/>
              </w:rPr>
              <w:t>63</w:t>
            </w:r>
          </w:p>
        </w:tc>
        <w:tc>
          <w:tcPr>
            <w:tcW w:w="1275" w:type="dxa"/>
            <w:vAlign w:val="center"/>
          </w:tcPr>
          <w:p w:rsidR="00E63F6B" w:rsidRDefault="00E63F6B" w:rsidP="00594F6A">
            <w:pPr>
              <w:spacing w:line="400" w:lineRule="exact"/>
              <w:jc w:val="center"/>
              <w:rPr>
                <w:rFonts w:eastAsia="仿宋_GB2312"/>
                <w:sz w:val="24"/>
              </w:rPr>
            </w:pPr>
            <w:r>
              <w:rPr>
                <w:rFonts w:eastAsia="仿宋_GB2312" w:hint="eastAsia"/>
                <w:sz w:val="24"/>
              </w:rPr>
              <w:t>专业课</w:t>
            </w:r>
          </w:p>
        </w:tc>
        <w:tc>
          <w:tcPr>
            <w:tcW w:w="1175" w:type="dxa"/>
            <w:vAlign w:val="center"/>
          </w:tcPr>
          <w:p w:rsidR="00E63F6B" w:rsidRDefault="00E63F6B" w:rsidP="00594F6A">
            <w:pPr>
              <w:spacing w:line="400" w:lineRule="exact"/>
              <w:jc w:val="center"/>
              <w:rPr>
                <w:rFonts w:eastAsia="仿宋_GB2312"/>
                <w:sz w:val="24"/>
              </w:rPr>
            </w:pPr>
            <w:r w:rsidRPr="002E7A8B">
              <w:rPr>
                <w:rFonts w:eastAsia="仿宋_GB2312"/>
                <w:sz w:val="24"/>
              </w:rPr>
              <w:t>2014</w:t>
            </w:r>
            <w:r w:rsidRPr="002E7A8B">
              <w:rPr>
                <w:rFonts w:eastAsia="仿宋_GB2312" w:hint="eastAsia"/>
                <w:sz w:val="24"/>
              </w:rPr>
              <w:t>年</w:t>
            </w:r>
            <w:r w:rsidRPr="002E7A8B">
              <w:rPr>
                <w:rFonts w:eastAsia="仿宋_GB2312"/>
                <w:sz w:val="24"/>
              </w:rPr>
              <w:t>-2016</w:t>
            </w:r>
            <w:r w:rsidRPr="002E7A8B">
              <w:rPr>
                <w:rFonts w:eastAsia="仿宋_GB2312" w:hint="eastAsia"/>
                <w:sz w:val="24"/>
              </w:rPr>
              <w:t>年</w:t>
            </w:r>
          </w:p>
        </w:tc>
      </w:tr>
      <w:tr w:rsidR="00E63F6B" w:rsidTr="002E7A8B">
        <w:trPr>
          <w:trHeight w:hRule="exact" w:val="910"/>
          <w:jc w:val="center"/>
        </w:trPr>
        <w:tc>
          <w:tcPr>
            <w:tcW w:w="1567" w:type="dxa"/>
            <w:gridSpan w:val="2"/>
            <w:vMerge/>
            <w:vAlign w:val="center"/>
          </w:tcPr>
          <w:p w:rsidR="00E63F6B" w:rsidRDefault="00E63F6B" w:rsidP="00594F6A">
            <w:pPr>
              <w:spacing w:line="400" w:lineRule="exact"/>
              <w:jc w:val="center"/>
              <w:rPr>
                <w:rFonts w:eastAsia="仿宋_GB2312"/>
                <w:sz w:val="24"/>
              </w:rPr>
            </w:pPr>
          </w:p>
        </w:tc>
        <w:tc>
          <w:tcPr>
            <w:tcW w:w="438" w:type="dxa"/>
            <w:vAlign w:val="center"/>
          </w:tcPr>
          <w:p w:rsidR="00E63F6B" w:rsidRDefault="00E63F6B" w:rsidP="002E7A8B">
            <w:pPr>
              <w:spacing w:line="400" w:lineRule="exact"/>
              <w:jc w:val="center"/>
              <w:rPr>
                <w:rFonts w:eastAsia="仿宋_GB2312"/>
                <w:sz w:val="24"/>
              </w:rPr>
            </w:pPr>
            <w:r>
              <w:rPr>
                <w:rFonts w:eastAsia="仿宋_GB2312"/>
                <w:sz w:val="24"/>
              </w:rPr>
              <w:t>5</w:t>
            </w:r>
          </w:p>
        </w:tc>
        <w:tc>
          <w:tcPr>
            <w:tcW w:w="2520" w:type="dxa"/>
            <w:gridSpan w:val="4"/>
            <w:vAlign w:val="center"/>
          </w:tcPr>
          <w:p w:rsidR="00E63F6B" w:rsidRPr="002E7A8B" w:rsidRDefault="00E63F6B" w:rsidP="00F8673D">
            <w:pPr>
              <w:spacing w:line="400" w:lineRule="exact"/>
              <w:ind w:leftChars="-50" w:left="-105" w:rightChars="-50" w:right="-105"/>
              <w:jc w:val="center"/>
              <w:rPr>
                <w:rFonts w:eastAsia="仿宋_GB2312"/>
                <w:sz w:val="24"/>
              </w:rPr>
            </w:pPr>
          </w:p>
        </w:tc>
        <w:tc>
          <w:tcPr>
            <w:tcW w:w="1527" w:type="dxa"/>
            <w:vAlign w:val="center"/>
          </w:tcPr>
          <w:p w:rsidR="00E63F6B" w:rsidRPr="003353F3" w:rsidRDefault="00E63F6B" w:rsidP="002E7A8B">
            <w:pPr>
              <w:spacing w:line="400" w:lineRule="exact"/>
              <w:jc w:val="center"/>
              <w:rPr>
                <w:rFonts w:eastAsia="仿宋_GB2312"/>
                <w:sz w:val="24"/>
              </w:rPr>
            </w:pPr>
          </w:p>
        </w:tc>
        <w:tc>
          <w:tcPr>
            <w:tcW w:w="709" w:type="dxa"/>
            <w:vAlign w:val="center"/>
          </w:tcPr>
          <w:p w:rsidR="00E63F6B" w:rsidRDefault="00E63F6B" w:rsidP="00594F6A">
            <w:pPr>
              <w:spacing w:line="400" w:lineRule="exact"/>
              <w:jc w:val="center"/>
              <w:rPr>
                <w:rFonts w:eastAsia="仿宋_GB2312"/>
                <w:sz w:val="24"/>
              </w:rPr>
            </w:pPr>
          </w:p>
        </w:tc>
        <w:tc>
          <w:tcPr>
            <w:tcW w:w="709" w:type="dxa"/>
            <w:gridSpan w:val="2"/>
            <w:vAlign w:val="center"/>
          </w:tcPr>
          <w:p w:rsidR="00E63F6B" w:rsidRDefault="00E63F6B" w:rsidP="00594F6A">
            <w:pPr>
              <w:spacing w:line="400" w:lineRule="exact"/>
              <w:jc w:val="center"/>
              <w:rPr>
                <w:rFonts w:eastAsia="仿宋_GB2312"/>
                <w:sz w:val="24"/>
              </w:rPr>
            </w:pPr>
          </w:p>
        </w:tc>
        <w:tc>
          <w:tcPr>
            <w:tcW w:w="1275" w:type="dxa"/>
            <w:vAlign w:val="center"/>
          </w:tcPr>
          <w:p w:rsidR="00E63F6B" w:rsidRDefault="00E63F6B" w:rsidP="00594F6A">
            <w:pPr>
              <w:spacing w:line="400" w:lineRule="exact"/>
              <w:jc w:val="center"/>
              <w:rPr>
                <w:rFonts w:eastAsia="仿宋_GB2312"/>
                <w:sz w:val="24"/>
              </w:rPr>
            </w:pPr>
          </w:p>
        </w:tc>
        <w:tc>
          <w:tcPr>
            <w:tcW w:w="1175" w:type="dxa"/>
            <w:vAlign w:val="center"/>
          </w:tcPr>
          <w:p w:rsidR="00E63F6B" w:rsidRDefault="00E63F6B" w:rsidP="00594F6A">
            <w:pPr>
              <w:spacing w:line="400" w:lineRule="exact"/>
              <w:jc w:val="center"/>
              <w:rPr>
                <w:rFonts w:eastAsia="仿宋_GB2312"/>
                <w:sz w:val="24"/>
              </w:rPr>
            </w:pPr>
          </w:p>
        </w:tc>
      </w:tr>
      <w:tr w:rsidR="00E63F6B" w:rsidTr="00594F6A">
        <w:trPr>
          <w:trHeight w:val="710"/>
          <w:jc w:val="center"/>
        </w:trPr>
        <w:tc>
          <w:tcPr>
            <w:tcW w:w="2005" w:type="dxa"/>
            <w:gridSpan w:val="3"/>
            <w:tcBorders>
              <w:right w:val="single" w:sz="4" w:space="0" w:color="auto"/>
            </w:tcBorders>
            <w:vAlign w:val="center"/>
          </w:tcPr>
          <w:p w:rsidR="00E63F6B" w:rsidRDefault="00E63F6B" w:rsidP="00594F6A">
            <w:pPr>
              <w:spacing w:line="400" w:lineRule="exact"/>
              <w:jc w:val="center"/>
              <w:rPr>
                <w:rFonts w:eastAsia="仿宋_GB2312"/>
                <w:sz w:val="24"/>
              </w:rPr>
            </w:pPr>
            <w:r>
              <w:rPr>
                <w:rFonts w:eastAsia="仿宋_GB2312" w:hint="eastAsia"/>
                <w:sz w:val="24"/>
              </w:rPr>
              <w:t>教学管理部门审核意见</w:t>
            </w:r>
          </w:p>
        </w:tc>
        <w:tc>
          <w:tcPr>
            <w:tcW w:w="7915" w:type="dxa"/>
            <w:gridSpan w:val="10"/>
            <w:tcBorders>
              <w:left w:val="single" w:sz="4" w:space="0" w:color="auto"/>
            </w:tcBorders>
            <w:vAlign w:val="center"/>
          </w:tcPr>
          <w:p w:rsidR="00E63F6B" w:rsidRDefault="00E63F6B" w:rsidP="00594F6A">
            <w:pPr>
              <w:spacing w:line="400" w:lineRule="exact"/>
              <w:jc w:val="left"/>
              <w:rPr>
                <w:rFonts w:eastAsia="仿宋_GB2312"/>
                <w:sz w:val="24"/>
              </w:rPr>
            </w:pPr>
          </w:p>
          <w:p w:rsidR="00E63F6B" w:rsidRDefault="00E63F6B" w:rsidP="00594F6A">
            <w:pPr>
              <w:spacing w:line="400" w:lineRule="exact"/>
              <w:ind w:right="600"/>
              <w:jc w:val="right"/>
              <w:rPr>
                <w:rFonts w:eastAsia="仿宋_GB2312"/>
                <w:sz w:val="24"/>
              </w:rPr>
            </w:pPr>
          </w:p>
          <w:p w:rsidR="00E63F6B" w:rsidRDefault="00E63F6B" w:rsidP="00594F6A">
            <w:pPr>
              <w:spacing w:line="400" w:lineRule="exact"/>
              <w:ind w:right="600"/>
              <w:jc w:val="right"/>
              <w:rPr>
                <w:rFonts w:eastAsia="仿宋_GB2312"/>
                <w:sz w:val="24"/>
              </w:rPr>
            </w:pPr>
            <w:r>
              <w:rPr>
                <w:rFonts w:eastAsia="仿宋_GB2312" w:hint="eastAsia"/>
                <w:sz w:val="24"/>
              </w:rPr>
              <w:t>签章</w:t>
            </w:r>
          </w:p>
        </w:tc>
      </w:tr>
    </w:tbl>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p>
    <w:p w:rsidR="00E63F6B" w:rsidRDefault="00E63F6B" w:rsidP="00B45EFC">
      <w:pPr>
        <w:spacing w:line="360" w:lineRule="auto"/>
        <w:jc w:val="center"/>
        <w:rPr>
          <w:rFonts w:ascii="黑体" w:eastAsia="黑体" w:hAnsi="黑体"/>
          <w:sz w:val="36"/>
          <w:szCs w:val="36"/>
        </w:rPr>
      </w:pPr>
      <w:r>
        <w:rPr>
          <w:rFonts w:ascii="黑体" w:eastAsia="黑体" w:hAnsi="黑体"/>
          <w:sz w:val="36"/>
          <w:szCs w:val="36"/>
        </w:rPr>
        <w:lastRenderedPageBreak/>
        <w:t>5-4</w:t>
      </w:r>
      <w:r>
        <w:rPr>
          <w:rFonts w:ascii="黑体" w:eastAsia="黑体" w:hAnsi="黑体" w:hint="eastAsia"/>
          <w:sz w:val="36"/>
          <w:szCs w:val="36"/>
        </w:rPr>
        <w:t>专业带头人表格</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48"/>
        <w:gridCol w:w="383"/>
        <w:gridCol w:w="438"/>
        <w:gridCol w:w="468"/>
        <w:gridCol w:w="1026"/>
        <w:gridCol w:w="627"/>
        <w:gridCol w:w="369"/>
        <w:gridCol w:w="782"/>
        <w:gridCol w:w="798"/>
        <w:gridCol w:w="792"/>
        <w:gridCol w:w="257"/>
        <w:gridCol w:w="997"/>
        <w:gridCol w:w="34"/>
        <w:gridCol w:w="1765"/>
      </w:tblGrid>
      <w:tr w:rsidR="00E63F6B" w:rsidTr="00B45EFC">
        <w:trPr>
          <w:trHeight w:val="340"/>
          <w:jc w:val="center"/>
        </w:trPr>
        <w:tc>
          <w:tcPr>
            <w:tcW w:w="948" w:type="dxa"/>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姓名</w:t>
            </w:r>
          </w:p>
        </w:tc>
        <w:tc>
          <w:tcPr>
            <w:tcW w:w="1289" w:type="dxa"/>
            <w:gridSpan w:val="3"/>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韩方璇</w:t>
            </w:r>
          </w:p>
        </w:tc>
        <w:tc>
          <w:tcPr>
            <w:tcW w:w="1026" w:type="dxa"/>
            <w:vAlign w:val="center"/>
          </w:tcPr>
          <w:p w:rsidR="00E63F6B" w:rsidRDefault="00E63F6B" w:rsidP="00B45EFC">
            <w:pPr>
              <w:spacing w:line="400" w:lineRule="exact"/>
              <w:jc w:val="center"/>
              <w:rPr>
                <w:rFonts w:eastAsia="仿宋_GB2312"/>
                <w:sz w:val="24"/>
              </w:rPr>
            </w:pPr>
            <w:r>
              <w:rPr>
                <w:rFonts w:eastAsia="仿宋_GB2312" w:hint="eastAsia"/>
                <w:sz w:val="24"/>
              </w:rPr>
              <w:t>性别</w:t>
            </w:r>
          </w:p>
        </w:tc>
        <w:tc>
          <w:tcPr>
            <w:tcW w:w="996"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女</w:t>
            </w:r>
          </w:p>
        </w:tc>
        <w:tc>
          <w:tcPr>
            <w:tcW w:w="1580"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专业技术职务</w:t>
            </w:r>
          </w:p>
        </w:tc>
        <w:tc>
          <w:tcPr>
            <w:tcW w:w="104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主任药师</w:t>
            </w:r>
          </w:p>
        </w:tc>
        <w:tc>
          <w:tcPr>
            <w:tcW w:w="997" w:type="dxa"/>
            <w:vAlign w:val="center"/>
          </w:tcPr>
          <w:p w:rsidR="00E63F6B" w:rsidRDefault="00E63F6B" w:rsidP="00B45EFC">
            <w:pPr>
              <w:spacing w:line="400" w:lineRule="exact"/>
              <w:jc w:val="center"/>
              <w:rPr>
                <w:rFonts w:eastAsia="仿宋_GB2312"/>
                <w:sz w:val="24"/>
              </w:rPr>
            </w:pPr>
            <w:r>
              <w:rPr>
                <w:rFonts w:eastAsia="仿宋_GB2312" w:hint="eastAsia"/>
                <w:sz w:val="24"/>
              </w:rPr>
              <w:t>第一学历</w:t>
            </w:r>
          </w:p>
        </w:tc>
        <w:tc>
          <w:tcPr>
            <w:tcW w:w="179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理学士</w:t>
            </w:r>
          </w:p>
        </w:tc>
      </w:tr>
      <w:tr w:rsidR="00E63F6B" w:rsidTr="00B45EFC">
        <w:trPr>
          <w:trHeight w:val="340"/>
          <w:jc w:val="center"/>
        </w:trPr>
        <w:tc>
          <w:tcPr>
            <w:tcW w:w="948" w:type="dxa"/>
            <w:vMerge/>
            <w:vAlign w:val="center"/>
          </w:tcPr>
          <w:p w:rsidR="00E63F6B" w:rsidRDefault="00E63F6B" w:rsidP="00B45EFC">
            <w:pPr>
              <w:spacing w:line="400" w:lineRule="exact"/>
              <w:jc w:val="center"/>
              <w:rPr>
                <w:rFonts w:eastAsia="仿宋_GB2312"/>
                <w:sz w:val="24"/>
              </w:rPr>
            </w:pPr>
          </w:p>
        </w:tc>
        <w:tc>
          <w:tcPr>
            <w:tcW w:w="1289" w:type="dxa"/>
            <w:gridSpan w:val="3"/>
            <w:vMerge/>
            <w:vAlign w:val="center"/>
          </w:tcPr>
          <w:p w:rsidR="00E63F6B" w:rsidRDefault="00E63F6B" w:rsidP="00B45EFC">
            <w:pPr>
              <w:spacing w:line="400" w:lineRule="exact"/>
              <w:jc w:val="center"/>
              <w:rPr>
                <w:rFonts w:eastAsia="仿宋_GB2312"/>
                <w:sz w:val="24"/>
              </w:rPr>
            </w:pPr>
          </w:p>
        </w:tc>
        <w:tc>
          <w:tcPr>
            <w:tcW w:w="1026" w:type="dxa"/>
            <w:vAlign w:val="center"/>
          </w:tcPr>
          <w:p w:rsidR="00E63F6B" w:rsidRDefault="00E63F6B" w:rsidP="00B45EFC">
            <w:pPr>
              <w:spacing w:line="400" w:lineRule="exact"/>
              <w:jc w:val="center"/>
              <w:rPr>
                <w:rFonts w:eastAsia="仿宋_GB2312"/>
                <w:sz w:val="24"/>
              </w:rPr>
            </w:pPr>
            <w:r>
              <w:rPr>
                <w:rFonts w:eastAsia="仿宋_GB2312" w:hint="eastAsia"/>
                <w:sz w:val="24"/>
              </w:rPr>
              <w:t>出生年月</w:t>
            </w:r>
          </w:p>
        </w:tc>
        <w:tc>
          <w:tcPr>
            <w:tcW w:w="996" w:type="dxa"/>
            <w:gridSpan w:val="2"/>
            <w:vAlign w:val="center"/>
          </w:tcPr>
          <w:p w:rsidR="00E63F6B" w:rsidRDefault="00E63F6B" w:rsidP="00B45EFC">
            <w:pPr>
              <w:spacing w:line="400" w:lineRule="exact"/>
              <w:jc w:val="center"/>
              <w:rPr>
                <w:rFonts w:eastAsia="仿宋_GB2312"/>
                <w:sz w:val="24"/>
              </w:rPr>
            </w:pPr>
            <w:r>
              <w:rPr>
                <w:rFonts w:eastAsia="仿宋_GB2312"/>
                <w:sz w:val="24"/>
              </w:rPr>
              <w:t>1969.9</w:t>
            </w:r>
          </w:p>
        </w:tc>
        <w:tc>
          <w:tcPr>
            <w:tcW w:w="1580"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行政职务</w:t>
            </w:r>
          </w:p>
        </w:tc>
        <w:tc>
          <w:tcPr>
            <w:tcW w:w="104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主任</w:t>
            </w:r>
          </w:p>
        </w:tc>
        <w:tc>
          <w:tcPr>
            <w:tcW w:w="997" w:type="dxa"/>
            <w:vAlign w:val="center"/>
          </w:tcPr>
          <w:p w:rsidR="00E63F6B" w:rsidRDefault="00E63F6B" w:rsidP="00B45EFC">
            <w:pPr>
              <w:spacing w:line="400" w:lineRule="exact"/>
              <w:jc w:val="center"/>
              <w:rPr>
                <w:rFonts w:eastAsia="仿宋_GB2312"/>
                <w:sz w:val="24"/>
              </w:rPr>
            </w:pPr>
            <w:r>
              <w:rPr>
                <w:rFonts w:eastAsia="仿宋_GB2312" w:hint="eastAsia"/>
                <w:sz w:val="24"/>
              </w:rPr>
              <w:t>最后学历</w:t>
            </w:r>
          </w:p>
        </w:tc>
        <w:tc>
          <w:tcPr>
            <w:tcW w:w="1799"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硕士</w:t>
            </w:r>
          </w:p>
        </w:tc>
      </w:tr>
      <w:tr w:rsidR="00E63F6B" w:rsidTr="00B45EFC">
        <w:trPr>
          <w:trHeight w:val="756"/>
          <w:jc w:val="center"/>
        </w:trPr>
        <w:tc>
          <w:tcPr>
            <w:tcW w:w="2237" w:type="dxa"/>
            <w:gridSpan w:val="4"/>
            <w:vAlign w:val="center"/>
          </w:tcPr>
          <w:p w:rsidR="00E63F6B" w:rsidRDefault="00E63F6B" w:rsidP="00B45EFC">
            <w:pPr>
              <w:spacing w:line="400" w:lineRule="exact"/>
              <w:jc w:val="left"/>
              <w:rPr>
                <w:rFonts w:eastAsia="仿宋_GB2312"/>
                <w:spacing w:val="-10"/>
                <w:sz w:val="24"/>
              </w:rPr>
            </w:pPr>
            <w:r>
              <w:rPr>
                <w:rFonts w:eastAsia="仿宋_GB2312" w:hint="eastAsia"/>
                <w:spacing w:val="-6"/>
                <w:sz w:val="24"/>
              </w:rPr>
              <w:t>第一学历和最后学历</w:t>
            </w:r>
            <w:r>
              <w:rPr>
                <w:rFonts w:eastAsia="仿宋_GB2312" w:hint="eastAsia"/>
                <w:spacing w:val="-10"/>
                <w:sz w:val="24"/>
              </w:rPr>
              <w:t>毕业时间、学校、专业</w:t>
            </w:r>
          </w:p>
        </w:tc>
        <w:tc>
          <w:tcPr>
            <w:tcW w:w="7447" w:type="dxa"/>
            <w:gridSpan w:val="10"/>
            <w:vAlign w:val="center"/>
          </w:tcPr>
          <w:p w:rsidR="00E63F6B" w:rsidRDefault="00E63F6B" w:rsidP="00B45EFC">
            <w:pPr>
              <w:spacing w:line="400" w:lineRule="exact"/>
              <w:jc w:val="left"/>
              <w:rPr>
                <w:rFonts w:eastAsia="仿宋_GB2312"/>
                <w:sz w:val="24"/>
              </w:rPr>
            </w:pPr>
            <w:r>
              <w:rPr>
                <w:rFonts w:eastAsia="仿宋_GB2312"/>
                <w:sz w:val="24"/>
              </w:rPr>
              <w:t xml:space="preserve">1991.6   </w:t>
            </w:r>
            <w:r>
              <w:rPr>
                <w:rFonts w:eastAsia="仿宋_GB2312" w:hint="eastAsia"/>
                <w:sz w:val="24"/>
              </w:rPr>
              <w:t>广东药学院</w:t>
            </w:r>
            <w:r>
              <w:rPr>
                <w:rFonts w:eastAsia="仿宋_GB2312"/>
                <w:sz w:val="24"/>
              </w:rPr>
              <w:t xml:space="preserve">     </w:t>
            </w:r>
            <w:r>
              <w:rPr>
                <w:rFonts w:eastAsia="仿宋_GB2312" w:hint="eastAsia"/>
                <w:sz w:val="24"/>
              </w:rPr>
              <w:t>药学专业</w:t>
            </w:r>
            <w:r>
              <w:rPr>
                <w:rFonts w:eastAsia="仿宋_GB2312"/>
                <w:sz w:val="24"/>
              </w:rPr>
              <w:t xml:space="preserve">      </w:t>
            </w:r>
            <w:r>
              <w:rPr>
                <w:rFonts w:eastAsia="仿宋_GB2312" w:hint="eastAsia"/>
                <w:sz w:val="24"/>
              </w:rPr>
              <w:t>理学士</w:t>
            </w:r>
          </w:p>
          <w:p w:rsidR="00E63F6B" w:rsidRPr="00A72568" w:rsidRDefault="00E63F6B" w:rsidP="00B45EFC">
            <w:pPr>
              <w:spacing w:line="400" w:lineRule="exact"/>
              <w:jc w:val="left"/>
              <w:rPr>
                <w:rFonts w:eastAsia="仿宋_GB2312"/>
                <w:sz w:val="24"/>
              </w:rPr>
            </w:pPr>
            <w:r>
              <w:rPr>
                <w:rFonts w:eastAsia="仿宋_GB2312"/>
                <w:sz w:val="24"/>
              </w:rPr>
              <w:t xml:space="preserve">2001.6     </w:t>
            </w:r>
            <w:r>
              <w:rPr>
                <w:rFonts w:eastAsia="仿宋_GB2312" w:hint="eastAsia"/>
                <w:sz w:val="24"/>
              </w:rPr>
              <w:t>河北医科大学</w:t>
            </w:r>
            <w:r>
              <w:rPr>
                <w:rFonts w:eastAsia="仿宋_GB2312"/>
                <w:sz w:val="24"/>
              </w:rPr>
              <w:t xml:space="preserve">   </w:t>
            </w:r>
            <w:r>
              <w:rPr>
                <w:rFonts w:eastAsia="仿宋_GB2312" w:hint="eastAsia"/>
                <w:sz w:val="24"/>
              </w:rPr>
              <w:t>药理学</w:t>
            </w:r>
            <w:r>
              <w:rPr>
                <w:rFonts w:eastAsia="仿宋_GB2312"/>
                <w:sz w:val="24"/>
              </w:rPr>
              <w:t xml:space="preserve">     </w:t>
            </w:r>
            <w:r>
              <w:rPr>
                <w:rFonts w:eastAsia="仿宋_GB2312" w:hint="eastAsia"/>
                <w:sz w:val="24"/>
              </w:rPr>
              <w:t>（医学）硕士</w:t>
            </w:r>
          </w:p>
        </w:tc>
      </w:tr>
      <w:tr w:rsidR="00E63F6B" w:rsidTr="00B45EFC">
        <w:trPr>
          <w:trHeight w:val="340"/>
          <w:jc w:val="center"/>
        </w:trPr>
        <w:tc>
          <w:tcPr>
            <w:tcW w:w="2237" w:type="dxa"/>
            <w:gridSpan w:val="4"/>
            <w:vAlign w:val="center"/>
          </w:tcPr>
          <w:p w:rsidR="00E63F6B" w:rsidRDefault="00E63F6B" w:rsidP="00B45EFC">
            <w:pPr>
              <w:spacing w:line="400" w:lineRule="exact"/>
              <w:jc w:val="center"/>
              <w:rPr>
                <w:rFonts w:eastAsia="仿宋_GB2312"/>
                <w:sz w:val="24"/>
              </w:rPr>
            </w:pPr>
            <w:r>
              <w:rPr>
                <w:rFonts w:eastAsia="仿宋_GB2312" w:hint="eastAsia"/>
                <w:sz w:val="24"/>
              </w:rPr>
              <w:t>主要从事工作与研究方向</w:t>
            </w:r>
          </w:p>
        </w:tc>
        <w:tc>
          <w:tcPr>
            <w:tcW w:w="7447" w:type="dxa"/>
            <w:gridSpan w:val="10"/>
            <w:vAlign w:val="center"/>
          </w:tcPr>
          <w:p w:rsidR="00E63F6B" w:rsidRDefault="00E63F6B" w:rsidP="00B45EFC">
            <w:pPr>
              <w:spacing w:line="400" w:lineRule="exact"/>
              <w:jc w:val="left"/>
              <w:rPr>
                <w:rFonts w:eastAsia="仿宋_GB2312"/>
                <w:sz w:val="24"/>
              </w:rPr>
            </w:pPr>
            <w:r>
              <w:rPr>
                <w:rFonts w:eastAsia="仿宋_GB2312" w:hint="eastAsia"/>
                <w:sz w:val="24"/>
              </w:rPr>
              <w:t>临床药学</w:t>
            </w:r>
          </w:p>
        </w:tc>
      </w:tr>
      <w:tr w:rsidR="00E63F6B" w:rsidTr="00B45EFC">
        <w:trPr>
          <w:trHeight w:hRule="exact" w:val="454"/>
          <w:jc w:val="center"/>
        </w:trPr>
        <w:tc>
          <w:tcPr>
            <w:tcW w:w="9684" w:type="dxa"/>
            <w:gridSpan w:val="14"/>
            <w:vAlign w:val="center"/>
          </w:tcPr>
          <w:p w:rsidR="00E63F6B" w:rsidRDefault="00E63F6B" w:rsidP="00B45EFC">
            <w:pPr>
              <w:spacing w:line="400" w:lineRule="exact"/>
              <w:jc w:val="center"/>
              <w:rPr>
                <w:rFonts w:eastAsia="仿宋_GB2312"/>
                <w:sz w:val="24"/>
              </w:rPr>
            </w:pPr>
            <w:r>
              <w:rPr>
                <w:rFonts w:eastAsia="仿宋_GB2312" w:hint="eastAsia"/>
                <w:sz w:val="24"/>
              </w:rPr>
              <w:t>本人近三年的主要工作成就</w:t>
            </w:r>
          </w:p>
        </w:tc>
      </w:tr>
      <w:tr w:rsidR="00E63F6B" w:rsidTr="00B45EFC">
        <w:trPr>
          <w:trHeight w:hRule="exact" w:val="2226"/>
          <w:jc w:val="center"/>
        </w:trPr>
        <w:tc>
          <w:tcPr>
            <w:tcW w:w="9684" w:type="dxa"/>
            <w:gridSpan w:val="14"/>
            <w:vAlign w:val="center"/>
          </w:tcPr>
          <w:p w:rsidR="00E63F6B" w:rsidRPr="00D47918" w:rsidRDefault="00E63F6B" w:rsidP="00F8673D">
            <w:pPr>
              <w:spacing w:line="400" w:lineRule="exact"/>
              <w:ind w:firstLineChars="200" w:firstLine="480"/>
              <w:jc w:val="left"/>
              <w:rPr>
                <w:rFonts w:eastAsia="仿宋_GB2312"/>
                <w:sz w:val="24"/>
              </w:rPr>
            </w:pPr>
            <w:r w:rsidRPr="00D47918">
              <w:rPr>
                <w:rFonts w:eastAsia="仿宋_GB2312"/>
                <w:sz w:val="24"/>
              </w:rPr>
              <w:t>2010</w:t>
            </w:r>
            <w:r w:rsidRPr="00D47918">
              <w:rPr>
                <w:rFonts w:eastAsia="仿宋_GB2312" w:hint="eastAsia"/>
                <w:sz w:val="24"/>
              </w:rPr>
              <w:t>年获得卫生部临床药师培训基地，目前临床药师培训第七期。</w:t>
            </w:r>
            <w:r>
              <w:rPr>
                <w:rFonts w:eastAsia="仿宋_GB2312" w:hint="eastAsia"/>
                <w:sz w:val="24"/>
              </w:rPr>
              <w:t>同时承担临床药物治疗学和临床药学导论的教学工作，在</w:t>
            </w:r>
            <w:r w:rsidRPr="00A9662C">
              <w:rPr>
                <w:rFonts w:eastAsia="仿宋_GB2312" w:hint="eastAsia"/>
                <w:b/>
                <w:sz w:val="24"/>
              </w:rPr>
              <w:t>临床药物治疗学</w:t>
            </w:r>
            <w:r>
              <w:rPr>
                <w:rFonts w:eastAsia="仿宋_GB2312" w:hint="eastAsia"/>
                <w:sz w:val="24"/>
              </w:rPr>
              <w:t>教学方面经验丰富。</w:t>
            </w:r>
            <w:r w:rsidRPr="00D47918">
              <w:rPr>
                <w:rFonts w:eastAsia="仿宋_GB2312" w:hint="eastAsia"/>
                <w:sz w:val="24"/>
              </w:rPr>
              <w:t>开展血药浓度的监测，年监测量</w:t>
            </w:r>
            <w:r w:rsidRPr="00D47918">
              <w:rPr>
                <w:rFonts w:eastAsia="仿宋_GB2312"/>
                <w:sz w:val="24"/>
              </w:rPr>
              <w:t>2500</w:t>
            </w:r>
            <w:r w:rsidRPr="00D47918">
              <w:rPr>
                <w:rFonts w:eastAsia="仿宋_GB2312" w:hint="eastAsia"/>
                <w:sz w:val="24"/>
              </w:rPr>
              <w:t>例；开展药物基因临床应用的检测，目前已开展十种药物多靶点检测；负责药物临床试验、药物一致性评价的管理。</w:t>
            </w:r>
            <w:r w:rsidRPr="00D47918">
              <w:rPr>
                <w:rFonts w:eastAsia="仿宋_GB2312"/>
                <w:sz w:val="24"/>
              </w:rPr>
              <w:t xml:space="preserve"> </w:t>
            </w:r>
            <w:r>
              <w:rPr>
                <w:rFonts w:eastAsia="仿宋_GB2312"/>
                <w:sz w:val="24"/>
              </w:rPr>
              <w:t>2011</w:t>
            </w:r>
            <w:r>
              <w:rPr>
                <w:rFonts w:eastAsia="仿宋_GB2312" w:hint="eastAsia"/>
                <w:sz w:val="24"/>
              </w:rPr>
              <w:t>年开展静脉用药集中配置工作。</w:t>
            </w:r>
          </w:p>
        </w:tc>
      </w:tr>
      <w:tr w:rsidR="00E63F6B" w:rsidTr="00B45EFC">
        <w:trPr>
          <w:trHeight w:hRule="exact" w:val="454"/>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121"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成果名称</w:t>
            </w:r>
          </w:p>
        </w:tc>
        <w:tc>
          <w:tcPr>
            <w:tcW w:w="4029" w:type="dxa"/>
            <w:gridSpan w:val="7"/>
            <w:vAlign w:val="center"/>
          </w:tcPr>
          <w:p w:rsidR="00E63F6B" w:rsidRDefault="00E63F6B" w:rsidP="00B45EFC">
            <w:pPr>
              <w:spacing w:line="400" w:lineRule="exact"/>
              <w:jc w:val="center"/>
              <w:rPr>
                <w:rFonts w:eastAsia="仿宋_GB2312"/>
                <w:sz w:val="24"/>
              </w:rPr>
            </w:pPr>
            <w:r>
              <w:rPr>
                <w:rFonts w:eastAsia="仿宋_GB2312" w:hint="eastAsia"/>
                <w:sz w:val="24"/>
              </w:rPr>
              <w:t>等级及签发单位、时间</w:t>
            </w:r>
          </w:p>
        </w:tc>
        <w:tc>
          <w:tcPr>
            <w:tcW w:w="1765" w:type="dxa"/>
            <w:tcBorders>
              <w:right w:val="single" w:sz="4" w:space="0" w:color="auto"/>
            </w:tcBorders>
            <w:vAlign w:val="center"/>
          </w:tcPr>
          <w:p w:rsidR="00E63F6B" w:rsidRDefault="00E63F6B" w:rsidP="00B45EFC">
            <w:pPr>
              <w:spacing w:line="400" w:lineRule="exact"/>
              <w:jc w:val="center"/>
              <w:rPr>
                <w:rFonts w:eastAsia="仿宋_GB2312"/>
                <w:sz w:val="24"/>
              </w:rPr>
            </w:pPr>
            <w:r>
              <w:rPr>
                <w:rFonts w:eastAsia="仿宋_GB2312" w:hint="eastAsia"/>
                <w:sz w:val="24"/>
              </w:rPr>
              <w:t>本人署名位次</w:t>
            </w:r>
          </w:p>
        </w:tc>
      </w:tr>
      <w:tr w:rsidR="00E63F6B" w:rsidTr="00B45EFC">
        <w:trPr>
          <w:trHeight w:hRule="exact" w:val="2100"/>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安全合理用药评价和干预技术研究与应用</w:t>
            </w:r>
            <w:r w:rsidRPr="003829B6">
              <w:rPr>
                <w:rFonts w:eastAsia="仿宋_GB2312"/>
                <w:sz w:val="24"/>
              </w:rPr>
              <w:t>---</w:t>
            </w:r>
            <w:r w:rsidRPr="003829B6">
              <w:rPr>
                <w:rFonts w:eastAsia="仿宋_GB2312" w:hint="eastAsia"/>
                <w:sz w:val="24"/>
              </w:rPr>
              <w:t>安全合理用药科普素材创作</w:t>
            </w:r>
          </w:p>
        </w:tc>
        <w:tc>
          <w:tcPr>
            <w:tcW w:w="4029" w:type="dxa"/>
            <w:gridSpan w:val="7"/>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十二五”国家科技支撑计划课题（中国药学会课题子项目）、</w:t>
            </w:r>
            <w:r w:rsidRPr="003829B6">
              <w:rPr>
                <w:rFonts w:eastAsia="仿宋_GB2312"/>
                <w:sz w:val="24"/>
              </w:rPr>
              <w:t>2013</w:t>
            </w:r>
            <w:r w:rsidRPr="003829B6">
              <w:rPr>
                <w:rFonts w:eastAsia="仿宋_GB2312" w:hint="eastAsia"/>
                <w:sz w:val="24"/>
              </w:rPr>
              <w:t>年</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第二</w:t>
            </w:r>
          </w:p>
        </w:tc>
      </w:tr>
      <w:tr w:rsidR="00E63F6B" w:rsidTr="00B45EFC">
        <w:trPr>
          <w:trHeight w:hRule="exact" w:val="1563"/>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肾功能不全患者使用抗菌药物病历点评技术规范研究</w:t>
            </w:r>
          </w:p>
        </w:tc>
        <w:tc>
          <w:tcPr>
            <w:tcW w:w="4029" w:type="dxa"/>
            <w:gridSpan w:val="7"/>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卫生部：</w:t>
            </w:r>
            <w:r w:rsidRPr="003829B6">
              <w:rPr>
                <w:rFonts w:eastAsia="仿宋_GB2312"/>
                <w:sz w:val="24"/>
              </w:rPr>
              <w:t xml:space="preserve">INRUD </w:t>
            </w:r>
            <w:r w:rsidRPr="003829B6">
              <w:rPr>
                <w:rFonts w:eastAsia="仿宋_GB2312" w:hint="eastAsia"/>
                <w:sz w:val="24"/>
              </w:rPr>
              <w:t>中国中心级处方点评监测课题，</w:t>
            </w:r>
            <w:r w:rsidRPr="003829B6">
              <w:rPr>
                <w:rFonts w:eastAsia="仿宋_GB2312"/>
                <w:sz w:val="24"/>
              </w:rPr>
              <w:t>2014</w:t>
            </w:r>
            <w:r w:rsidRPr="003829B6">
              <w:rPr>
                <w:rFonts w:eastAsia="仿宋_GB2312" w:hint="eastAsia"/>
                <w:sz w:val="24"/>
              </w:rPr>
              <w:t>年</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第二</w:t>
            </w:r>
          </w:p>
        </w:tc>
      </w:tr>
      <w:tr w:rsidR="00E63F6B" w:rsidTr="00B45EFC">
        <w:trPr>
          <w:trHeight w:hRule="exact" w:val="454"/>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目前承担的主要教学科研项目</w:t>
            </w:r>
            <w:r>
              <w:rPr>
                <w:rFonts w:eastAsia="仿宋_GB2312" w:hint="eastAsia"/>
                <w:szCs w:val="21"/>
              </w:rPr>
              <w:t>（</w:t>
            </w:r>
            <w:r>
              <w:rPr>
                <w:rFonts w:eastAsia="仿宋_GB2312"/>
                <w:szCs w:val="21"/>
              </w:rPr>
              <w:t>4</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121"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项目名称</w:t>
            </w:r>
          </w:p>
        </w:tc>
        <w:tc>
          <w:tcPr>
            <w:tcW w:w="1151"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项目来源</w:t>
            </w:r>
          </w:p>
        </w:tc>
        <w:tc>
          <w:tcPr>
            <w:tcW w:w="1590"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起讫时间</w:t>
            </w:r>
          </w:p>
        </w:tc>
        <w:tc>
          <w:tcPr>
            <w:tcW w:w="1288"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经费</w:t>
            </w:r>
          </w:p>
        </w:tc>
        <w:tc>
          <w:tcPr>
            <w:tcW w:w="1765" w:type="dxa"/>
            <w:vAlign w:val="center"/>
          </w:tcPr>
          <w:p w:rsidR="00E63F6B" w:rsidRDefault="00E63F6B" w:rsidP="00B45EFC">
            <w:pPr>
              <w:spacing w:line="400" w:lineRule="exact"/>
              <w:jc w:val="center"/>
              <w:rPr>
                <w:rFonts w:eastAsia="仿宋_GB2312"/>
                <w:sz w:val="24"/>
              </w:rPr>
            </w:pPr>
            <w:r>
              <w:rPr>
                <w:rFonts w:eastAsia="仿宋_GB2312" w:hint="eastAsia"/>
                <w:sz w:val="24"/>
              </w:rPr>
              <w:t>本人承担工作</w:t>
            </w:r>
          </w:p>
        </w:tc>
      </w:tr>
      <w:tr w:rsidR="00E63F6B" w:rsidTr="00B45EFC">
        <w:trPr>
          <w:trHeight w:hRule="exact" w:val="1237"/>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高尿酸血症和痛风治疗的药物经济学评价</w:t>
            </w:r>
          </w:p>
        </w:tc>
        <w:tc>
          <w:tcPr>
            <w:tcW w:w="1151"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海南省卫计委</w:t>
            </w:r>
          </w:p>
        </w:tc>
        <w:tc>
          <w:tcPr>
            <w:tcW w:w="1590"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2017-2018</w:t>
            </w:r>
          </w:p>
        </w:tc>
        <w:tc>
          <w:tcPr>
            <w:tcW w:w="1288"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2W</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主持</w:t>
            </w:r>
          </w:p>
        </w:tc>
      </w:tr>
      <w:tr w:rsidR="00E63F6B" w:rsidTr="00B45EFC">
        <w:trPr>
          <w:trHeight w:hRule="exact" w:val="1127"/>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海南黄皮酰胺类化合物对小鼠肝脏保护作用及其机制的相关研究</w:t>
            </w:r>
          </w:p>
        </w:tc>
        <w:tc>
          <w:tcPr>
            <w:tcW w:w="1151"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海南省科技厅</w:t>
            </w:r>
          </w:p>
        </w:tc>
        <w:tc>
          <w:tcPr>
            <w:tcW w:w="1590"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2015-2017</w:t>
            </w:r>
          </w:p>
        </w:tc>
        <w:tc>
          <w:tcPr>
            <w:tcW w:w="1288"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35W</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指导</w:t>
            </w:r>
          </w:p>
        </w:tc>
      </w:tr>
      <w:tr w:rsidR="00E63F6B" w:rsidTr="00B45EFC">
        <w:trPr>
          <w:trHeight w:hRule="exact" w:val="1711"/>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电话随访分时药盒对提高高血压患者服药依从性的研究</w:t>
            </w:r>
          </w:p>
        </w:tc>
        <w:tc>
          <w:tcPr>
            <w:tcW w:w="1151"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海南省卫计委</w:t>
            </w:r>
          </w:p>
        </w:tc>
        <w:tc>
          <w:tcPr>
            <w:tcW w:w="1590" w:type="dxa"/>
            <w:gridSpan w:val="2"/>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2016-2017</w:t>
            </w:r>
          </w:p>
        </w:tc>
        <w:tc>
          <w:tcPr>
            <w:tcW w:w="1288"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2W</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指导</w:t>
            </w:r>
          </w:p>
        </w:tc>
      </w:tr>
      <w:tr w:rsidR="00E63F6B" w:rsidTr="00B45EFC">
        <w:trPr>
          <w:trHeight w:hRule="exact" w:val="514"/>
          <w:jc w:val="center"/>
        </w:trPr>
        <w:tc>
          <w:tcPr>
            <w:tcW w:w="1331" w:type="dxa"/>
            <w:gridSpan w:val="2"/>
            <w:vMerge w:val="restart"/>
            <w:vAlign w:val="center"/>
          </w:tcPr>
          <w:p w:rsidR="00E63F6B" w:rsidRDefault="00E63F6B" w:rsidP="00B45EFC">
            <w:pPr>
              <w:spacing w:line="400" w:lineRule="exact"/>
              <w:jc w:val="center"/>
              <w:rPr>
                <w:rFonts w:eastAsia="仿宋_GB2312"/>
                <w:sz w:val="24"/>
              </w:rPr>
            </w:pPr>
            <w:r>
              <w:rPr>
                <w:rFonts w:eastAsia="仿宋_GB2312" w:hint="eastAsia"/>
                <w:sz w:val="24"/>
              </w:rPr>
              <w:t>目前承担的主要教学工作</w:t>
            </w:r>
            <w:r>
              <w:rPr>
                <w:rFonts w:eastAsia="仿宋_GB2312" w:hint="eastAsia"/>
                <w:szCs w:val="21"/>
              </w:rPr>
              <w:t>（</w:t>
            </w:r>
            <w:r>
              <w:rPr>
                <w:rFonts w:eastAsia="仿宋_GB2312"/>
                <w:szCs w:val="21"/>
              </w:rPr>
              <w:t>5</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121"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课程名称</w:t>
            </w:r>
          </w:p>
        </w:tc>
        <w:tc>
          <w:tcPr>
            <w:tcW w:w="1151" w:type="dxa"/>
            <w:gridSpan w:val="2"/>
            <w:vAlign w:val="center"/>
          </w:tcPr>
          <w:p w:rsidR="00E63F6B" w:rsidRDefault="00E63F6B" w:rsidP="00B45EFC">
            <w:pPr>
              <w:spacing w:line="400" w:lineRule="exact"/>
              <w:jc w:val="center"/>
              <w:rPr>
                <w:rFonts w:eastAsia="仿宋_GB2312"/>
                <w:sz w:val="24"/>
              </w:rPr>
            </w:pPr>
            <w:r>
              <w:rPr>
                <w:rFonts w:eastAsia="仿宋_GB2312" w:hint="eastAsia"/>
                <w:sz w:val="24"/>
              </w:rPr>
              <w:t>授课对象</w:t>
            </w:r>
          </w:p>
        </w:tc>
        <w:tc>
          <w:tcPr>
            <w:tcW w:w="798" w:type="dxa"/>
            <w:vAlign w:val="center"/>
          </w:tcPr>
          <w:p w:rsidR="00E63F6B" w:rsidRDefault="00E63F6B" w:rsidP="00B45EFC">
            <w:pPr>
              <w:spacing w:line="400" w:lineRule="exact"/>
              <w:jc w:val="center"/>
              <w:rPr>
                <w:rFonts w:eastAsia="仿宋_GB2312"/>
                <w:sz w:val="24"/>
              </w:rPr>
            </w:pPr>
            <w:r>
              <w:rPr>
                <w:rFonts w:eastAsia="仿宋_GB2312" w:hint="eastAsia"/>
                <w:sz w:val="24"/>
              </w:rPr>
              <w:t>人数</w:t>
            </w:r>
          </w:p>
        </w:tc>
        <w:tc>
          <w:tcPr>
            <w:tcW w:w="792" w:type="dxa"/>
            <w:vAlign w:val="center"/>
          </w:tcPr>
          <w:p w:rsidR="00E63F6B" w:rsidRDefault="00E63F6B" w:rsidP="00B45EFC">
            <w:pPr>
              <w:spacing w:line="400" w:lineRule="exact"/>
              <w:jc w:val="center"/>
              <w:rPr>
                <w:rFonts w:eastAsia="仿宋_GB2312"/>
                <w:sz w:val="24"/>
              </w:rPr>
            </w:pPr>
            <w:r>
              <w:rPr>
                <w:rFonts w:eastAsia="仿宋_GB2312" w:hint="eastAsia"/>
                <w:sz w:val="24"/>
              </w:rPr>
              <w:t>学时</w:t>
            </w:r>
          </w:p>
        </w:tc>
        <w:tc>
          <w:tcPr>
            <w:tcW w:w="1288" w:type="dxa"/>
            <w:gridSpan w:val="3"/>
            <w:vAlign w:val="center"/>
          </w:tcPr>
          <w:p w:rsidR="00E63F6B" w:rsidRDefault="00E63F6B" w:rsidP="00B45EFC">
            <w:pPr>
              <w:spacing w:line="400" w:lineRule="exact"/>
              <w:jc w:val="center"/>
              <w:rPr>
                <w:rFonts w:eastAsia="仿宋_GB2312"/>
                <w:sz w:val="24"/>
              </w:rPr>
            </w:pPr>
            <w:r>
              <w:rPr>
                <w:rFonts w:eastAsia="仿宋_GB2312" w:hint="eastAsia"/>
                <w:sz w:val="24"/>
              </w:rPr>
              <w:t>课程性质</w:t>
            </w:r>
          </w:p>
        </w:tc>
        <w:tc>
          <w:tcPr>
            <w:tcW w:w="1765" w:type="dxa"/>
            <w:vAlign w:val="center"/>
          </w:tcPr>
          <w:p w:rsidR="00E63F6B" w:rsidRDefault="00E63F6B" w:rsidP="00B45EFC">
            <w:pPr>
              <w:spacing w:line="400" w:lineRule="exact"/>
              <w:jc w:val="center"/>
              <w:rPr>
                <w:rFonts w:eastAsia="仿宋_GB2312"/>
                <w:sz w:val="24"/>
              </w:rPr>
            </w:pPr>
            <w:r>
              <w:rPr>
                <w:rFonts w:eastAsia="仿宋_GB2312" w:hint="eastAsia"/>
                <w:sz w:val="24"/>
              </w:rPr>
              <w:t>授课时间</w:t>
            </w:r>
          </w:p>
        </w:tc>
      </w:tr>
      <w:tr w:rsidR="00E63F6B" w:rsidTr="00B45EFC">
        <w:trPr>
          <w:trHeight w:hRule="exact" w:val="1048"/>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临床药物治疗学</w:t>
            </w:r>
          </w:p>
        </w:tc>
        <w:tc>
          <w:tcPr>
            <w:tcW w:w="1151" w:type="dxa"/>
            <w:gridSpan w:val="2"/>
            <w:vAlign w:val="center"/>
          </w:tcPr>
          <w:p w:rsidR="00E63F6B" w:rsidRPr="003829B6" w:rsidRDefault="00E63F6B" w:rsidP="00B45EFC">
            <w:pPr>
              <w:spacing w:line="400" w:lineRule="exact"/>
              <w:jc w:val="center"/>
              <w:rPr>
                <w:rFonts w:eastAsia="仿宋_GB2312"/>
                <w:sz w:val="24"/>
              </w:rPr>
            </w:pPr>
            <w:r w:rsidRPr="003829B6">
              <w:rPr>
                <w:rFonts w:eastAsia="仿宋_GB2312" w:hint="eastAsia"/>
                <w:sz w:val="24"/>
              </w:rPr>
              <w:t>护理学硕士</w:t>
            </w:r>
          </w:p>
        </w:tc>
        <w:tc>
          <w:tcPr>
            <w:tcW w:w="798"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7/</w:t>
            </w:r>
            <w:r w:rsidRPr="003829B6">
              <w:rPr>
                <w:rFonts w:eastAsia="仿宋_GB2312" w:hint="eastAsia"/>
                <w:sz w:val="24"/>
              </w:rPr>
              <w:t>年</w:t>
            </w:r>
          </w:p>
        </w:tc>
        <w:tc>
          <w:tcPr>
            <w:tcW w:w="792"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8/</w:t>
            </w:r>
            <w:r w:rsidRPr="003829B6">
              <w:rPr>
                <w:rFonts w:eastAsia="仿宋_GB2312" w:hint="eastAsia"/>
                <w:sz w:val="24"/>
              </w:rPr>
              <w:t>年</w:t>
            </w:r>
          </w:p>
        </w:tc>
        <w:tc>
          <w:tcPr>
            <w:tcW w:w="1288"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药物治疗学</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2015</w:t>
            </w:r>
            <w:r w:rsidRPr="003829B6">
              <w:rPr>
                <w:rFonts w:eastAsia="仿宋_GB2312" w:hint="eastAsia"/>
                <w:sz w:val="24"/>
              </w:rPr>
              <w:t>年、</w:t>
            </w:r>
            <w:r w:rsidRPr="003829B6">
              <w:rPr>
                <w:rFonts w:eastAsia="仿宋_GB2312"/>
                <w:sz w:val="24"/>
              </w:rPr>
              <w:t>2016</w:t>
            </w:r>
            <w:r w:rsidRPr="003829B6">
              <w:rPr>
                <w:rFonts w:eastAsia="仿宋_GB2312" w:hint="eastAsia"/>
                <w:sz w:val="24"/>
              </w:rPr>
              <w:t>年</w:t>
            </w:r>
          </w:p>
        </w:tc>
      </w:tr>
      <w:tr w:rsidR="00E63F6B" w:rsidTr="00B45EFC">
        <w:trPr>
          <w:trHeight w:hRule="exact" w:val="1122"/>
          <w:jc w:val="center"/>
        </w:trPr>
        <w:tc>
          <w:tcPr>
            <w:tcW w:w="1331" w:type="dxa"/>
            <w:gridSpan w:val="2"/>
            <w:vMerge/>
            <w:vAlign w:val="center"/>
          </w:tcPr>
          <w:p w:rsidR="00E63F6B" w:rsidRDefault="00E63F6B" w:rsidP="00B45EFC">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121"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临床药学导论</w:t>
            </w:r>
          </w:p>
        </w:tc>
        <w:tc>
          <w:tcPr>
            <w:tcW w:w="1151" w:type="dxa"/>
            <w:gridSpan w:val="2"/>
            <w:vAlign w:val="center"/>
          </w:tcPr>
          <w:p w:rsidR="00E63F6B" w:rsidRPr="003829B6" w:rsidRDefault="00E63F6B" w:rsidP="00B45EFC">
            <w:pPr>
              <w:spacing w:line="400" w:lineRule="exact"/>
              <w:jc w:val="center"/>
              <w:rPr>
                <w:rFonts w:eastAsia="仿宋_GB2312"/>
                <w:sz w:val="24"/>
              </w:rPr>
            </w:pPr>
            <w:r w:rsidRPr="003829B6">
              <w:rPr>
                <w:rFonts w:eastAsia="仿宋_GB2312" w:hint="eastAsia"/>
                <w:sz w:val="24"/>
              </w:rPr>
              <w:t>本科</w:t>
            </w:r>
          </w:p>
        </w:tc>
        <w:tc>
          <w:tcPr>
            <w:tcW w:w="798"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56/</w:t>
            </w:r>
            <w:r w:rsidRPr="003829B6">
              <w:rPr>
                <w:rFonts w:eastAsia="仿宋_GB2312" w:hint="eastAsia"/>
                <w:sz w:val="24"/>
              </w:rPr>
              <w:t>年</w:t>
            </w:r>
          </w:p>
        </w:tc>
        <w:tc>
          <w:tcPr>
            <w:tcW w:w="792"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32/</w:t>
            </w:r>
            <w:r w:rsidRPr="003829B6">
              <w:rPr>
                <w:rFonts w:eastAsia="仿宋_GB2312" w:hint="eastAsia"/>
                <w:sz w:val="24"/>
              </w:rPr>
              <w:t>年</w:t>
            </w:r>
          </w:p>
        </w:tc>
        <w:tc>
          <w:tcPr>
            <w:tcW w:w="1288" w:type="dxa"/>
            <w:gridSpan w:val="3"/>
            <w:vAlign w:val="center"/>
          </w:tcPr>
          <w:p w:rsidR="00E63F6B" w:rsidRPr="003829B6" w:rsidRDefault="00E63F6B" w:rsidP="00B45EFC">
            <w:pPr>
              <w:spacing w:line="400" w:lineRule="exact"/>
              <w:jc w:val="left"/>
              <w:rPr>
                <w:rFonts w:eastAsia="仿宋_GB2312"/>
                <w:sz w:val="24"/>
              </w:rPr>
            </w:pPr>
            <w:r w:rsidRPr="003829B6">
              <w:rPr>
                <w:rFonts w:eastAsia="仿宋_GB2312" w:hint="eastAsia"/>
                <w:sz w:val="24"/>
              </w:rPr>
              <w:t>临床药学</w:t>
            </w:r>
          </w:p>
        </w:tc>
        <w:tc>
          <w:tcPr>
            <w:tcW w:w="1765" w:type="dxa"/>
            <w:vAlign w:val="center"/>
          </w:tcPr>
          <w:p w:rsidR="00E63F6B" w:rsidRPr="003829B6" w:rsidRDefault="00E63F6B" w:rsidP="00B45EFC">
            <w:pPr>
              <w:spacing w:line="400" w:lineRule="exact"/>
              <w:jc w:val="left"/>
              <w:rPr>
                <w:rFonts w:eastAsia="仿宋_GB2312"/>
                <w:sz w:val="24"/>
              </w:rPr>
            </w:pPr>
            <w:r w:rsidRPr="003829B6">
              <w:rPr>
                <w:rFonts w:eastAsia="仿宋_GB2312"/>
                <w:sz w:val="24"/>
              </w:rPr>
              <w:t>2016</w:t>
            </w:r>
            <w:r w:rsidRPr="003829B6">
              <w:rPr>
                <w:rFonts w:eastAsia="仿宋_GB2312" w:hint="eastAsia"/>
                <w:sz w:val="24"/>
              </w:rPr>
              <w:t>年、</w:t>
            </w:r>
            <w:r w:rsidRPr="003829B6">
              <w:rPr>
                <w:rFonts w:eastAsia="仿宋_GB2312"/>
                <w:sz w:val="24"/>
              </w:rPr>
              <w:t>2017</w:t>
            </w:r>
            <w:r w:rsidRPr="003829B6">
              <w:rPr>
                <w:rFonts w:eastAsia="仿宋_GB2312" w:hint="eastAsia"/>
                <w:sz w:val="24"/>
              </w:rPr>
              <w:t>年</w:t>
            </w:r>
          </w:p>
        </w:tc>
      </w:tr>
      <w:tr w:rsidR="00E63F6B" w:rsidTr="00B45EFC">
        <w:trPr>
          <w:trHeight w:val="710"/>
          <w:jc w:val="center"/>
        </w:trPr>
        <w:tc>
          <w:tcPr>
            <w:tcW w:w="1769" w:type="dxa"/>
            <w:gridSpan w:val="3"/>
            <w:tcBorders>
              <w:right w:val="single" w:sz="4" w:space="0" w:color="auto"/>
            </w:tcBorders>
            <w:vAlign w:val="center"/>
          </w:tcPr>
          <w:p w:rsidR="00E63F6B" w:rsidRDefault="00E63F6B" w:rsidP="00B45EFC">
            <w:pPr>
              <w:spacing w:line="400" w:lineRule="exact"/>
              <w:jc w:val="center"/>
              <w:rPr>
                <w:rFonts w:eastAsia="仿宋_GB2312"/>
                <w:sz w:val="24"/>
              </w:rPr>
            </w:pPr>
            <w:r>
              <w:rPr>
                <w:rFonts w:eastAsia="仿宋_GB2312" w:hint="eastAsia"/>
                <w:sz w:val="24"/>
              </w:rPr>
              <w:t>教学管理部门审核意见</w:t>
            </w:r>
          </w:p>
        </w:tc>
        <w:tc>
          <w:tcPr>
            <w:tcW w:w="7915" w:type="dxa"/>
            <w:gridSpan w:val="11"/>
            <w:tcBorders>
              <w:left w:val="single" w:sz="4" w:space="0" w:color="auto"/>
            </w:tcBorders>
            <w:vAlign w:val="center"/>
          </w:tcPr>
          <w:p w:rsidR="00E63F6B" w:rsidRDefault="00E63F6B" w:rsidP="00B45EFC">
            <w:pPr>
              <w:spacing w:line="400" w:lineRule="exact"/>
              <w:jc w:val="left"/>
              <w:rPr>
                <w:rFonts w:eastAsia="仿宋_GB2312"/>
                <w:sz w:val="24"/>
              </w:rPr>
            </w:pPr>
            <w:r>
              <w:rPr>
                <w:rFonts w:eastAsia="仿宋_GB2312"/>
                <w:sz w:val="24"/>
              </w:rPr>
              <w:t xml:space="preserve">                                            </w:t>
            </w:r>
          </w:p>
          <w:p w:rsidR="00E63F6B" w:rsidRDefault="00E63F6B" w:rsidP="00B45EFC">
            <w:pPr>
              <w:spacing w:line="400" w:lineRule="exact"/>
              <w:ind w:right="600"/>
              <w:jc w:val="right"/>
              <w:rPr>
                <w:rFonts w:eastAsia="仿宋_GB2312"/>
                <w:sz w:val="24"/>
              </w:rPr>
            </w:pPr>
          </w:p>
          <w:p w:rsidR="00E63F6B" w:rsidRDefault="00E63F6B" w:rsidP="00B45EFC">
            <w:pPr>
              <w:spacing w:line="400" w:lineRule="exact"/>
              <w:ind w:right="600"/>
              <w:jc w:val="right"/>
              <w:rPr>
                <w:rFonts w:eastAsia="仿宋_GB2312"/>
                <w:sz w:val="24"/>
              </w:rPr>
            </w:pPr>
            <w:r>
              <w:rPr>
                <w:rFonts w:eastAsia="仿宋_GB2312" w:hint="eastAsia"/>
                <w:sz w:val="24"/>
              </w:rPr>
              <w:t>签章</w:t>
            </w:r>
          </w:p>
        </w:tc>
      </w:tr>
    </w:tbl>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2E7A8B">
      <w:pPr>
        <w:spacing w:line="400" w:lineRule="exact"/>
        <w:rPr>
          <w:rFonts w:ascii="黑体" w:eastAsia="黑体" w:hAnsi="黑体"/>
          <w:sz w:val="24"/>
        </w:rPr>
      </w:pPr>
    </w:p>
    <w:p w:rsidR="00E63F6B" w:rsidRDefault="00E63F6B" w:rsidP="00F8673D">
      <w:pPr>
        <w:spacing w:line="400" w:lineRule="exact"/>
        <w:ind w:firstLineChars="200" w:firstLine="720"/>
        <w:jc w:val="center"/>
        <w:rPr>
          <w:rFonts w:ascii="黑体" w:eastAsia="黑体" w:hAnsi="黑体"/>
          <w:sz w:val="36"/>
          <w:szCs w:val="36"/>
        </w:rPr>
      </w:pPr>
      <w:r>
        <w:rPr>
          <w:rFonts w:ascii="黑体" w:eastAsia="黑体" w:hAnsi="黑体"/>
          <w:sz w:val="36"/>
          <w:szCs w:val="36"/>
        </w:rPr>
        <w:lastRenderedPageBreak/>
        <w:t>5-5</w:t>
      </w:r>
      <w:r>
        <w:rPr>
          <w:rFonts w:ascii="黑体" w:eastAsia="黑体" w:hAnsi="黑体" w:hint="eastAsia"/>
          <w:sz w:val="36"/>
          <w:szCs w:val="36"/>
        </w:rPr>
        <w:t>专业主要带头人简介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383"/>
        <w:gridCol w:w="438"/>
        <w:gridCol w:w="468"/>
        <w:gridCol w:w="1026"/>
        <w:gridCol w:w="970"/>
        <w:gridCol w:w="851"/>
        <w:gridCol w:w="850"/>
        <w:gridCol w:w="697"/>
        <w:gridCol w:w="257"/>
        <w:gridCol w:w="997"/>
        <w:gridCol w:w="34"/>
        <w:gridCol w:w="1765"/>
      </w:tblGrid>
      <w:tr w:rsidR="00E63F6B" w:rsidTr="00A17815">
        <w:trPr>
          <w:trHeight w:val="340"/>
          <w:jc w:val="center"/>
        </w:trPr>
        <w:tc>
          <w:tcPr>
            <w:tcW w:w="948" w:type="dxa"/>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姓名</w:t>
            </w:r>
          </w:p>
        </w:tc>
        <w:tc>
          <w:tcPr>
            <w:tcW w:w="1289" w:type="dxa"/>
            <w:gridSpan w:val="3"/>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张纯萍</w:t>
            </w:r>
          </w:p>
        </w:tc>
        <w:tc>
          <w:tcPr>
            <w:tcW w:w="1026" w:type="dxa"/>
            <w:vAlign w:val="center"/>
          </w:tcPr>
          <w:p w:rsidR="00E63F6B" w:rsidRDefault="00E63F6B" w:rsidP="00C25ED8">
            <w:pPr>
              <w:spacing w:line="400" w:lineRule="exact"/>
              <w:jc w:val="center"/>
              <w:rPr>
                <w:rFonts w:eastAsia="仿宋_GB2312"/>
                <w:sz w:val="24"/>
              </w:rPr>
            </w:pPr>
            <w:r>
              <w:rPr>
                <w:rFonts w:eastAsia="仿宋_GB2312" w:hint="eastAsia"/>
                <w:sz w:val="24"/>
              </w:rPr>
              <w:t>性别</w:t>
            </w:r>
          </w:p>
        </w:tc>
        <w:tc>
          <w:tcPr>
            <w:tcW w:w="970" w:type="dxa"/>
            <w:vAlign w:val="center"/>
          </w:tcPr>
          <w:p w:rsidR="00E63F6B" w:rsidRDefault="00E63F6B" w:rsidP="00C25ED8">
            <w:pPr>
              <w:spacing w:line="400" w:lineRule="exact"/>
              <w:jc w:val="center"/>
              <w:rPr>
                <w:rFonts w:eastAsia="仿宋_GB2312"/>
                <w:sz w:val="24"/>
              </w:rPr>
            </w:pPr>
            <w:r>
              <w:rPr>
                <w:rFonts w:eastAsia="仿宋_GB2312" w:hint="eastAsia"/>
                <w:sz w:val="24"/>
              </w:rPr>
              <w:t>女</w:t>
            </w:r>
          </w:p>
        </w:tc>
        <w:tc>
          <w:tcPr>
            <w:tcW w:w="1701"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专业技术职务</w:t>
            </w:r>
          </w:p>
        </w:tc>
        <w:tc>
          <w:tcPr>
            <w:tcW w:w="954"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副主任药师</w:t>
            </w:r>
          </w:p>
        </w:tc>
        <w:tc>
          <w:tcPr>
            <w:tcW w:w="997" w:type="dxa"/>
            <w:vAlign w:val="center"/>
          </w:tcPr>
          <w:p w:rsidR="00E63F6B" w:rsidRDefault="00E63F6B" w:rsidP="00C25ED8">
            <w:pPr>
              <w:spacing w:line="400" w:lineRule="exact"/>
              <w:jc w:val="center"/>
              <w:rPr>
                <w:rFonts w:eastAsia="仿宋_GB2312"/>
                <w:sz w:val="24"/>
              </w:rPr>
            </w:pPr>
            <w:r>
              <w:rPr>
                <w:rFonts w:eastAsia="仿宋_GB2312" w:hint="eastAsia"/>
                <w:sz w:val="24"/>
              </w:rPr>
              <w:t>第一学历</w:t>
            </w:r>
          </w:p>
        </w:tc>
        <w:tc>
          <w:tcPr>
            <w:tcW w:w="1799" w:type="dxa"/>
            <w:gridSpan w:val="2"/>
            <w:vAlign w:val="center"/>
          </w:tcPr>
          <w:p w:rsidR="00E63F6B" w:rsidRPr="00174396" w:rsidRDefault="00E63F6B" w:rsidP="00C25ED8">
            <w:pPr>
              <w:spacing w:line="400" w:lineRule="exact"/>
              <w:jc w:val="center"/>
              <w:rPr>
                <w:rFonts w:eastAsia="仿宋_GB2312"/>
                <w:color w:val="000000"/>
                <w:sz w:val="24"/>
              </w:rPr>
            </w:pPr>
            <w:r w:rsidRPr="00174396">
              <w:rPr>
                <w:rFonts w:eastAsia="仿宋_GB2312" w:hint="eastAsia"/>
                <w:color w:val="000000"/>
                <w:sz w:val="24"/>
              </w:rPr>
              <w:t>本科</w:t>
            </w:r>
          </w:p>
        </w:tc>
      </w:tr>
      <w:tr w:rsidR="00E63F6B" w:rsidTr="00A17815">
        <w:trPr>
          <w:trHeight w:val="340"/>
          <w:jc w:val="center"/>
        </w:trPr>
        <w:tc>
          <w:tcPr>
            <w:tcW w:w="948" w:type="dxa"/>
            <w:vMerge/>
            <w:vAlign w:val="center"/>
          </w:tcPr>
          <w:p w:rsidR="00E63F6B" w:rsidRDefault="00E63F6B" w:rsidP="00C25ED8">
            <w:pPr>
              <w:spacing w:line="400" w:lineRule="exact"/>
              <w:jc w:val="center"/>
              <w:rPr>
                <w:rFonts w:eastAsia="仿宋_GB2312"/>
                <w:sz w:val="24"/>
              </w:rPr>
            </w:pPr>
          </w:p>
        </w:tc>
        <w:tc>
          <w:tcPr>
            <w:tcW w:w="1289" w:type="dxa"/>
            <w:gridSpan w:val="3"/>
            <w:vMerge/>
            <w:vAlign w:val="center"/>
          </w:tcPr>
          <w:p w:rsidR="00E63F6B" w:rsidRDefault="00E63F6B" w:rsidP="00C25ED8">
            <w:pPr>
              <w:spacing w:line="400" w:lineRule="exact"/>
              <w:jc w:val="center"/>
              <w:rPr>
                <w:rFonts w:eastAsia="仿宋_GB2312"/>
                <w:sz w:val="24"/>
              </w:rPr>
            </w:pPr>
          </w:p>
        </w:tc>
        <w:tc>
          <w:tcPr>
            <w:tcW w:w="1026" w:type="dxa"/>
            <w:vAlign w:val="center"/>
          </w:tcPr>
          <w:p w:rsidR="00E63F6B" w:rsidRDefault="00E63F6B" w:rsidP="00C25ED8">
            <w:pPr>
              <w:spacing w:line="400" w:lineRule="exact"/>
              <w:jc w:val="center"/>
              <w:rPr>
                <w:rFonts w:eastAsia="仿宋_GB2312"/>
                <w:sz w:val="24"/>
              </w:rPr>
            </w:pPr>
            <w:r>
              <w:rPr>
                <w:rFonts w:eastAsia="仿宋_GB2312" w:hint="eastAsia"/>
                <w:sz w:val="24"/>
              </w:rPr>
              <w:t>出生年月</w:t>
            </w:r>
          </w:p>
        </w:tc>
        <w:tc>
          <w:tcPr>
            <w:tcW w:w="970" w:type="dxa"/>
            <w:vAlign w:val="center"/>
          </w:tcPr>
          <w:p w:rsidR="00E63F6B" w:rsidRDefault="00E63F6B" w:rsidP="00C25ED8">
            <w:pPr>
              <w:spacing w:line="400" w:lineRule="exact"/>
              <w:jc w:val="center"/>
              <w:rPr>
                <w:rFonts w:eastAsia="仿宋_GB2312"/>
                <w:sz w:val="24"/>
              </w:rPr>
            </w:pPr>
            <w:r>
              <w:rPr>
                <w:rFonts w:eastAsia="仿宋_GB2312"/>
                <w:sz w:val="24"/>
              </w:rPr>
              <w:t>1975.10</w:t>
            </w:r>
          </w:p>
        </w:tc>
        <w:tc>
          <w:tcPr>
            <w:tcW w:w="1701"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行政职务</w:t>
            </w:r>
          </w:p>
        </w:tc>
        <w:tc>
          <w:tcPr>
            <w:tcW w:w="954"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无</w:t>
            </w:r>
          </w:p>
        </w:tc>
        <w:tc>
          <w:tcPr>
            <w:tcW w:w="997" w:type="dxa"/>
            <w:vAlign w:val="center"/>
          </w:tcPr>
          <w:p w:rsidR="00E63F6B" w:rsidRDefault="00E63F6B" w:rsidP="00C25ED8">
            <w:pPr>
              <w:spacing w:line="400" w:lineRule="exact"/>
              <w:jc w:val="center"/>
              <w:rPr>
                <w:rFonts w:eastAsia="仿宋_GB2312"/>
                <w:sz w:val="24"/>
              </w:rPr>
            </w:pPr>
            <w:r>
              <w:rPr>
                <w:rFonts w:eastAsia="仿宋_GB2312" w:hint="eastAsia"/>
                <w:sz w:val="24"/>
              </w:rPr>
              <w:t>最后学历</w:t>
            </w:r>
          </w:p>
        </w:tc>
        <w:tc>
          <w:tcPr>
            <w:tcW w:w="1799"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硕士研究生</w:t>
            </w:r>
          </w:p>
        </w:tc>
      </w:tr>
      <w:tr w:rsidR="00E63F6B" w:rsidTr="00002216">
        <w:trPr>
          <w:trHeight w:val="756"/>
          <w:jc w:val="center"/>
        </w:trPr>
        <w:tc>
          <w:tcPr>
            <w:tcW w:w="2237" w:type="dxa"/>
            <w:gridSpan w:val="4"/>
            <w:vAlign w:val="center"/>
          </w:tcPr>
          <w:p w:rsidR="00E63F6B" w:rsidRPr="00174396" w:rsidRDefault="00E63F6B" w:rsidP="00C25ED8">
            <w:pPr>
              <w:spacing w:line="400" w:lineRule="exact"/>
              <w:jc w:val="left"/>
              <w:rPr>
                <w:rFonts w:eastAsia="仿宋_GB2312"/>
                <w:color w:val="000000"/>
                <w:spacing w:val="-10"/>
                <w:sz w:val="24"/>
              </w:rPr>
            </w:pPr>
            <w:r w:rsidRPr="00174396">
              <w:rPr>
                <w:rFonts w:eastAsia="仿宋_GB2312" w:hint="eastAsia"/>
                <w:color w:val="000000"/>
                <w:spacing w:val="-6"/>
                <w:sz w:val="24"/>
              </w:rPr>
              <w:t>第一学历和最后学历</w:t>
            </w:r>
            <w:r w:rsidRPr="00174396">
              <w:rPr>
                <w:rFonts w:eastAsia="仿宋_GB2312" w:hint="eastAsia"/>
                <w:color w:val="000000"/>
                <w:spacing w:val="-10"/>
                <w:sz w:val="24"/>
              </w:rPr>
              <w:t>毕业时间、学校、专业</w:t>
            </w:r>
          </w:p>
        </w:tc>
        <w:tc>
          <w:tcPr>
            <w:tcW w:w="7447" w:type="dxa"/>
            <w:gridSpan w:val="9"/>
            <w:vAlign w:val="center"/>
          </w:tcPr>
          <w:p w:rsidR="00E63F6B" w:rsidRDefault="00E63F6B" w:rsidP="00C25ED8">
            <w:pPr>
              <w:spacing w:line="400" w:lineRule="exact"/>
              <w:jc w:val="left"/>
              <w:rPr>
                <w:rFonts w:eastAsia="仿宋_GB2312"/>
                <w:sz w:val="24"/>
              </w:rPr>
            </w:pPr>
            <w:r>
              <w:rPr>
                <w:rFonts w:eastAsia="仿宋_GB2312"/>
                <w:sz w:val="24"/>
              </w:rPr>
              <w:t>2002.7</w:t>
            </w:r>
            <w:r>
              <w:rPr>
                <w:rFonts w:eastAsia="仿宋_GB2312" w:hint="eastAsia"/>
                <w:sz w:val="24"/>
              </w:rPr>
              <w:t>本科毕业于中南大学湘雅医学院临床医学专业</w:t>
            </w:r>
          </w:p>
          <w:p w:rsidR="00E63F6B" w:rsidRDefault="00E63F6B" w:rsidP="00C25ED8">
            <w:pPr>
              <w:spacing w:line="400" w:lineRule="exact"/>
              <w:jc w:val="left"/>
              <w:rPr>
                <w:rFonts w:eastAsia="仿宋_GB2312"/>
                <w:sz w:val="24"/>
              </w:rPr>
            </w:pPr>
            <w:r>
              <w:rPr>
                <w:rFonts w:eastAsia="仿宋_GB2312"/>
                <w:sz w:val="24"/>
              </w:rPr>
              <w:t>2006.7</w:t>
            </w:r>
            <w:r>
              <w:rPr>
                <w:rFonts w:eastAsia="仿宋_GB2312" w:hint="eastAsia"/>
                <w:sz w:val="24"/>
              </w:rPr>
              <w:t>硕士毕业于广西医科大学药理学专业</w:t>
            </w:r>
          </w:p>
        </w:tc>
      </w:tr>
      <w:tr w:rsidR="00E63F6B" w:rsidTr="00002216">
        <w:trPr>
          <w:trHeight w:val="340"/>
          <w:jc w:val="center"/>
        </w:trPr>
        <w:tc>
          <w:tcPr>
            <w:tcW w:w="2237" w:type="dxa"/>
            <w:gridSpan w:val="4"/>
            <w:vAlign w:val="center"/>
          </w:tcPr>
          <w:p w:rsidR="00E63F6B" w:rsidRDefault="00E63F6B" w:rsidP="00C25ED8">
            <w:pPr>
              <w:spacing w:line="400" w:lineRule="exact"/>
              <w:jc w:val="center"/>
              <w:rPr>
                <w:rFonts w:eastAsia="仿宋_GB2312"/>
                <w:sz w:val="24"/>
              </w:rPr>
            </w:pPr>
            <w:r>
              <w:rPr>
                <w:rFonts w:eastAsia="仿宋_GB2312" w:hint="eastAsia"/>
                <w:sz w:val="24"/>
              </w:rPr>
              <w:t>主要从事工作与研究方向</w:t>
            </w:r>
          </w:p>
        </w:tc>
        <w:tc>
          <w:tcPr>
            <w:tcW w:w="7447" w:type="dxa"/>
            <w:gridSpan w:val="9"/>
            <w:vAlign w:val="center"/>
          </w:tcPr>
          <w:p w:rsidR="00E63F6B" w:rsidRDefault="00E63F6B" w:rsidP="00C25ED8">
            <w:pPr>
              <w:tabs>
                <w:tab w:val="left" w:pos="687"/>
              </w:tabs>
              <w:spacing w:line="400" w:lineRule="exact"/>
              <w:jc w:val="left"/>
              <w:rPr>
                <w:rFonts w:eastAsia="仿宋_GB2312"/>
                <w:sz w:val="24"/>
              </w:rPr>
            </w:pPr>
            <w:r>
              <w:rPr>
                <w:rFonts w:eastAsia="仿宋_GB2312"/>
                <w:sz w:val="24"/>
              </w:rPr>
              <w:tab/>
            </w:r>
            <w:r>
              <w:rPr>
                <w:rFonts w:eastAsia="仿宋_GB2312" w:hint="eastAsia"/>
                <w:sz w:val="24"/>
              </w:rPr>
              <w:t>临床药学</w:t>
            </w:r>
          </w:p>
        </w:tc>
      </w:tr>
      <w:tr w:rsidR="00E63F6B" w:rsidTr="00002216">
        <w:trPr>
          <w:trHeight w:hRule="exact" w:val="607"/>
          <w:jc w:val="center"/>
        </w:trPr>
        <w:tc>
          <w:tcPr>
            <w:tcW w:w="9684" w:type="dxa"/>
            <w:gridSpan w:val="13"/>
            <w:vAlign w:val="center"/>
          </w:tcPr>
          <w:p w:rsidR="00E63F6B" w:rsidRDefault="00E63F6B" w:rsidP="00C25ED8">
            <w:pPr>
              <w:spacing w:line="400" w:lineRule="exact"/>
              <w:jc w:val="center"/>
              <w:rPr>
                <w:rFonts w:eastAsia="仿宋_GB2312"/>
                <w:sz w:val="24"/>
              </w:rPr>
            </w:pPr>
            <w:r>
              <w:rPr>
                <w:rFonts w:eastAsia="仿宋_GB2312" w:hint="eastAsia"/>
                <w:sz w:val="24"/>
              </w:rPr>
              <w:t>本人近三年的主要工作成就</w:t>
            </w:r>
          </w:p>
        </w:tc>
      </w:tr>
      <w:tr w:rsidR="00E63F6B" w:rsidTr="00E86322">
        <w:trPr>
          <w:trHeight w:hRule="exact" w:val="4016"/>
          <w:jc w:val="center"/>
        </w:trPr>
        <w:tc>
          <w:tcPr>
            <w:tcW w:w="9684" w:type="dxa"/>
            <w:gridSpan w:val="13"/>
            <w:vAlign w:val="center"/>
          </w:tcPr>
          <w:p w:rsidR="00E63F6B" w:rsidRDefault="00E63F6B" w:rsidP="00F8673D">
            <w:pPr>
              <w:spacing w:line="400" w:lineRule="exact"/>
              <w:ind w:firstLineChars="200" w:firstLine="480"/>
              <w:jc w:val="left"/>
              <w:rPr>
                <w:rFonts w:eastAsia="仿宋_GB2312"/>
                <w:b/>
                <w:sz w:val="24"/>
              </w:rPr>
            </w:pPr>
            <w:r w:rsidRPr="00174396">
              <w:rPr>
                <w:rFonts w:eastAsia="仿宋_GB2312" w:hint="eastAsia"/>
                <w:sz w:val="24"/>
              </w:rPr>
              <w:t>长期坚持对患者开展服药指导：本人归纳总结出一套降糖药物的服用方法，对患者进行用药教育，受到患者一致好评，提高了患者用药依从性。从</w:t>
            </w:r>
            <w:r w:rsidRPr="00174396">
              <w:rPr>
                <w:rFonts w:eastAsia="仿宋_GB2312"/>
                <w:sz w:val="24"/>
              </w:rPr>
              <w:t>2012</w:t>
            </w:r>
            <w:r w:rsidRPr="00174396">
              <w:rPr>
                <w:rFonts w:eastAsia="仿宋_GB2312" w:hint="eastAsia"/>
                <w:sz w:val="24"/>
              </w:rPr>
              <w:t>年开始，本人开展对内分泌科出院患者的用药教育，探索建立内分泌科胰岛素用药教育模式，有效地帮助患者准确合理使用药物，降低用药风险，保障患者用药安全、有效。此外，本人在内分泌科参与临床医师查房、参加会诊，并提出用药</w:t>
            </w:r>
            <w:hyperlink r:id="rId7" w:history="1">
              <w:r w:rsidRPr="00174396">
                <w:rPr>
                  <w:rFonts w:eastAsia="仿宋_GB2312" w:hint="eastAsia"/>
                  <w:sz w:val="24"/>
                </w:rPr>
                <w:t>意见</w:t>
              </w:r>
            </w:hyperlink>
            <w:r w:rsidRPr="00174396">
              <w:rPr>
                <w:rFonts w:eastAsia="仿宋_GB2312" w:hint="eastAsia"/>
                <w:sz w:val="24"/>
              </w:rPr>
              <w:t>，对临床一些不合理处方书写、不合理用药，与医师进行深入沟通，促进临床合理用药。</w:t>
            </w:r>
            <w:r w:rsidRPr="00C86721">
              <w:rPr>
                <w:rFonts w:eastAsia="仿宋_GB2312" w:hint="eastAsia"/>
                <w:b/>
                <w:sz w:val="24"/>
              </w:rPr>
              <w:t>同时参与教学</w:t>
            </w:r>
            <w:r>
              <w:rPr>
                <w:rFonts w:eastAsia="仿宋_GB2312" w:hint="eastAsia"/>
                <w:b/>
                <w:sz w:val="24"/>
              </w:rPr>
              <w:t>与带教实习</w:t>
            </w:r>
            <w:r w:rsidRPr="00C86721">
              <w:rPr>
                <w:rFonts w:eastAsia="仿宋_GB2312" w:hint="eastAsia"/>
                <w:b/>
                <w:sz w:val="24"/>
              </w:rPr>
              <w:t>工作，在医患关系与医患沟通教学方面经验丰富。</w:t>
            </w:r>
          </w:p>
          <w:p w:rsidR="00E63F6B" w:rsidRDefault="00E63F6B" w:rsidP="00F8673D">
            <w:pPr>
              <w:spacing w:line="400" w:lineRule="exact"/>
              <w:ind w:firstLineChars="200" w:firstLine="480"/>
              <w:jc w:val="left"/>
              <w:rPr>
                <w:rFonts w:eastAsia="仿宋_GB2312"/>
                <w:sz w:val="24"/>
              </w:rPr>
            </w:pPr>
            <w:r w:rsidRPr="00174396">
              <w:rPr>
                <w:rFonts w:eastAsia="仿宋_GB2312" w:hint="eastAsia"/>
                <w:sz w:val="24"/>
              </w:rPr>
              <w:t>获得</w:t>
            </w:r>
            <w:r w:rsidRPr="00174396">
              <w:rPr>
                <w:rFonts w:eastAsia="仿宋_GB2312"/>
                <w:sz w:val="24"/>
              </w:rPr>
              <w:t>2015</w:t>
            </w:r>
            <w:r w:rsidRPr="00174396">
              <w:rPr>
                <w:rFonts w:eastAsia="仿宋_GB2312" w:hint="eastAsia"/>
                <w:sz w:val="24"/>
              </w:rPr>
              <w:t>年代表海南省参加紫禁城青年药师辩论赛团体二等奖，</w:t>
            </w:r>
            <w:r w:rsidRPr="00174396">
              <w:rPr>
                <w:rFonts w:eastAsia="仿宋_GB2312"/>
                <w:sz w:val="24"/>
              </w:rPr>
              <w:t>2016</w:t>
            </w:r>
            <w:r w:rsidRPr="00174396">
              <w:rPr>
                <w:rFonts w:eastAsia="仿宋_GB2312" w:hint="eastAsia"/>
                <w:sz w:val="24"/>
              </w:rPr>
              <w:t>年中华医学会临床药学分会优秀临床药师。</w:t>
            </w:r>
          </w:p>
        </w:tc>
      </w:tr>
      <w:tr w:rsidR="00E63F6B" w:rsidTr="00A17815">
        <w:trPr>
          <w:trHeight w:hRule="exact" w:val="454"/>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464"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成果名称</w:t>
            </w:r>
          </w:p>
        </w:tc>
        <w:tc>
          <w:tcPr>
            <w:tcW w:w="3686" w:type="dxa"/>
            <w:gridSpan w:val="6"/>
            <w:vAlign w:val="center"/>
          </w:tcPr>
          <w:p w:rsidR="00E63F6B" w:rsidRDefault="00E63F6B" w:rsidP="00C25ED8">
            <w:pPr>
              <w:spacing w:line="400" w:lineRule="exact"/>
              <w:jc w:val="center"/>
              <w:rPr>
                <w:rFonts w:eastAsia="仿宋_GB2312"/>
                <w:sz w:val="24"/>
              </w:rPr>
            </w:pPr>
            <w:r>
              <w:rPr>
                <w:rFonts w:eastAsia="仿宋_GB2312" w:hint="eastAsia"/>
                <w:sz w:val="24"/>
              </w:rPr>
              <w:t>等级及签发单位、时间</w:t>
            </w:r>
          </w:p>
        </w:tc>
        <w:tc>
          <w:tcPr>
            <w:tcW w:w="1765" w:type="dxa"/>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本人署名位次</w:t>
            </w:r>
          </w:p>
        </w:tc>
      </w:tr>
      <w:tr w:rsidR="00E63F6B" w:rsidTr="00A17815">
        <w:trPr>
          <w:trHeight w:hRule="exact" w:val="1381"/>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64" w:type="dxa"/>
            <w:gridSpan w:val="3"/>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海南益智规范化种植基地药材及其饮片质量标准的建立</w:t>
            </w:r>
          </w:p>
        </w:tc>
        <w:tc>
          <w:tcPr>
            <w:tcW w:w="3686" w:type="dxa"/>
            <w:gridSpan w:val="6"/>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海南省科技厅课题</w:t>
            </w:r>
            <w:r w:rsidRPr="00174396">
              <w:rPr>
                <w:rFonts w:eastAsia="仿宋_GB2312"/>
                <w:sz w:val="24"/>
              </w:rPr>
              <w:t>2011—2014</w:t>
            </w:r>
          </w:p>
        </w:tc>
        <w:tc>
          <w:tcPr>
            <w:tcW w:w="1765" w:type="dxa"/>
            <w:vAlign w:val="center"/>
          </w:tcPr>
          <w:p w:rsidR="00E63F6B" w:rsidRPr="00174396" w:rsidRDefault="00E63F6B" w:rsidP="00C25ED8">
            <w:pPr>
              <w:spacing w:line="400" w:lineRule="exact"/>
              <w:jc w:val="center"/>
              <w:rPr>
                <w:rFonts w:eastAsia="仿宋_GB2312"/>
                <w:sz w:val="24"/>
              </w:rPr>
            </w:pPr>
            <w:r w:rsidRPr="00174396">
              <w:rPr>
                <w:rFonts w:eastAsia="仿宋_GB2312" w:hint="eastAsia"/>
                <w:sz w:val="24"/>
              </w:rPr>
              <w:t>课题第</w:t>
            </w:r>
            <w:r w:rsidRPr="00174396">
              <w:rPr>
                <w:rFonts w:eastAsia="仿宋_GB2312"/>
                <w:sz w:val="24"/>
              </w:rPr>
              <w:t>10</w:t>
            </w:r>
            <w:r w:rsidRPr="00174396">
              <w:rPr>
                <w:rFonts w:eastAsia="仿宋_GB2312" w:hint="eastAsia"/>
                <w:sz w:val="24"/>
              </w:rPr>
              <w:t>完成人</w:t>
            </w:r>
          </w:p>
        </w:tc>
      </w:tr>
      <w:tr w:rsidR="00E63F6B" w:rsidTr="00A17815">
        <w:trPr>
          <w:trHeight w:hRule="exact" w:val="113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464" w:type="dxa"/>
            <w:gridSpan w:val="3"/>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茶籽油的药效学研究</w:t>
            </w:r>
          </w:p>
        </w:tc>
        <w:tc>
          <w:tcPr>
            <w:tcW w:w="3686" w:type="dxa"/>
            <w:gridSpan w:val="6"/>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广西壮族自治区科技厅课题</w:t>
            </w:r>
            <w:r w:rsidRPr="00174396">
              <w:rPr>
                <w:rFonts w:eastAsia="仿宋_GB2312"/>
                <w:sz w:val="24"/>
              </w:rPr>
              <w:t>2005</w:t>
            </w:r>
            <w:r w:rsidRPr="00174396">
              <w:rPr>
                <w:rFonts w:eastAsia="仿宋_GB2312" w:hint="eastAsia"/>
                <w:sz w:val="24"/>
              </w:rPr>
              <w:t>－</w:t>
            </w:r>
            <w:r w:rsidRPr="00174396">
              <w:rPr>
                <w:rFonts w:eastAsia="仿宋_GB2312"/>
                <w:sz w:val="24"/>
              </w:rPr>
              <w:t>2006</w:t>
            </w:r>
          </w:p>
        </w:tc>
        <w:tc>
          <w:tcPr>
            <w:tcW w:w="1765" w:type="dxa"/>
            <w:vAlign w:val="center"/>
          </w:tcPr>
          <w:p w:rsidR="00E63F6B" w:rsidRPr="00174396" w:rsidRDefault="00E63F6B" w:rsidP="00C25ED8">
            <w:pPr>
              <w:spacing w:line="400" w:lineRule="exact"/>
              <w:jc w:val="center"/>
              <w:rPr>
                <w:rFonts w:eastAsia="仿宋_GB2312"/>
                <w:sz w:val="24"/>
              </w:rPr>
            </w:pPr>
            <w:r w:rsidRPr="00174396">
              <w:rPr>
                <w:rFonts w:eastAsia="仿宋_GB2312" w:hint="eastAsia"/>
                <w:sz w:val="24"/>
              </w:rPr>
              <w:t>课题第三完成人</w:t>
            </w:r>
          </w:p>
        </w:tc>
      </w:tr>
      <w:tr w:rsidR="00E63F6B" w:rsidTr="00A17815">
        <w:trPr>
          <w:trHeight w:hRule="exact" w:val="1134"/>
          <w:jc w:val="center"/>
        </w:trPr>
        <w:tc>
          <w:tcPr>
            <w:tcW w:w="1331" w:type="dxa"/>
            <w:gridSpan w:val="2"/>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2464" w:type="dxa"/>
            <w:gridSpan w:val="3"/>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火麻油的毒理学和药效学研究</w:t>
            </w:r>
          </w:p>
        </w:tc>
        <w:tc>
          <w:tcPr>
            <w:tcW w:w="3686" w:type="dxa"/>
            <w:gridSpan w:val="6"/>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广西壮族自治区科技厅课题</w:t>
            </w:r>
            <w:r w:rsidRPr="00174396">
              <w:rPr>
                <w:rFonts w:eastAsia="仿宋_GB2312"/>
                <w:sz w:val="24"/>
              </w:rPr>
              <w:t>2004</w:t>
            </w:r>
            <w:r w:rsidRPr="00174396">
              <w:rPr>
                <w:rFonts w:eastAsia="仿宋_GB2312" w:hint="eastAsia"/>
                <w:sz w:val="24"/>
              </w:rPr>
              <w:t>－</w:t>
            </w:r>
            <w:r w:rsidRPr="00174396">
              <w:rPr>
                <w:rFonts w:eastAsia="仿宋_GB2312"/>
                <w:sz w:val="24"/>
              </w:rPr>
              <w:t>2005</w:t>
            </w:r>
          </w:p>
        </w:tc>
        <w:tc>
          <w:tcPr>
            <w:tcW w:w="1765" w:type="dxa"/>
            <w:vAlign w:val="center"/>
          </w:tcPr>
          <w:p w:rsidR="00E63F6B" w:rsidRPr="00174396" w:rsidRDefault="00E63F6B" w:rsidP="00C25ED8">
            <w:pPr>
              <w:spacing w:line="400" w:lineRule="exact"/>
              <w:jc w:val="center"/>
              <w:rPr>
                <w:rFonts w:eastAsia="仿宋_GB2312"/>
                <w:sz w:val="24"/>
              </w:rPr>
            </w:pPr>
            <w:r w:rsidRPr="00174396">
              <w:rPr>
                <w:rFonts w:eastAsia="仿宋_GB2312" w:hint="eastAsia"/>
                <w:sz w:val="24"/>
              </w:rPr>
              <w:t>课题第四完成人</w:t>
            </w:r>
          </w:p>
        </w:tc>
      </w:tr>
      <w:tr w:rsidR="00E63F6B" w:rsidTr="00A17815">
        <w:trPr>
          <w:trHeight w:hRule="exact" w:val="861"/>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目前承担的主要教</w:t>
            </w:r>
            <w:r>
              <w:rPr>
                <w:rFonts w:eastAsia="仿宋_GB2312" w:hint="eastAsia"/>
                <w:sz w:val="24"/>
              </w:rPr>
              <w:lastRenderedPageBreak/>
              <w:t>学科研项目</w:t>
            </w:r>
            <w:r>
              <w:rPr>
                <w:rFonts w:eastAsia="仿宋_GB2312" w:hint="eastAsia"/>
                <w:szCs w:val="21"/>
              </w:rPr>
              <w:t>（</w:t>
            </w:r>
            <w:r>
              <w:rPr>
                <w:rFonts w:eastAsia="仿宋_GB2312"/>
                <w:szCs w:val="21"/>
              </w:rPr>
              <w:t>4</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lastRenderedPageBreak/>
              <w:t>序号</w:t>
            </w:r>
          </w:p>
        </w:tc>
        <w:tc>
          <w:tcPr>
            <w:tcW w:w="2464"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项目名称</w:t>
            </w:r>
          </w:p>
        </w:tc>
        <w:tc>
          <w:tcPr>
            <w:tcW w:w="851" w:type="dxa"/>
            <w:vAlign w:val="center"/>
          </w:tcPr>
          <w:p w:rsidR="00E63F6B" w:rsidRDefault="00E63F6B" w:rsidP="00C25ED8">
            <w:pPr>
              <w:spacing w:line="400" w:lineRule="exact"/>
              <w:jc w:val="center"/>
              <w:rPr>
                <w:rFonts w:eastAsia="仿宋_GB2312"/>
                <w:sz w:val="24"/>
              </w:rPr>
            </w:pPr>
            <w:r>
              <w:rPr>
                <w:rFonts w:eastAsia="仿宋_GB2312" w:hint="eastAsia"/>
                <w:sz w:val="24"/>
              </w:rPr>
              <w:t>项目</w:t>
            </w:r>
          </w:p>
          <w:p w:rsidR="00E63F6B" w:rsidRDefault="00E63F6B" w:rsidP="00C25ED8">
            <w:pPr>
              <w:spacing w:line="400" w:lineRule="exact"/>
              <w:jc w:val="center"/>
              <w:rPr>
                <w:rFonts w:eastAsia="仿宋_GB2312"/>
                <w:sz w:val="24"/>
              </w:rPr>
            </w:pPr>
            <w:r>
              <w:rPr>
                <w:rFonts w:eastAsia="仿宋_GB2312" w:hint="eastAsia"/>
                <w:sz w:val="24"/>
              </w:rPr>
              <w:t>来源</w:t>
            </w:r>
          </w:p>
        </w:tc>
        <w:tc>
          <w:tcPr>
            <w:tcW w:w="1547"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起讫时间</w:t>
            </w:r>
          </w:p>
        </w:tc>
        <w:tc>
          <w:tcPr>
            <w:tcW w:w="1288"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经费</w:t>
            </w:r>
          </w:p>
        </w:tc>
        <w:tc>
          <w:tcPr>
            <w:tcW w:w="1765" w:type="dxa"/>
            <w:vAlign w:val="center"/>
          </w:tcPr>
          <w:p w:rsidR="00E63F6B" w:rsidRDefault="00E63F6B" w:rsidP="00C25ED8">
            <w:pPr>
              <w:spacing w:line="400" w:lineRule="exact"/>
              <w:jc w:val="center"/>
              <w:rPr>
                <w:rFonts w:eastAsia="仿宋_GB2312"/>
                <w:sz w:val="24"/>
              </w:rPr>
            </w:pPr>
            <w:r>
              <w:rPr>
                <w:rFonts w:eastAsia="仿宋_GB2312" w:hint="eastAsia"/>
                <w:sz w:val="24"/>
              </w:rPr>
              <w:t>本人承担工作</w:t>
            </w:r>
          </w:p>
        </w:tc>
      </w:tr>
      <w:tr w:rsidR="00E63F6B" w:rsidTr="00A17815">
        <w:trPr>
          <w:trHeight w:hRule="exact" w:val="1922"/>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64" w:type="dxa"/>
            <w:gridSpan w:val="3"/>
            <w:vAlign w:val="center"/>
          </w:tcPr>
          <w:p w:rsidR="00E63F6B" w:rsidRPr="00174396" w:rsidRDefault="00E63F6B" w:rsidP="00C25ED8">
            <w:pPr>
              <w:spacing w:line="400" w:lineRule="exact"/>
              <w:rPr>
                <w:rFonts w:eastAsia="仿宋_GB2312"/>
                <w:sz w:val="24"/>
              </w:rPr>
            </w:pPr>
            <w:r w:rsidRPr="00174396">
              <w:rPr>
                <w:rFonts w:eastAsia="仿宋_GB2312" w:hint="eastAsia"/>
                <w:sz w:val="24"/>
              </w:rPr>
              <w:t>芹菜素对肾小球系膜细胞氧化应激损伤的保护作用及机制研究</w:t>
            </w:r>
          </w:p>
          <w:p w:rsidR="00E63F6B" w:rsidRPr="00174396" w:rsidRDefault="00E63F6B" w:rsidP="00C25ED8">
            <w:pPr>
              <w:spacing w:line="400" w:lineRule="exact"/>
              <w:jc w:val="left"/>
              <w:rPr>
                <w:rFonts w:eastAsia="仿宋_GB2312"/>
                <w:sz w:val="24"/>
              </w:rPr>
            </w:pPr>
          </w:p>
        </w:tc>
        <w:tc>
          <w:tcPr>
            <w:tcW w:w="851" w:type="dxa"/>
            <w:vAlign w:val="center"/>
          </w:tcPr>
          <w:p w:rsidR="00E63F6B" w:rsidRPr="00174396" w:rsidRDefault="00E63F6B" w:rsidP="00C25ED8">
            <w:pPr>
              <w:spacing w:line="400" w:lineRule="exact"/>
              <w:jc w:val="center"/>
              <w:rPr>
                <w:rFonts w:eastAsia="仿宋_GB2312"/>
                <w:sz w:val="24"/>
              </w:rPr>
            </w:pPr>
            <w:r w:rsidRPr="00174396">
              <w:rPr>
                <w:rFonts w:eastAsia="仿宋_GB2312" w:hint="eastAsia"/>
                <w:sz w:val="24"/>
              </w:rPr>
              <w:t>海南省卫计委</w:t>
            </w:r>
          </w:p>
        </w:tc>
        <w:tc>
          <w:tcPr>
            <w:tcW w:w="1547" w:type="dxa"/>
            <w:gridSpan w:val="2"/>
            <w:vAlign w:val="center"/>
          </w:tcPr>
          <w:p w:rsidR="00E63F6B" w:rsidRPr="00174396" w:rsidRDefault="00E63F6B" w:rsidP="00C25ED8">
            <w:pPr>
              <w:spacing w:line="400" w:lineRule="exact"/>
              <w:jc w:val="center"/>
              <w:rPr>
                <w:rFonts w:eastAsia="仿宋_GB2312"/>
                <w:sz w:val="24"/>
              </w:rPr>
            </w:pPr>
            <w:r w:rsidRPr="00174396">
              <w:rPr>
                <w:rFonts w:eastAsia="仿宋_GB2312"/>
                <w:sz w:val="24"/>
              </w:rPr>
              <w:t>2017~2019</w:t>
            </w:r>
          </w:p>
        </w:tc>
        <w:tc>
          <w:tcPr>
            <w:tcW w:w="1288" w:type="dxa"/>
            <w:gridSpan w:val="3"/>
            <w:vAlign w:val="center"/>
          </w:tcPr>
          <w:p w:rsidR="00E63F6B" w:rsidRPr="00174396" w:rsidRDefault="00E63F6B" w:rsidP="00C25ED8">
            <w:pPr>
              <w:spacing w:line="400" w:lineRule="exact"/>
              <w:jc w:val="center"/>
              <w:rPr>
                <w:rFonts w:eastAsia="仿宋_GB2312"/>
                <w:sz w:val="24"/>
              </w:rPr>
            </w:pPr>
            <w:r w:rsidRPr="00174396">
              <w:rPr>
                <w:rFonts w:eastAsia="仿宋_GB2312"/>
                <w:sz w:val="24"/>
              </w:rPr>
              <w:t>2</w:t>
            </w:r>
          </w:p>
        </w:tc>
        <w:tc>
          <w:tcPr>
            <w:tcW w:w="1765" w:type="dxa"/>
            <w:vAlign w:val="center"/>
          </w:tcPr>
          <w:p w:rsidR="00E63F6B" w:rsidRPr="00174396" w:rsidRDefault="00E63F6B" w:rsidP="00C25ED8">
            <w:pPr>
              <w:spacing w:line="400" w:lineRule="exact"/>
              <w:jc w:val="center"/>
              <w:rPr>
                <w:rFonts w:eastAsia="仿宋_GB2312"/>
                <w:sz w:val="24"/>
              </w:rPr>
            </w:pPr>
            <w:r w:rsidRPr="00174396">
              <w:rPr>
                <w:rFonts w:eastAsia="仿宋_GB2312" w:hint="eastAsia"/>
                <w:sz w:val="24"/>
              </w:rPr>
              <w:t>项目负责人</w:t>
            </w:r>
          </w:p>
        </w:tc>
      </w:tr>
      <w:tr w:rsidR="00E63F6B" w:rsidTr="00A17815">
        <w:trPr>
          <w:trHeight w:hRule="exact" w:val="1026"/>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464" w:type="dxa"/>
            <w:gridSpan w:val="3"/>
            <w:vAlign w:val="center"/>
          </w:tcPr>
          <w:p w:rsidR="00E63F6B" w:rsidRDefault="00E63F6B" w:rsidP="00C25ED8">
            <w:pPr>
              <w:spacing w:line="400" w:lineRule="exact"/>
              <w:jc w:val="left"/>
              <w:rPr>
                <w:rFonts w:eastAsia="仿宋_GB2312"/>
                <w:sz w:val="18"/>
                <w:szCs w:val="18"/>
              </w:rPr>
            </w:pPr>
          </w:p>
        </w:tc>
        <w:tc>
          <w:tcPr>
            <w:tcW w:w="851" w:type="dxa"/>
            <w:vAlign w:val="center"/>
          </w:tcPr>
          <w:p w:rsidR="00E63F6B" w:rsidRDefault="00E63F6B" w:rsidP="00C25ED8">
            <w:pPr>
              <w:spacing w:line="400" w:lineRule="exact"/>
              <w:jc w:val="left"/>
              <w:rPr>
                <w:rFonts w:eastAsia="仿宋_GB2312"/>
                <w:sz w:val="18"/>
                <w:szCs w:val="18"/>
              </w:rPr>
            </w:pPr>
          </w:p>
        </w:tc>
        <w:tc>
          <w:tcPr>
            <w:tcW w:w="1547" w:type="dxa"/>
            <w:gridSpan w:val="2"/>
            <w:vAlign w:val="center"/>
          </w:tcPr>
          <w:p w:rsidR="00E63F6B" w:rsidRDefault="00E63F6B" w:rsidP="00C25ED8">
            <w:pPr>
              <w:spacing w:line="400" w:lineRule="exact"/>
              <w:jc w:val="left"/>
              <w:rPr>
                <w:rFonts w:eastAsia="仿宋_GB2312"/>
                <w:szCs w:val="21"/>
              </w:rPr>
            </w:pPr>
          </w:p>
        </w:tc>
        <w:tc>
          <w:tcPr>
            <w:tcW w:w="1288" w:type="dxa"/>
            <w:gridSpan w:val="3"/>
            <w:vAlign w:val="center"/>
          </w:tcPr>
          <w:p w:rsidR="00E63F6B" w:rsidRDefault="00E63F6B" w:rsidP="00C25ED8">
            <w:pPr>
              <w:spacing w:line="400" w:lineRule="exact"/>
              <w:jc w:val="left"/>
              <w:rPr>
                <w:rFonts w:eastAsia="仿宋_GB2312"/>
                <w:sz w:val="24"/>
              </w:rPr>
            </w:pPr>
          </w:p>
        </w:tc>
        <w:tc>
          <w:tcPr>
            <w:tcW w:w="1765" w:type="dxa"/>
            <w:vAlign w:val="center"/>
          </w:tcPr>
          <w:p w:rsidR="00E63F6B" w:rsidRDefault="00E63F6B" w:rsidP="00C25ED8">
            <w:pPr>
              <w:spacing w:line="400" w:lineRule="exact"/>
              <w:jc w:val="left"/>
              <w:rPr>
                <w:rFonts w:eastAsia="仿宋_GB2312"/>
                <w:sz w:val="24"/>
              </w:rPr>
            </w:pPr>
          </w:p>
        </w:tc>
      </w:tr>
      <w:tr w:rsidR="00E63F6B" w:rsidTr="00A17815">
        <w:trPr>
          <w:trHeight w:hRule="exact" w:val="826"/>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目前承担的主要教学工作</w:t>
            </w:r>
            <w:r>
              <w:rPr>
                <w:rFonts w:eastAsia="仿宋_GB2312" w:hint="eastAsia"/>
                <w:szCs w:val="21"/>
              </w:rPr>
              <w:t>（</w:t>
            </w:r>
            <w:r>
              <w:rPr>
                <w:rFonts w:eastAsia="仿宋_GB2312"/>
                <w:szCs w:val="21"/>
              </w:rPr>
              <w:t>5</w:t>
            </w:r>
            <w:r>
              <w:rPr>
                <w:rFonts w:eastAsia="仿宋_GB2312" w:hint="eastAsia"/>
                <w:szCs w:val="21"/>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464"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课程名称</w:t>
            </w:r>
          </w:p>
        </w:tc>
        <w:tc>
          <w:tcPr>
            <w:tcW w:w="851" w:type="dxa"/>
            <w:vAlign w:val="center"/>
          </w:tcPr>
          <w:p w:rsidR="00E63F6B" w:rsidRDefault="00E63F6B" w:rsidP="00C25ED8">
            <w:pPr>
              <w:spacing w:line="400" w:lineRule="exact"/>
              <w:jc w:val="center"/>
              <w:rPr>
                <w:rFonts w:eastAsia="仿宋_GB2312"/>
                <w:sz w:val="24"/>
              </w:rPr>
            </w:pPr>
            <w:r>
              <w:rPr>
                <w:rFonts w:eastAsia="仿宋_GB2312" w:hint="eastAsia"/>
                <w:sz w:val="24"/>
              </w:rPr>
              <w:t>授课对象</w:t>
            </w:r>
          </w:p>
        </w:tc>
        <w:tc>
          <w:tcPr>
            <w:tcW w:w="850" w:type="dxa"/>
            <w:vAlign w:val="center"/>
          </w:tcPr>
          <w:p w:rsidR="00E63F6B" w:rsidRDefault="00E63F6B" w:rsidP="00C25ED8">
            <w:pPr>
              <w:spacing w:line="400" w:lineRule="exact"/>
              <w:jc w:val="center"/>
              <w:rPr>
                <w:rFonts w:eastAsia="仿宋_GB2312"/>
                <w:sz w:val="24"/>
              </w:rPr>
            </w:pPr>
            <w:r>
              <w:rPr>
                <w:rFonts w:eastAsia="仿宋_GB2312" w:hint="eastAsia"/>
                <w:sz w:val="24"/>
              </w:rPr>
              <w:t>人数</w:t>
            </w:r>
          </w:p>
        </w:tc>
        <w:tc>
          <w:tcPr>
            <w:tcW w:w="697" w:type="dxa"/>
            <w:vAlign w:val="center"/>
          </w:tcPr>
          <w:p w:rsidR="00E63F6B" w:rsidRDefault="00E63F6B" w:rsidP="00C25ED8">
            <w:pPr>
              <w:spacing w:line="400" w:lineRule="exact"/>
              <w:jc w:val="center"/>
              <w:rPr>
                <w:rFonts w:eastAsia="仿宋_GB2312"/>
                <w:sz w:val="24"/>
              </w:rPr>
            </w:pPr>
            <w:r>
              <w:rPr>
                <w:rFonts w:eastAsia="仿宋_GB2312" w:hint="eastAsia"/>
                <w:sz w:val="24"/>
              </w:rPr>
              <w:t>学时</w:t>
            </w:r>
          </w:p>
        </w:tc>
        <w:tc>
          <w:tcPr>
            <w:tcW w:w="1288"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课程性质</w:t>
            </w:r>
          </w:p>
        </w:tc>
        <w:tc>
          <w:tcPr>
            <w:tcW w:w="1765" w:type="dxa"/>
            <w:vAlign w:val="center"/>
          </w:tcPr>
          <w:p w:rsidR="00E63F6B" w:rsidRDefault="00E63F6B" w:rsidP="00C25ED8">
            <w:pPr>
              <w:spacing w:line="400" w:lineRule="exact"/>
              <w:jc w:val="center"/>
              <w:rPr>
                <w:rFonts w:eastAsia="仿宋_GB2312"/>
                <w:sz w:val="24"/>
              </w:rPr>
            </w:pPr>
            <w:r>
              <w:rPr>
                <w:rFonts w:eastAsia="仿宋_GB2312" w:hint="eastAsia"/>
                <w:sz w:val="24"/>
              </w:rPr>
              <w:t>授课时间</w:t>
            </w:r>
          </w:p>
        </w:tc>
      </w:tr>
      <w:tr w:rsidR="00E63F6B" w:rsidTr="00A17815">
        <w:trPr>
          <w:trHeight w:hRule="exact" w:val="1212"/>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464" w:type="dxa"/>
            <w:gridSpan w:val="3"/>
            <w:vAlign w:val="center"/>
          </w:tcPr>
          <w:p w:rsidR="00E63F6B" w:rsidRPr="003446D9" w:rsidRDefault="00E63F6B" w:rsidP="00C25ED8">
            <w:pPr>
              <w:spacing w:line="400" w:lineRule="exact"/>
              <w:jc w:val="center"/>
              <w:rPr>
                <w:rFonts w:eastAsia="仿宋_GB2312"/>
                <w:color w:val="000000"/>
                <w:sz w:val="24"/>
              </w:rPr>
            </w:pPr>
            <w:r>
              <w:rPr>
                <w:rFonts w:eastAsia="仿宋_GB2312" w:hint="eastAsia"/>
                <w:color w:val="000000"/>
                <w:sz w:val="24"/>
              </w:rPr>
              <w:t>医患关系与医患沟通</w:t>
            </w:r>
          </w:p>
        </w:tc>
        <w:tc>
          <w:tcPr>
            <w:tcW w:w="851" w:type="dxa"/>
            <w:vAlign w:val="center"/>
          </w:tcPr>
          <w:p w:rsidR="00E63F6B" w:rsidRPr="00EB33A7" w:rsidRDefault="00E63F6B" w:rsidP="00C25ED8">
            <w:pPr>
              <w:spacing w:line="400" w:lineRule="exact"/>
              <w:jc w:val="center"/>
              <w:rPr>
                <w:rFonts w:eastAsia="仿宋_GB2312"/>
                <w:color w:val="000000"/>
                <w:sz w:val="24"/>
              </w:rPr>
            </w:pPr>
            <w:r w:rsidRPr="00EB33A7">
              <w:rPr>
                <w:rFonts w:eastAsia="仿宋_GB2312" w:hint="eastAsia"/>
                <w:color w:val="000000"/>
                <w:sz w:val="24"/>
              </w:rPr>
              <w:t>本科</w:t>
            </w:r>
          </w:p>
        </w:tc>
        <w:tc>
          <w:tcPr>
            <w:tcW w:w="850" w:type="dxa"/>
            <w:vAlign w:val="center"/>
          </w:tcPr>
          <w:p w:rsidR="00E63F6B" w:rsidRPr="00EB33A7" w:rsidRDefault="00E63F6B" w:rsidP="00C25ED8">
            <w:pPr>
              <w:spacing w:line="400" w:lineRule="exact"/>
              <w:jc w:val="center"/>
              <w:rPr>
                <w:rFonts w:eastAsia="仿宋_GB2312"/>
                <w:color w:val="000000"/>
                <w:sz w:val="24"/>
              </w:rPr>
            </w:pPr>
            <w:r w:rsidRPr="00EB33A7">
              <w:rPr>
                <w:rFonts w:eastAsia="仿宋_GB2312"/>
                <w:color w:val="000000"/>
                <w:sz w:val="24"/>
              </w:rPr>
              <w:t>120</w:t>
            </w:r>
          </w:p>
        </w:tc>
        <w:tc>
          <w:tcPr>
            <w:tcW w:w="697" w:type="dxa"/>
            <w:vAlign w:val="center"/>
          </w:tcPr>
          <w:p w:rsidR="00E63F6B" w:rsidRPr="00EB33A7" w:rsidRDefault="00E63F6B" w:rsidP="00C25ED8">
            <w:pPr>
              <w:spacing w:line="400" w:lineRule="exact"/>
              <w:jc w:val="center"/>
              <w:rPr>
                <w:rFonts w:eastAsia="仿宋_GB2312"/>
                <w:color w:val="000000"/>
                <w:sz w:val="24"/>
              </w:rPr>
            </w:pPr>
            <w:r w:rsidRPr="00EB33A7">
              <w:rPr>
                <w:rFonts w:eastAsia="仿宋_GB2312"/>
                <w:color w:val="000000"/>
                <w:sz w:val="24"/>
              </w:rPr>
              <w:t>18</w:t>
            </w:r>
          </w:p>
        </w:tc>
        <w:tc>
          <w:tcPr>
            <w:tcW w:w="1288" w:type="dxa"/>
            <w:gridSpan w:val="3"/>
            <w:vAlign w:val="center"/>
          </w:tcPr>
          <w:p w:rsidR="00E63F6B" w:rsidRPr="00EB33A7" w:rsidRDefault="00E63F6B" w:rsidP="00C25ED8">
            <w:pPr>
              <w:spacing w:line="400" w:lineRule="exact"/>
              <w:jc w:val="center"/>
              <w:rPr>
                <w:rFonts w:eastAsia="仿宋_GB2312"/>
                <w:color w:val="000000"/>
                <w:sz w:val="24"/>
              </w:rPr>
            </w:pPr>
            <w:r w:rsidRPr="00EB33A7">
              <w:rPr>
                <w:rFonts w:eastAsia="仿宋_GB2312" w:hint="eastAsia"/>
                <w:color w:val="000000"/>
                <w:sz w:val="24"/>
              </w:rPr>
              <w:t>限制性选修</w:t>
            </w:r>
          </w:p>
        </w:tc>
        <w:tc>
          <w:tcPr>
            <w:tcW w:w="1765" w:type="dxa"/>
            <w:vAlign w:val="center"/>
          </w:tcPr>
          <w:p w:rsidR="00E63F6B" w:rsidRPr="00EB33A7" w:rsidRDefault="00E63F6B" w:rsidP="00C25ED8">
            <w:pPr>
              <w:spacing w:line="400" w:lineRule="exact"/>
              <w:jc w:val="center"/>
              <w:rPr>
                <w:rFonts w:eastAsia="仿宋_GB2312"/>
                <w:color w:val="000000"/>
                <w:sz w:val="24"/>
              </w:rPr>
            </w:pPr>
            <w:r w:rsidRPr="00EB33A7">
              <w:rPr>
                <w:rFonts w:eastAsia="仿宋_GB2312"/>
                <w:color w:val="000000"/>
                <w:sz w:val="24"/>
              </w:rPr>
              <w:t>2014-2016</w:t>
            </w:r>
          </w:p>
        </w:tc>
      </w:tr>
      <w:tr w:rsidR="00E63F6B" w:rsidTr="00A17815">
        <w:trPr>
          <w:trHeight w:hRule="exact" w:val="45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p>
        </w:tc>
        <w:tc>
          <w:tcPr>
            <w:tcW w:w="2464" w:type="dxa"/>
            <w:gridSpan w:val="3"/>
            <w:vAlign w:val="center"/>
          </w:tcPr>
          <w:p w:rsidR="00E63F6B" w:rsidRDefault="00E63F6B" w:rsidP="00C25ED8">
            <w:pPr>
              <w:spacing w:line="400" w:lineRule="exact"/>
              <w:jc w:val="left"/>
              <w:rPr>
                <w:rFonts w:eastAsia="仿宋_GB2312"/>
                <w:sz w:val="24"/>
              </w:rPr>
            </w:pPr>
          </w:p>
        </w:tc>
        <w:tc>
          <w:tcPr>
            <w:tcW w:w="851" w:type="dxa"/>
            <w:vAlign w:val="center"/>
          </w:tcPr>
          <w:p w:rsidR="00E63F6B" w:rsidRDefault="00E63F6B" w:rsidP="00C25ED8">
            <w:pPr>
              <w:spacing w:line="400" w:lineRule="exact"/>
              <w:jc w:val="left"/>
              <w:rPr>
                <w:rFonts w:eastAsia="仿宋_GB2312"/>
                <w:sz w:val="18"/>
                <w:szCs w:val="18"/>
              </w:rPr>
            </w:pPr>
          </w:p>
        </w:tc>
        <w:tc>
          <w:tcPr>
            <w:tcW w:w="850" w:type="dxa"/>
            <w:vAlign w:val="center"/>
          </w:tcPr>
          <w:p w:rsidR="00E63F6B" w:rsidRDefault="00E63F6B" w:rsidP="00C25ED8">
            <w:pPr>
              <w:spacing w:line="400" w:lineRule="exact"/>
              <w:jc w:val="left"/>
              <w:rPr>
                <w:rFonts w:eastAsia="仿宋_GB2312"/>
                <w:sz w:val="24"/>
              </w:rPr>
            </w:pPr>
          </w:p>
        </w:tc>
        <w:tc>
          <w:tcPr>
            <w:tcW w:w="697" w:type="dxa"/>
            <w:vAlign w:val="center"/>
          </w:tcPr>
          <w:p w:rsidR="00E63F6B" w:rsidRDefault="00E63F6B" w:rsidP="00C25ED8">
            <w:pPr>
              <w:spacing w:line="400" w:lineRule="exact"/>
              <w:jc w:val="left"/>
              <w:rPr>
                <w:rFonts w:eastAsia="仿宋_GB2312"/>
                <w:sz w:val="24"/>
              </w:rPr>
            </w:pPr>
          </w:p>
        </w:tc>
        <w:tc>
          <w:tcPr>
            <w:tcW w:w="1288" w:type="dxa"/>
            <w:gridSpan w:val="3"/>
            <w:vAlign w:val="center"/>
          </w:tcPr>
          <w:p w:rsidR="00E63F6B" w:rsidRDefault="00E63F6B" w:rsidP="00C25ED8">
            <w:pPr>
              <w:spacing w:line="400" w:lineRule="exact"/>
              <w:jc w:val="left"/>
              <w:rPr>
                <w:rFonts w:eastAsia="仿宋_GB2312"/>
                <w:sz w:val="24"/>
              </w:rPr>
            </w:pPr>
          </w:p>
        </w:tc>
        <w:tc>
          <w:tcPr>
            <w:tcW w:w="1765" w:type="dxa"/>
            <w:vAlign w:val="center"/>
          </w:tcPr>
          <w:p w:rsidR="00E63F6B" w:rsidRDefault="00E63F6B" w:rsidP="00C25ED8">
            <w:pPr>
              <w:spacing w:line="400" w:lineRule="exact"/>
              <w:jc w:val="left"/>
              <w:rPr>
                <w:rFonts w:eastAsia="仿宋_GB2312"/>
                <w:sz w:val="24"/>
              </w:rPr>
            </w:pPr>
          </w:p>
        </w:tc>
      </w:tr>
      <w:tr w:rsidR="00E63F6B" w:rsidTr="00002216">
        <w:trPr>
          <w:trHeight w:val="710"/>
          <w:jc w:val="center"/>
        </w:trPr>
        <w:tc>
          <w:tcPr>
            <w:tcW w:w="1769" w:type="dxa"/>
            <w:gridSpan w:val="3"/>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教学管理部门审核意见</w:t>
            </w:r>
          </w:p>
        </w:tc>
        <w:tc>
          <w:tcPr>
            <w:tcW w:w="7915" w:type="dxa"/>
            <w:gridSpan w:val="10"/>
            <w:tcBorders>
              <w:left w:val="single" w:sz="4" w:space="0" w:color="auto"/>
            </w:tcBorders>
            <w:vAlign w:val="center"/>
          </w:tcPr>
          <w:p w:rsidR="00E63F6B" w:rsidRDefault="00E63F6B" w:rsidP="00C25ED8">
            <w:pPr>
              <w:spacing w:line="400" w:lineRule="exact"/>
              <w:jc w:val="left"/>
              <w:rPr>
                <w:rFonts w:eastAsia="仿宋_GB2312"/>
                <w:sz w:val="24"/>
              </w:rPr>
            </w:pPr>
          </w:p>
          <w:p w:rsidR="00E63F6B" w:rsidRDefault="00E63F6B" w:rsidP="00C25ED8">
            <w:pPr>
              <w:spacing w:line="400" w:lineRule="exact"/>
              <w:ind w:right="600"/>
              <w:jc w:val="right"/>
              <w:rPr>
                <w:rFonts w:eastAsia="仿宋_GB2312"/>
                <w:sz w:val="24"/>
              </w:rPr>
            </w:pPr>
          </w:p>
          <w:p w:rsidR="00E63F6B" w:rsidRDefault="00E63F6B" w:rsidP="00C25ED8">
            <w:pPr>
              <w:spacing w:line="400" w:lineRule="exact"/>
              <w:ind w:right="600"/>
              <w:jc w:val="right"/>
              <w:rPr>
                <w:rFonts w:eastAsia="仿宋_GB2312"/>
                <w:sz w:val="24"/>
              </w:rPr>
            </w:pPr>
            <w:r>
              <w:rPr>
                <w:rFonts w:eastAsia="仿宋_GB2312" w:hint="eastAsia"/>
                <w:sz w:val="24"/>
              </w:rPr>
              <w:t>签章</w:t>
            </w:r>
          </w:p>
        </w:tc>
      </w:tr>
    </w:tbl>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pPr>
        <w:widowControl/>
        <w:jc w:val="left"/>
        <w:rPr>
          <w:rFonts w:ascii="黑体" w:eastAsia="黑体" w:hAnsi="黑体"/>
          <w:sz w:val="36"/>
          <w:szCs w:val="36"/>
        </w:rPr>
      </w:pPr>
    </w:p>
    <w:p w:rsidR="00E63F6B" w:rsidRPr="006E58B4" w:rsidRDefault="00E63F6B" w:rsidP="00F8673D">
      <w:pPr>
        <w:spacing w:line="400" w:lineRule="exact"/>
        <w:ind w:firstLineChars="200" w:firstLine="720"/>
        <w:jc w:val="center"/>
        <w:rPr>
          <w:rFonts w:ascii="黑体" w:eastAsia="黑体" w:hAnsi="黑体"/>
          <w:sz w:val="36"/>
          <w:szCs w:val="36"/>
        </w:rPr>
      </w:pPr>
      <w:r w:rsidRPr="006E58B4">
        <w:rPr>
          <w:rFonts w:ascii="黑体" w:eastAsia="黑体" w:hAnsi="黑体"/>
          <w:sz w:val="36"/>
          <w:szCs w:val="36"/>
        </w:rPr>
        <w:lastRenderedPageBreak/>
        <w:t>5-</w:t>
      </w:r>
      <w:r>
        <w:rPr>
          <w:rFonts w:ascii="黑体" w:eastAsia="黑体" w:hAnsi="黑体"/>
          <w:sz w:val="36"/>
          <w:szCs w:val="36"/>
        </w:rPr>
        <w:t>6</w:t>
      </w:r>
      <w:r w:rsidRPr="006E58B4">
        <w:rPr>
          <w:rFonts w:ascii="黑体" w:eastAsia="黑体" w:hAnsi="黑体" w:hint="eastAsia"/>
          <w:sz w:val="36"/>
          <w:szCs w:val="36"/>
        </w:rPr>
        <w:t>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383"/>
        <w:gridCol w:w="438"/>
        <w:gridCol w:w="338"/>
        <w:gridCol w:w="1156"/>
        <w:gridCol w:w="261"/>
        <w:gridCol w:w="735"/>
        <w:gridCol w:w="825"/>
        <w:gridCol w:w="567"/>
        <w:gridCol w:w="980"/>
        <w:gridCol w:w="437"/>
        <w:gridCol w:w="264"/>
        <w:gridCol w:w="445"/>
        <w:gridCol w:w="425"/>
        <w:gridCol w:w="1482"/>
      </w:tblGrid>
      <w:tr w:rsidR="00E63F6B" w:rsidRPr="00B1178F" w:rsidTr="00C25ED8">
        <w:trPr>
          <w:trHeight w:val="1300"/>
          <w:jc w:val="center"/>
        </w:trPr>
        <w:tc>
          <w:tcPr>
            <w:tcW w:w="948" w:type="dxa"/>
            <w:vMerge w:val="restart"/>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姓名</w:t>
            </w:r>
          </w:p>
        </w:tc>
        <w:tc>
          <w:tcPr>
            <w:tcW w:w="1159" w:type="dxa"/>
            <w:gridSpan w:val="3"/>
            <w:vMerge w:val="restart"/>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李天发</w:t>
            </w:r>
          </w:p>
        </w:tc>
        <w:tc>
          <w:tcPr>
            <w:tcW w:w="1156" w:type="dxa"/>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性别</w:t>
            </w:r>
          </w:p>
        </w:tc>
        <w:tc>
          <w:tcPr>
            <w:tcW w:w="996"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男</w:t>
            </w:r>
          </w:p>
        </w:tc>
        <w:tc>
          <w:tcPr>
            <w:tcW w:w="1392"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专业技术职务</w:t>
            </w:r>
          </w:p>
        </w:tc>
        <w:tc>
          <w:tcPr>
            <w:tcW w:w="1417" w:type="dxa"/>
            <w:gridSpan w:val="2"/>
            <w:vAlign w:val="center"/>
          </w:tcPr>
          <w:p w:rsidR="00E63F6B" w:rsidRPr="00B1178F" w:rsidRDefault="00E63F6B" w:rsidP="00C25ED8">
            <w:pPr>
              <w:widowControl/>
              <w:spacing w:line="400" w:lineRule="exact"/>
              <w:jc w:val="center"/>
              <w:rPr>
                <w:rFonts w:eastAsia="仿宋_GB2312"/>
                <w:sz w:val="24"/>
              </w:rPr>
            </w:pPr>
            <w:r w:rsidRPr="00B1178F">
              <w:rPr>
                <w:rFonts w:eastAsia="仿宋_GB2312" w:hint="eastAsia"/>
                <w:sz w:val="24"/>
              </w:rPr>
              <w:t>教授、主任医师</w:t>
            </w:r>
          </w:p>
        </w:tc>
        <w:tc>
          <w:tcPr>
            <w:tcW w:w="1134" w:type="dxa"/>
            <w:gridSpan w:val="3"/>
            <w:vAlign w:val="center"/>
          </w:tcPr>
          <w:p w:rsidR="00E63F6B" w:rsidRDefault="00E63F6B" w:rsidP="00C25ED8">
            <w:pPr>
              <w:spacing w:line="400" w:lineRule="exact"/>
              <w:jc w:val="center"/>
              <w:rPr>
                <w:rFonts w:eastAsia="仿宋_GB2312"/>
                <w:sz w:val="24"/>
              </w:rPr>
            </w:pPr>
            <w:r w:rsidRPr="00B1178F">
              <w:rPr>
                <w:rFonts w:eastAsia="仿宋_GB2312" w:hint="eastAsia"/>
                <w:sz w:val="24"/>
              </w:rPr>
              <w:t>第一</w:t>
            </w:r>
          </w:p>
          <w:p w:rsidR="00E63F6B" w:rsidRPr="00B1178F" w:rsidRDefault="00E63F6B" w:rsidP="00C25ED8">
            <w:pPr>
              <w:spacing w:line="400" w:lineRule="exact"/>
              <w:jc w:val="center"/>
              <w:rPr>
                <w:rFonts w:eastAsia="仿宋_GB2312"/>
                <w:sz w:val="24"/>
              </w:rPr>
            </w:pPr>
            <w:r w:rsidRPr="00B1178F">
              <w:rPr>
                <w:rFonts w:eastAsia="仿宋_GB2312" w:hint="eastAsia"/>
                <w:sz w:val="24"/>
              </w:rPr>
              <w:t>学历</w:t>
            </w:r>
          </w:p>
        </w:tc>
        <w:tc>
          <w:tcPr>
            <w:tcW w:w="1482" w:type="dxa"/>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本科</w:t>
            </w:r>
          </w:p>
        </w:tc>
      </w:tr>
      <w:tr w:rsidR="00E63F6B" w:rsidRPr="00B1178F" w:rsidTr="00C25ED8">
        <w:trPr>
          <w:trHeight w:val="1403"/>
          <w:jc w:val="center"/>
        </w:trPr>
        <w:tc>
          <w:tcPr>
            <w:tcW w:w="948" w:type="dxa"/>
            <w:vMerge/>
            <w:vAlign w:val="center"/>
          </w:tcPr>
          <w:p w:rsidR="00E63F6B" w:rsidRPr="00B1178F" w:rsidRDefault="00E63F6B" w:rsidP="00C25ED8">
            <w:pPr>
              <w:spacing w:line="400" w:lineRule="exact"/>
              <w:jc w:val="center"/>
              <w:rPr>
                <w:rFonts w:eastAsia="仿宋_GB2312"/>
                <w:sz w:val="24"/>
              </w:rPr>
            </w:pPr>
          </w:p>
        </w:tc>
        <w:tc>
          <w:tcPr>
            <w:tcW w:w="1159" w:type="dxa"/>
            <w:gridSpan w:val="3"/>
            <w:vMerge/>
            <w:vAlign w:val="center"/>
          </w:tcPr>
          <w:p w:rsidR="00E63F6B" w:rsidRPr="00B1178F" w:rsidRDefault="00E63F6B" w:rsidP="00C25ED8">
            <w:pPr>
              <w:spacing w:line="400" w:lineRule="exact"/>
              <w:jc w:val="center"/>
              <w:rPr>
                <w:rFonts w:eastAsia="仿宋_GB2312"/>
                <w:sz w:val="24"/>
              </w:rPr>
            </w:pPr>
          </w:p>
        </w:tc>
        <w:tc>
          <w:tcPr>
            <w:tcW w:w="1156" w:type="dxa"/>
            <w:vAlign w:val="center"/>
          </w:tcPr>
          <w:p w:rsidR="00E63F6B" w:rsidRDefault="00E63F6B" w:rsidP="00C25ED8">
            <w:pPr>
              <w:spacing w:line="400" w:lineRule="exact"/>
              <w:jc w:val="center"/>
              <w:rPr>
                <w:rFonts w:eastAsia="仿宋_GB2312"/>
                <w:sz w:val="24"/>
              </w:rPr>
            </w:pPr>
            <w:r w:rsidRPr="00B1178F">
              <w:rPr>
                <w:rFonts w:eastAsia="仿宋_GB2312" w:hint="eastAsia"/>
                <w:sz w:val="24"/>
              </w:rPr>
              <w:t>出生</w:t>
            </w:r>
          </w:p>
          <w:p w:rsidR="00E63F6B" w:rsidRPr="00B1178F" w:rsidRDefault="00E63F6B" w:rsidP="00C25ED8">
            <w:pPr>
              <w:spacing w:line="400" w:lineRule="exact"/>
              <w:jc w:val="center"/>
              <w:rPr>
                <w:rFonts w:eastAsia="仿宋_GB2312"/>
                <w:sz w:val="24"/>
              </w:rPr>
            </w:pPr>
            <w:r w:rsidRPr="00B1178F">
              <w:rPr>
                <w:rFonts w:eastAsia="仿宋_GB2312" w:hint="eastAsia"/>
                <w:sz w:val="24"/>
              </w:rPr>
              <w:t>年月</w:t>
            </w:r>
          </w:p>
        </w:tc>
        <w:tc>
          <w:tcPr>
            <w:tcW w:w="996"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1968.11</w:t>
            </w:r>
          </w:p>
        </w:tc>
        <w:tc>
          <w:tcPr>
            <w:tcW w:w="1392"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行政职务</w:t>
            </w:r>
          </w:p>
        </w:tc>
        <w:tc>
          <w:tcPr>
            <w:tcW w:w="141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心内科科主任、内科教研室主任</w:t>
            </w:r>
          </w:p>
        </w:tc>
        <w:tc>
          <w:tcPr>
            <w:tcW w:w="1134" w:type="dxa"/>
            <w:gridSpan w:val="3"/>
            <w:vAlign w:val="center"/>
          </w:tcPr>
          <w:p w:rsidR="00E63F6B" w:rsidRDefault="00E63F6B" w:rsidP="00C25ED8">
            <w:pPr>
              <w:spacing w:line="400" w:lineRule="exact"/>
              <w:jc w:val="center"/>
              <w:rPr>
                <w:rFonts w:eastAsia="仿宋_GB2312"/>
                <w:sz w:val="24"/>
              </w:rPr>
            </w:pPr>
            <w:r w:rsidRPr="00B1178F">
              <w:rPr>
                <w:rFonts w:eastAsia="仿宋_GB2312" w:hint="eastAsia"/>
                <w:sz w:val="24"/>
              </w:rPr>
              <w:t>最后</w:t>
            </w:r>
          </w:p>
          <w:p w:rsidR="00E63F6B" w:rsidRPr="00B1178F" w:rsidRDefault="00E63F6B" w:rsidP="00C25ED8">
            <w:pPr>
              <w:spacing w:line="400" w:lineRule="exact"/>
              <w:jc w:val="center"/>
              <w:rPr>
                <w:rFonts w:eastAsia="仿宋_GB2312"/>
                <w:sz w:val="24"/>
              </w:rPr>
            </w:pPr>
            <w:r w:rsidRPr="00B1178F">
              <w:rPr>
                <w:rFonts w:eastAsia="仿宋_GB2312" w:hint="eastAsia"/>
                <w:sz w:val="24"/>
              </w:rPr>
              <w:t>学历</w:t>
            </w:r>
          </w:p>
        </w:tc>
        <w:tc>
          <w:tcPr>
            <w:tcW w:w="1482" w:type="dxa"/>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博士研究生</w:t>
            </w:r>
          </w:p>
        </w:tc>
      </w:tr>
      <w:tr w:rsidR="00E63F6B" w:rsidRPr="00B1178F" w:rsidTr="00C25ED8">
        <w:trPr>
          <w:trHeight w:val="1395"/>
          <w:jc w:val="center"/>
        </w:trPr>
        <w:tc>
          <w:tcPr>
            <w:tcW w:w="2107" w:type="dxa"/>
            <w:gridSpan w:val="4"/>
            <w:vAlign w:val="center"/>
          </w:tcPr>
          <w:p w:rsidR="00E63F6B" w:rsidRPr="003446D9" w:rsidRDefault="00E63F6B" w:rsidP="00C25ED8">
            <w:pPr>
              <w:spacing w:line="400" w:lineRule="exact"/>
              <w:jc w:val="left"/>
              <w:rPr>
                <w:rFonts w:eastAsia="仿宋_GB2312"/>
                <w:color w:val="000000"/>
                <w:sz w:val="24"/>
              </w:rPr>
            </w:pPr>
            <w:r w:rsidRPr="003446D9">
              <w:rPr>
                <w:rFonts w:eastAsia="仿宋_GB2312" w:hint="eastAsia"/>
                <w:color w:val="000000"/>
                <w:sz w:val="24"/>
              </w:rPr>
              <w:t>第一学历和最后学历毕业时间、学校、专业</w:t>
            </w:r>
          </w:p>
        </w:tc>
        <w:tc>
          <w:tcPr>
            <w:tcW w:w="7577" w:type="dxa"/>
            <w:gridSpan w:val="11"/>
            <w:vAlign w:val="center"/>
          </w:tcPr>
          <w:p w:rsidR="00E63F6B" w:rsidRPr="003446D9" w:rsidRDefault="00E63F6B" w:rsidP="00C25ED8">
            <w:pPr>
              <w:widowControl/>
              <w:spacing w:line="400" w:lineRule="exact"/>
              <w:rPr>
                <w:rFonts w:eastAsia="仿宋_GB2312"/>
                <w:color w:val="000000"/>
                <w:sz w:val="24"/>
              </w:rPr>
            </w:pPr>
            <w:r w:rsidRPr="003446D9">
              <w:rPr>
                <w:rFonts w:eastAsia="仿宋_GB2312"/>
                <w:color w:val="000000"/>
                <w:sz w:val="24"/>
              </w:rPr>
              <w:t>1991.08</w:t>
            </w:r>
            <w:r w:rsidRPr="003446D9">
              <w:rPr>
                <w:rFonts w:eastAsia="仿宋_GB2312" w:hint="eastAsia"/>
                <w:color w:val="000000"/>
                <w:sz w:val="24"/>
              </w:rPr>
              <w:t>本科毕业哈尔滨医科大学临床医学专业</w:t>
            </w:r>
          </w:p>
          <w:p w:rsidR="00E63F6B" w:rsidRPr="003446D9" w:rsidRDefault="00E63F6B" w:rsidP="00C25ED8">
            <w:pPr>
              <w:widowControl/>
              <w:spacing w:line="400" w:lineRule="exact"/>
              <w:rPr>
                <w:rFonts w:eastAsia="仿宋_GB2312"/>
                <w:color w:val="000000"/>
                <w:sz w:val="24"/>
              </w:rPr>
            </w:pPr>
            <w:r w:rsidRPr="003446D9">
              <w:rPr>
                <w:rFonts w:eastAsia="仿宋_GB2312"/>
                <w:color w:val="000000"/>
                <w:sz w:val="24"/>
              </w:rPr>
              <w:t>2000.08</w:t>
            </w:r>
            <w:r w:rsidRPr="003446D9">
              <w:rPr>
                <w:rFonts w:eastAsia="仿宋_GB2312" w:hint="eastAsia"/>
                <w:color w:val="000000"/>
                <w:sz w:val="24"/>
              </w:rPr>
              <w:t>博士毕业哈尔滨医科大学临床医学专业</w:t>
            </w:r>
          </w:p>
        </w:tc>
      </w:tr>
      <w:tr w:rsidR="00E63F6B" w:rsidRPr="00B1178F" w:rsidTr="00C25ED8">
        <w:trPr>
          <w:trHeight w:val="1058"/>
          <w:jc w:val="center"/>
        </w:trPr>
        <w:tc>
          <w:tcPr>
            <w:tcW w:w="2107" w:type="dxa"/>
            <w:gridSpan w:val="4"/>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主要从事工作与研究方向</w:t>
            </w:r>
          </w:p>
        </w:tc>
        <w:tc>
          <w:tcPr>
            <w:tcW w:w="7577" w:type="dxa"/>
            <w:gridSpan w:val="11"/>
            <w:vAlign w:val="center"/>
          </w:tcPr>
          <w:p w:rsidR="00E63F6B" w:rsidRPr="00B1178F" w:rsidRDefault="00E63F6B" w:rsidP="00C25ED8">
            <w:pPr>
              <w:widowControl/>
              <w:spacing w:line="400" w:lineRule="exact"/>
              <w:rPr>
                <w:rFonts w:eastAsia="仿宋_GB2312"/>
                <w:sz w:val="24"/>
              </w:rPr>
            </w:pPr>
            <w:r w:rsidRPr="00B1178F">
              <w:rPr>
                <w:rFonts w:eastAsia="仿宋_GB2312" w:hint="eastAsia"/>
                <w:sz w:val="24"/>
              </w:rPr>
              <w:t>内科学（心血管病）</w:t>
            </w:r>
          </w:p>
        </w:tc>
      </w:tr>
      <w:tr w:rsidR="00E63F6B" w:rsidRPr="00B1178F" w:rsidTr="0058538A">
        <w:trPr>
          <w:trHeight w:hRule="exact" w:val="454"/>
          <w:jc w:val="center"/>
        </w:trPr>
        <w:tc>
          <w:tcPr>
            <w:tcW w:w="9684" w:type="dxa"/>
            <w:gridSpan w:val="15"/>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本人近三年的主要工作成就</w:t>
            </w:r>
          </w:p>
        </w:tc>
      </w:tr>
      <w:tr w:rsidR="00E63F6B" w:rsidRPr="00B1178F" w:rsidTr="00C25ED8">
        <w:trPr>
          <w:trHeight w:hRule="exact" w:val="3881"/>
          <w:jc w:val="center"/>
        </w:trPr>
        <w:tc>
          <w:tcPr>
            <w:tcW w:w="9684" w:type="dxa"/>
            <w:gridSpan w:val="15"/>
            <w:vAlign w:val="center"/>
          </w:tcPr>
          <w:p w:rsidR="00E63F6B" w:rsidRPr="00B1178F" w:rsidRDefault="00E63F6B" w:rsidP="00F8673D">
            <w:pPr>
              <w:spacing w:line="400" w:lineRule="exact"/>
              <w:ind w:firstLineChars="200" w:firstLine="480"/>
              <w:jc w:val="left"/>
              <w:rPr>
                <w:rFonts w:eastAsia="仿宋_GB2312"/>
                <w:sz w:val="24"/>
              </w:rPr>
            </w:pPr>
            <w:r w:rsidRPr="00B1178F">
              <w:rPr>
                <w:rFonts w:eastAsia="仿宋_GB2312" w:hint="eastAsia"/>
                <w:sz w:val="24"/>
              </w:rPr>
              <w:t>博士研究生，教授，主任医师，博士研究生导师。现任海南医学会心血管专业委员会</w:t>
            </w:r>
            <w:r w:rsidRPr="00B1178F">
              <w:rPr>
                <w:rFonts w:eastAsia="仿宋_GB2312"/>
                <w:sz w:val="24"/>
              </w:rPr>
              <w:t xml:space="preserve"> </w:t>
            </w:r>
            <w:r w:rsidRPr="00B1178F">
              <w:rPr>
                <w:rFonts w:eastAsia="仿宋_GB2312" w:hint="eastAsia"/>
                <w:sz w:val="24"/>
              </w:rPr>
              <w:t>副主任委员，中国医师协会心血管内科医师分会委员，中国医师协会高血压专业委员会委员。长期从心血管疾病治疗和基础理论研究，擅长冠心病介入治疗，年手术量</w:t>
            </w:r>
            <w:r w:rsidRPr="00B1178F">
              <w:rPr>
                <w:rFonts w:eastAsia="仿宋_GB2312"/>
                <w:sz w:val="24"/>
              </w:rPr>
              <w:t>800</w:t>
            </w:r>
            <w:r w:rsidRPr="00B1178F">
              <w:rPr>
                <w:rFonts w:eastAsia="仿宋_GB2312" w:hint="eastAsia"/>
                <w:sz w:val="24"/>
              </w:rPr>
              <w:t>余台。致力于冠心病发生机制的研究。曾获海南省科技进步奖</w:t>
            </w:r>
            <w:r w:rsidRPr="00B1178F">
              <w:rPr>
                <w:rFonts w:eastAsia="仿宋_GB2312"/>
                <w:sz w:val="24"/>
              </w:rPr>
              <w:t>2</w:t>
            </w:r>
            <w:r w:rsidRPr="00B1178F">
              <w:rPr>
                <w:rFonts w:eastAsia="仿宋_GB2312" w:hint="eastAsia"/>
                <w:sz w:val="24"/>
              </w:rPr>
              <w:t>项，海南省高等学校优秀科研成果</w:t>
            </w:r>
            <w:r w:rsidRPr="00B1178F">
              <w:rPr>
                <w:rFonts w:eastAsia="仿宋_GB2312"/>
                <w:sz w:val="24"/>
              </w:rPr>
              <w:t>1</w:t>
            </w:r>
            <w:r w:rsidRPr="00B1178F">
              <w:rPr>
                <w:rFonts w:eastAsia="仿宋_GB2312" w:hint="eastAsia"/>
                <w:sz w:val="24"/>
              </w:rPr>
              <w:t>项。主持国家自然科学基金课题</w:t>
            </w:r>
            <w:r w:rsidRPr="00B1178F">
              <w:rPr>
                <w:rFonts w:eastAsia="仿宋_GB2312"/>
                <w:sz w:val="24"/>
              </w:rPr>
              <w:t>1</w:t>
            </w:r>
            <w:r w:rsidRPr="00B1178F">
              <w:rPr>
                <w:rFonts w:eastAsia="仿宋_GB2312" w:hint="eastAsia"/>
                <w:sz w:val="24"/>
              </w:rPr>
              <w:t>项；海南省科技厅国际合作项目</w:t>
            </w:r>
            <w:r w:rsidRPr="00B1178F">
              <w:rPr>
                <w:rFonts w:eastAsia="仿宋_GB2312"/>
                <w:sz w:val="24"/>
              </w:rPr>
              <w:t>1</w:t>
            </w:r>
            <w:r w:rsidRPr="00B1178F">
              <w:rPr>
                <w:rFonts w:eastAsia="仿宋_GB2312" w:hint="eastAsia"/>
                <w:sz w:val="24"/>
              </w:rPr>
              <w:t>项；参与其他省部级课题</w:t>
            </w:r>
            <w:r w:rsidRPr="00B1178F">
              <w:rPr>
                <w:rFonts w:eastAsia="仿宋_GB2312"/>
                <w:sz w:val="24"/>
              </w:rPr>
              <w:t>2</w:t>
            </w:r>
            <w:r w:rsidRPr="00B1178F">
              <w:rPr>
                <w:rFonts w:eastAsia="仿宋_GB2312" w:hint="eastAsia"/>
                <w:sz w:val="24"/>
              </w:rPr>
              <w:t>项，科研经费</w:t>
            </w:r>
            <w:r w:rsidRPr="00B1178F">
              <w:rPr>
                <w:rFonts w:eastAsia="仿宋_GB2312"/>
                <w:sz w:val="24"/>
              </w:rPr>
              <w:t>82</w:t>
            </w:r>
            <w:r w:rsidRPr="00B1178F">
              <w:rPr>
                <w:rFonts w:eastAsia="仿宋_GB2312" w:hint="eastAsia"/>
                <w:sz w:val="24"/>
              </w:rPr>
              <w:t>万元，发表医学论著</w:t>
            </w:r>
            <w:r w:rsidRPr="00B1178F">
              <w:rPr>
                <w:rFonts w:eastAsia="仿宋_GB2312"/>
                <w:sz w:val="24"/>
              </w:rPr>
              <w:t>10</w:t>
            </w:r>
            <w:r w:rsidRPr="00B1178F">
              <w:rPr>
                <w:rFonts w:eastAsia="仿宋_GB2312" w:hint="eastAsia"/>
                <w:sz w:val="24"/>
              </w:rPr>
              <w:t>余篇。培养硕士研究生</w:t>
            </w:r>
            <w:r w:rsidRPr="00B1178F">
              <w:rPr>
                <w:rFonts w:eastAsia="仿宋_GB2312"/>
                <w:sz w:val="24"/>
              </w:rPr>
              <w:t>7</w:t>
            </w:r>
            <w:r w:rsidRPr="00B1178F">
              <w:rPr>
                <w:rFonts w:eastAsia="仿宋_GB2312" w:hint="eastAsia"/>
                <w:sz w:val="24"/>
              </w:rPr>
              <w:t>名，承担本科专科教学、硕士教学、住院医师规范化培训</w:t>
            </w:r>
            <w:r>
              <w:rPr>
                <w:rFonts w:eastAsia="仿宋_GB2312" w:hint="eastAsia"/>
                <w:sz w:val="24"/>
              </w:rPr>
              <w:t>，</w:t>
            </w:r>
            <w:r w:rsidRPr="005B5001">
              <w:rPr>
                <w:rFonts w:eastAsia="仿宋_GB2312" w:hint="eastAsia"/>
                <w:b/>
                <w:sz w:val="24"/>
              </w:rPr>
              <w:t>在内科学教学</w:t>
            </w:r>
            <w:r>
              <w:rPr>
                <w:rFonts w:eastAsia="仿宋_GB2312" w:hint="eastAsia"/>
                <w:b/>
                <w:sz w:val="24"/>
              </w:rPr>
              <w:t>及带教</w:t>
            </w:r>
            <w:r w:rsidRPr="005B5001">
              <w:rPr>
                <w:rFonts w:eastAsia="仿宋_GB2312" w:hint="eastAsia"/>
                <w:b/>
                <w:sz w:val="24"/>
              </w:rPr>
              <w:t>方面有丰富经验</w:t>
            </w:r>
            <w:r w:rsidRPr="00B1178F">
              <w:rPr>
                <w:rFonts w:eastAsia="仿宋_GB2312" w:hint="eastAsia"/>
                <w:sz w:val="24"/>
              </w:rPr>
              <w:t>。多次被海南医学院评为优秀共产党员、优秀科主任、优秀带教老师。曾获得第六届海南省医师奖。</w:t>
            </w:r>
          </w:p>
        </w:tc>
      </w:tr>
      <w:tr w:rsidR="00E63F6B" w:rsidRPr="00B1178F" w:rsidTr="006D022A">
        <w:trPr>
          <w:trHeight w:hRule="exact" w:val="866"/>
          <w:jc w:val="center"/>
        </w:trPr>
        <w:tc>
          <w:tcPr>
            <w:tcW w:w="1331" w:type="dxa"/>
            <w:gridSpan w:val="2"/>
            <w:vMerge w:val="restart"/>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最具代表性的教学科研成果（</w:t>
            </w:r>
            <w:r w:rsidRPr="00B1178F">
              <w:rPr>
                <w:rFonts w:eastAsia="仿宋_GB2312"/>
                <w:sz w:val="24"/>
              </w:rPr>
              <w:t>4</w:t>
            </w:r>
            <w:r w:rsidRPr="00B1178F">
              <w:rPr>
                <w:rFonts w:eastAsia="仿宋_GB2312" w:hint="eastAsia"/>
                <w:sz w:val="24"/>
              </w:rPr>
              <w:t>项以内）</w:t>
            </w: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hint="eastAsia"/>
                <w:sz w:val="24"/>
              </w:rPr>
              <w:t>序号</w:t>
            </w:r>
          </w:p>
        </w:tc>
        <w:tc>
          <w:tcPr>
            <w:tcW w:w="1755"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成果名称</w:t>
            </w:r>
          </w:p>
        </w:tc>
        <w:tc>
          <w:tcPr>
            <w:tcW w:w="3808" w:type="dxa"/>
            <w:gridSpan w:val="6"/>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等级及签发单位、时间</w:t>
            </w:r>
          </w:p>
        </w:tc>
        <w:tc>
          <w:tcPr>
            <w:tcW w:w="2352" w:type="dxa"/>
            <w:gridSpan w:val="3"/>
            <w:tcBorders>
              <w:right w:val="single" w:sz="4" w:space="0" w:color="auto"/>
            </w:tcBorders>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本人署名位次</w:t>
            </w:r>
          </w:p>
        </w:tc>
      </w:tr>
      <w:tr w:rsidR="00E63F6B" w:rsidRPr="00B1178F" w:rsidTr="00C25ED8">
        <w:trPr>
          <w:trHeight w:hRule="exact" w:val="1735"/>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1</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心肌细胞凋亡、肥大及血管硬化相关分子通路的调控机制研究</w:t>
            </w:r>
            <w:r w:rsidRPr="00B1178F">
              <w:rPr>
                <w:rFonts w:eastAsia="仿宋_GB2312"/>
                <w:sz w:val="24"/>
              </w:rPr>
              <w:t>2015-J-3-D-086</w:t>
            </w:r>
          </w:p>
        </w:tc>
        <w:tc>
          <w:tcPr>
            <w:tcW w:w="3808" w:type="dxa"/>
            <w:gridSpan w:val="6"/>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第五届海南省高等学校优秀科研成果三等奖</w:t>
            </w:r>
            <w:r w:rsidRPr="00B1178F">
              <w:rPr>
                <w:rFonts w:eastAsia="仿宋_GB2312"/>
                <w:sz w:val="24"/>
              </w:rPr>
              <w:t>201607</w:t>
            </w:r>
          </w:p>
        </w:tc>
        <w:tc>
          <w:tcPr>
            <w:tcW w:w="2352"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第一获奖人</w:t>
            </w:r>
          </w:p>
        </w:tc>
      </w:tr>
      <w:tr w:rsidR="00E63F6B" w:rsidRPr="00B1178F" w:rsidTr="00C25ED8">
        <w:trPr>
          <w:trHeight w:hRule="exact" w:val="1547"/>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2</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细胞凋亡肥大相关性心血管疾病的发生于干预机制研究</w:t>
            </w:r>
            <w:r w:rsidRPr="00B1178F">
              <w:rPr>
                <w:rFonts w:eastAsia="仿宋_GB2312"/>
                <w:sz w:val="24"/>
              </w:rPr>
              <w:t>2015-J-3-R-287</w:t>
            </w:r>
          </w:p>
        </w:tc>
        <w:tc>
          <w:tcPr>
            <w:tcW w:w="3808" w:type="dxa"/>
            <w:gridSpan w:val="6"/>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海南省科学技术奖三等奖</w:t>
            </w:r>
            <w:r w:rsidRPr="00B1178F">
              <w:rPr>
                <w:rFonts w:eastAsia="仿宋_GB2312"/>
                <w:sz w:val="24"/>
              </w:rPr>
              <w:t>201501</w:t>
            </w:r>
          </w:p>
        </w:tc>
        <w:tc>
          <w:tcPr>
            <w:tcW w:w="2352"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第一获奖人</w:t>
            </w:r>
          </w:p>
        </w:tc>
      </w:tr>
      <w:tr w:rsidR="00E63F6B" w:rsidRPr="00B1178F" w:rsidTr="00C25ED8">
        <w:trPr>
          <w:trHeight w:hRule="exact" w:val="1570"/>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3</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心血管疾病发生相关干、祖细胞因子的作用机制研究</w:t>
            </w:r>
            <w:r w:rsidRPr="00B1178F">
              <w:rPr>
                <w:rFonts w:eastAsia="仿宋_GB2312"/>
                <w:sz w:val="24"/>
              </w:rPr>
              <w:t>2014-J-2-D-088</w:t>
            </w:r>
          </w:p>
        </w:tc>
        <w:tc>
          <w:tcPr>
            <w:tcW w:w="3808" w:type="dxa"/>
            <w:gridSpan w:val="6"/>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海南省科学技术奖</w:t>
            </w:r>
            <w:r w:rsidRPr="00B1178F">
              <w:rPr>
                <w:rFonts w:eastAsia="仿宋_GB2312"/>
                <w:sz w:val="24"/>
              </w:rPr>
              <w:t xml:space="preserve"> </w:t>
            </w:r>
            <w:r w:rsidRPr="00B1178F">
              <w:rPr>
                <w:rFonts w:eastAsia="仿宋_GB2312" w:hint="eastAsia"/>
                <w:sz w:val="24"/>
              </w:rPr>
              <w:t>二等奖</w:t>
            </w:r>
            <w:r w:rsidRPr="00B1178F">
              <w:rPr>
                <w:rFonts w:eastAsia="仿宋_GB2312"/>
                <w:sz w:val="24"/>
              </w:rPr>
              <w:t>201412</w:t>
            </w:r>
          </w:p>
        </w:tc>
        <w:tc>
          <w:tcPr>
            <w:tcW w:w="2352"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第五获奖人</w:t>
            </w:r>
          </w:p>
        </w:tc>
      </w:tr>
      <w:tr w:rsidR="00E63F6B" w:rsidRPr="00B1178F" w:rsidTr="00A17815">
        <w:trPr>
          <w:trHeight w:hRule="exact" w:val="848"/>
          <w:jc w:val="center"/>
        </w:trPr>
        <w:tc>
          <w:tcPr>
            <w:tcW w:w="1331" w:type="dxa"/>
            <w:gridSpan w:val="2"/>
            <w:vMerge w:val="restart"/>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目前承担的主要教学科研项目（</w:t>
            </w:r>
            <w:r w:rsidRPr="00B1178F">
              <w:rPr>
                <w:rFonts w:eastAsia="仿宋_GB2312"/>
                <w:sz w:val="24"/>
              </w:rPr>
              <w:t>4</w:t>
            </w:r>
            <w:r w:rsidRPr="00B1178F">
              <w:rPr>
                <w:rFonts w:eastAsia="仿宋_GB2312" w:hint="eastAsia"/>
                <w:sz w:val="24"/>
              </w:rPr>
              <w:t>项以内）</w:t>
            </w: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hint="eastAsia"/>
                <w:sz w:val="24"/>
              </w:rPr>
              <w:t>序号</w:t>
            </w:r>
          </w:p>
        </w:tc>
        <w:tc>
          <w:tcPr>
            <w:tcW w:w="1755"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项目名称</w:t>
            </w:r>
          </w:p>
        </w:tc>
        <w:tc>
          <w:tcPr>
            <w:tcW w:w="1560"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项目来源</w:t>
            </w:r>
          </w:p>
        </w:tc>
        <w:tc>
          <w:tcPr>
            <w:tcW w:w="154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起讫时间</w:t>
            </w:r>
          </w:p>
        </w:tc>
        <w:tc>
          <w:tcPr>
            <w:tcW w:w="701"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经费</w:t>
            </w:r>
          </w:p>
        </w:tc>
        <w:tc>
          <w:tcPr>
            <w:tcW w:w="2352"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本人承担工作</w:t>
            </w:r>
          </w:p>
        </w:tc>
      </w:tr>
      <w:tr w:rsidR="00E63F6B" w:rsidRPr="00B1178F" w:rsidTr="00C25ED8">
        <w:trPr>
          <w:trHeight w:hRule="exact" w:val="1870"/>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1</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sz w:val="24"/>
              </w:rPr>
              <w:t>Rnd3/ROCK1</w:t>
            </w:r>
            <w:r w:rsidRPr="00B1178F">
              <w:rPr>
                <w:rFonts w:eastAsia="仿宋_GB2312" w:hint="eastAsia"/>
                <w:sz w:val="24"/>
              </w:rPr>
              <w:t>信号轴在介导心肌细胞凋亡过程中的作用研究</w:t>
            </w:r>
          </w:p>
        </w:tc>
        <w:tc>
          <w:tcPr>
            <w:tcW w:w="1560"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国家自然科学基金地区项目</w:t>
            </w:r>
            <w:r w:rsidRPr="00B1178F">
              <w:rPr>
                <w:rFonts w:eastAsia="仿宋_GB2312" w:hint="eastAsia"/>
              </w:rPr>
              <w:t>（</w:t>
            </w:r>
            <w:r w:rsidRPr="00B1178F">
              <w:rPr>
                <w:rFonts w:eastAsia="仿宋_GB2312"/>
              </w:rPr>
              <w:t>81460070</w:t>
            </w:r>
            <w:r w:rsidRPr="00B1178F">
              <w:rPr>
                <w:rFonts w:eastAsia="仿宋_GB2312" w:hint="eastAsia"/>
              </w:rPr>
              <w:t>）</w:t>
            </w:r>
          </w:p>
        </w:tc>
        <w:tc>
          <w:tcPr>
            <w:tcW w:w="154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201501-201812</w:t>
            </w:r>
          </w:p>
        </w:tc>
        <w:tc>
          <w:tcPr>
            <w:tcW w:w="701"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sz w:val="24"/>
              </w:rPr>
              <w:t>47</w:t>
            </w:r>
          </w:p>
        </w:tc>
        <w:tc>
          <w:tcPr>
            <w:tcW w:w="2352"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项目负责人</w:t>
            </w:r>
          </w:p>
        </w:tc>
      </w:tr>
      <w:tr w:rsidR="00E63F6B" w:rsidRPr="00B1178F" w:rsidTr="00E92608">
        <w:trPr>
          <w:trHeight w:hRule="exact" w:val="1405"/>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2</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sz w:val="24"/>
              </w:rPr>
              <w:t>Rnd3</w:t>
            </w:r>
            <w:r w:rsidRPr="00B1178F">
              <w:rPr>
                <w:rFonts w:eastAsia="仿宋_GB2312" w:hint="eastAsia"/>
                <w:sz w:val="24"/>
              </w:rPr>
              <w:t>在心肌细胞凋亡中的作用机制研究</w:t>
            </w:r>
          </w:p>
        </w:tc>
        <w:tc>
          <w:tcPr>
            <w:tcW w:w="1560"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海南省科技厅国际合作项目（</w:t>
            </w:r>
            <w:r w:rsidRPr="00B1178F">
              <w:rPr>
                <w:rFonts w:eastAsia="仿宋_GB2312"/>
                <w:sz w:val="24"/>
              </w:rPr>
              <w:t>KJHZ2015-27</w:t>
            </w:r>
            <w:r w:rsidRPr="00B1178F">
              <w:rPr>
                <w:rFonts w:eastAsia="仿宋_GB2312" w:hint="eastAsia"/>
                <w:sz w:val="24"/>
              </w:rPr>
              <w:t>）</w:t>
            </w:r>
          </w:p>
        </w:tc>
        <w:tc>
          <w:tcPr>
            <w:tcW w:w="154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201501-201612</w:t>
            </w:r>
          </w:p>
        </w:tc>
        <w:tc>
          <w:tcPr>
            <w:tcW w:w="701"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sz w:val="24"/>
              </w:rPr>
              <w:t>35</w:t>
            </w:r>
          </w:p>
        </w:tc>
        <w:tc>
          <w:tcPr>
            <w:tcW w:w="2352"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项目负责人</w:t>
            </w:r>
          </w:p>
        </w:tc>
      </w:tr>
      <w:tr w:rsidR="00E63F6B" w:rsidRPr="00B1178F" w:rsidTr="00A17815">
        <w:trPr>
          <w:trHeight w:hRule="exact" w:val="848"/>
          <w:jc w:val="center"/>
        </w:trPr>
        <w:tc>
          <w:tcPr>
            <w:tcW w:w="1331" w:type="dxa"/>
            <w:gridSpan w:val="2"/>
            <w:vMerge w:val="restart"/>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目前承担的主要教学工作（</w:t>
            </w:r>
            <w:r w:rsidRPr="00B1178F">
              <w:rPr>
                <w:rFonts w:eastAsia="仿宋_GB2312"/>
                <w:sz w:val="24"/>
              </w:rPr>
              <w:t>5</w:t>
            </w:r>
            <w:r w:rsidRPr="00B1178F">
              <w:rPr>
                <w:rFonts w:eastAsia="仿宋_GB2312" w:hint="eastAsia"/>
                <w:sz w:val="24"/>
              </w:rPr>
              <w:t>项以内）</w:t>
            </w: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hint="eastAsia"/>
                <w:sz w:val="24"/>
              </w:rPr>
              <w:t>序号</w:t>
            </w:r>
          </w:p>
        </w:tc>
        <w:tc>
          <w:tcPr>
            <w:tcW w:w="1755"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课程名称</w:t>
            </w:r>
          </w:p>
        </w:tc>
        <w:tc>
          <w:tcPr>
            <w:tcW w:w="1560"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授课对象</w:t>
            </w:r>
          </w:p>
        </w:tc>
        <w:tc>
          <w:tcPr>
            <w:tcW w:w="567" w:type="dxa"/>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人数</w:t>
            </w:r>
          </w:p>
        </w:tc>
        <w:tc>
          <w:tcPr>
            <w:tcW w:w="980" w:type="dxa"/>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学时</w:t>
            </w:r>
          </w:p>
        </w:tc>
        <w:tc>
          <w:tcPr>
            <w:tcW w:w="1146" w:type="dxa"/>
            <w:gridSpan w:val="3"/>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课程性质</w:t>
            </w:r>
          </w:p>
        </w:tc>
        <w:tc>
          <w:tcPr>
            <w:tcW w:w="190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授课时间</w:t>
            </w:r>
          </w:p>
        </w:tc>
      </w:tr>
      <w:tr w:rsidR="00E63F6B" w:rsidRPr="00B1178F" w:rsidTr="00C25ED8">
        <w:trPr>
          <w:trHeight w:hRule="exact" w:val="527"/>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1</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内科学</w:t>
            </w:r>
            <w:r>
              <w:rPr>
                <w:rFonts w:eastAsia="仿宋_GB2312" w:hint="eastAsia"/>
                <w:sz w:val="24"/>
              </w:rPr>
              <w:t>概要</w:t>
            </w:r>
          </w:p>
        </w:tc>
        <w:tc>
          <w:tcPr>
            <w:tcW w:w="1560"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硕士研究生</w:t>
            </w:r>
          </w:p>
        </w:tc>
        <w:tc>
          <w:tcPr>
            <w:tcW w:w="567" w:type="dxa"/>
            <w:vAlign w:val="center"/>
          </w:tcPr>
          <w:p w:rsidR="00E63F6B" w:rsidRPr="00B1178F" w:rsidRDefault="00E63F6B" w:rsidP="00C25ED8">
            <w:pPr>
              <w:spacing w:line="400" w:lineRule="exact"/>
              <w:jc w:val="left"/>
              <w:rPr>
                <w:rFonts w:eastAsia="仿宋_GB2312"/>
                <w:sz w:val="24"/>
              </w:rPr>
            </w:pPr>
          </w:p>
        </w:tc>
        <w:tc>
          <w:tcPr>
            <w:tcW w:w="980" w:type="dxa"/>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5</w:t>
            </w:r>
          </w:p>
        </w:tc>
        <w:tc>
          <w:tcPr>
            <w:tcW w:w="1146" w:type="dxa"/>
            <w:gridSpan w:val="3"/>
            <w:vAlign w:val="center"/>
          </w:tcPr>
          <w:p w:rsidR="00E63F6B" w:rsidRPr="00B1178F" w:rsidRDefault="00E63F6B" w:rsidP="00C25ED8">
            <w:pPr>
              <w:spacing w:line="400" w:lineRule="exact"/>
              <w:jc w:val="left"/>
              <w:rPr>
                <w:rFonts w:eastAsia="仿宋_GB2312"/>
                <w:sz w:val="24"/>
              </w:rPr>
            </w:pPr>
          </w:p>
        </w:tc>
        <w:tc>
          <w:tcPr>
            <w:tcW w:w="1907" w:type="dxa"/>
            <w:gridSpan w:val="2"/>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2014</w:t>
            </w:r>
            <w:r>
              <w:rPr>
                <w:rFonts w:eastAsia="仿宋_GB2312"/>
                <w:sz w:val="24"/>
              </w:rPr>
              <w:t>.</w:t>
            </w:r>
            <w:r w:rsidRPr="00B1178F">
              <w:rPr>
                <w:rFonts w:eastAsia="仿宋_GB2312"/>
                <w:sz w:val="24"/>
              </w:rPr>
              <w:t>09-2015</w:t>
            </w:r>
            <w:r>
              <w:rPr>
                <w:rFonts w:eastAsia="仿宋_GB2312"/>
                <w:sz w:val="24"/>
              </w:rPr>
              <w:t>.</w:t>
            </w:r>
            <w:r w:rsidRPr="00B1178F">
              <w:rPr>
                <w:rFonts w:eastAsia="仿宋_GB2312"/>
                <w:sz w:val="24"/>
              </w:rPr>
              <w:t>01</w:t>
            </w:r>
          </w:p>
        </w:tc>
      </w:tr>
      <w:tr w:rsidR="00E63F6B" w:rsidRPr="00B1178F" w:rsidTr="00C25ED8">
        <w:trPr>
          <w:trHeight w:hRule="exact" w:val="646"/>
          <w:jc w:val="center"/>
        </w:trPr>
        <w:tc>
          <w:tcPr>
            <w:tcW w:w="1331" w:type="dxa"/>
            <w:gridSpan w:val="2"/>
            <w:vMerge/>
            <w:vAlign w:val="center"/>
          </w:tcPr>
          <w:p w:rsidR="00E63F6B" w:rsidRPr="00B1178F" w:rsidRDefault="00E63F6B" w:rsidP="00C25ED8">
            <w:pPr>
              <w:spacing w:line="400" w:lineRule="exact"/>
              <w:jc w:val="center"/>
              <w:rPr>
                <w:rFonts w:eastAsia="仿宋_GB2312"/>
                <w:sz w:val="24"/>
              </w:rPr>
            </w:pPr>
          </w:p>
        </w:tc>
        <w:tc>
          <w:tcPr>
            <w:tcW w:w="438" w:type="dxa"/>
            <w:vAlign w:val="center"/>
          </w:tcPr>
          <w:p w:rsidR="00E63F6B" w:rsidRPr="00B1178F" w:rsidRDefault="00E63F6B" w:rsidP="00F8673D">
            <w:pPr>
              <w:spacing w:line="400" w:lineRule="exact"/>
              <w:ind w:leftChars="-50" w:left="-105" w:rightChars="-50" w:right="-105"/>
              <w:jc w:val="center"/>
              <w:rPr>
                <w:rFonts w:eastAsia="仿宋_GB2312"/>
                <w:sz w:val="24"/>
              </w:rPr>
            </w:pPr>
            <w:r w:rsidRPr="00B1178F">
              <w:rPr>
                <w:rFonts w:eastAsia="仿宋_GB2312"/>
                <w:sz w:val="24"/>
              </w:rPr>
              <w:t>2</w:t>
            </w:r>
          </w:p>
        </w:tc>
        <w:tc>
          <w:tcPr>
            <w:tcW w:w="1755" w:type="dxa"/>
            <w:gridSpan w:val="3"/>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内科学</w:t>
            </w:r>
            <w:r>
              <w:rPr>
                <w:rFonts w:eastAsia="仿宋_GB2312" w:hint="eastAsia"/>
                <w:sz w:val="24"/>
              </w:rPr>
              <w:t>概要</w:t>
            </w:r>
          </w:p>
        </w:tc>
        <w:tc>
          <w:tcPr>
            <w:tcW w:w="1560" w:type="dxa"/>
            <w:gridSpan w:val="2"/>
            <w:vAlign w:val="center"/>
          </w:tcPr>
          <w:p w:rsidR="00E63F6B" w:rsidRPr="00B1178F" w:rsidRDefault="00E63F6B" w:rsidP="00C25ED8">
            <w:pPr>
              <w:spacing w:line="400" w:lineRule="exact"/>
              <w:jc w:val="left"/>
              <w:rPr>
                <w:rFonts w:eastAsia="仿宋_GB2312"/>
                <w:sz w:val="24"/>
              </w:rPr>
            </w:pPr>
            <w:r w:rsidRPr="00B1178F">
              <w:rPr>
                <w:rFonts w:eastAsia="仿宋_GB2312" w:hint="eastAsia"/>
                <w:sz w:val="24"/>
              </w:rPr>
              <w:t>硕士研究生</w:t>
            </w:r>
          </w:p>
        </w:tc>
        <w:tc>
          <w:tcPr>
            <w:tcW w:w="567" w:type="dxa"/>
            <w:vAlign w:val="center"/>
          </w:tcPr>
          <w:p w:rsidR="00E63F6B" w:rsidRPr="00B1178F" w:rsidRDefault="00E63F6B" w:rsidP="00C25ED8">
            <w:pPr>
              <w:spacing w:line="400" w:lineRule="exact"/>
              <w:jc w:val="left"/>
              <w:rPr>
                <w:rFonts w:eastAsia="仿宋_GB2312"/>
                <w:sz w:val="24"/>
              </w:rPr>
            </w:pPr>
          </w:p>
        </w:tc>
        <w:tc>
          <w:tcPr>
            <w:tcW w:w="980" w:type="dxa"/>
            <w:vAlign w:val="center"/>
          </w:tcPr>
          <w:p w:rsidR="00E63F6B" w:rsidRPr="00B1178F" w:rsidRDefault="00E63F6B" w:rsidP="00C25ED8">
            <w:pPr>
              <w:spacing w:line="400" w:lineRule="exact"/>
              <w:jc w:val="center"/>
              <w:rPr>
                <w:rFonts w:eastAsia="仿宋_GB2312"/>
                <w:sz w:val="24"/>
              </w:rPr>
            </w:pPr>
            <w:r w:rsidRPr="00B1178F">
              <w:rPr>
                <w:rFonts w:eastAsia="仿宋_GB2312"/>
                <w:sz w:val="24"/>
              </w:rPr>
              <w:t>5</w:t>
            </w:r>
          </w:p>
        </w:tc>
        <w:tc>
          <w:tcPr>
            <w:tcW w:w="1146" w:type="dxa"/>
            <w:gridSpan w:val="3"/>
            <w:vAlign w:val="center"/>
          </w:tcPr>
          <w:p w:rsidR="00E63F6B" w:rsidRPr="00B1178F" w:rsidRDefault="00E63F6B" w:rsidP="00C25ED8">
            <w:pPr>
              <w:spacing w:line="400" w:lineRule="exact"/>
              <w:jc w:val="left"/>
              <w:rPr>
                <w:rFonts w:eastAsia="仿宋_GB2312"/>
                <w:sz w:val="24"/>
              </w:rPr>
            </w:pPr>
          </w:p>
        </w:tc>
        <w:tc>
          <w:tcPr>
            <w:tcW w:w="1907" w:type="dxa"/>
            <w:gridSpan w:val="2"/>
            <w:vAlign w:val="center"/>
          </w:tcPr>
          <w:p w:rsidR="00E63F6B" w:rsidRPr="00B1178F" w:rsidRDefault="00E63F6B" w:rsidP="00F8673D">
            <w:pPr>
              <w:spacing w:line="400" w:lineRule="exact"/>
              <w:ind w:left="720" w:hangingChars="300" w:hanging="720"/>
              <w:jc w:val="center"/>
              <w:rPr>
                <w:rFonts w:eastAsia="仿宋_GB2312"/>
                <w:sz w:val="24"/>
              </w:rPr>
            </w:pPr>
            <w:r w:rsidRPr="00B1178F">
              <w:rPr>
                <w:rFonts w:eastAsia="仿宋_GB2312"/>
                <w:sz w:val="24"/>
              </w:rPr>
              <w:t>2015</w:t>
            </w:r>
            <w:r>
              <w:rPr>
                <w:rFonts w:eastAsia="仿宋_GB2312"/>
                <w:sz w:val="24"/>
              </w:rPr>
              <w:t>.</w:t>
            </w:r>
            <w:r w:rsidRPr="00B1178F">
              <w:rPr>
                <w:rFonts w:eastAsia="仿宋_GB2312"/>
                <w:sz w:val="24"/>
              </w:rPr>
              <w:t>09-2016</w:t>
            </w:r>
            <w:r>
              <w:rPr>
                <w:rFonts w:eastAsia="仿宋_GB2312"/>
                <w:sz w:val="24"/>
              </w:rPr>
              <w:t>.</w:t>
            </w:r>
            <w:r w:rsidRPr="00B1178F">
              <w:rPr>
                <w:rFonts w:eastAsia="仿宋_GB2312"/>
                <w:sz w:val="24"/>
              </w:rPr>
              <w:t>01</w:t>
            </w:r>
          </w:p>
        </w:tc>
      </w:tr>
      <w:tr w:rsidR="00E63F6B" w:rsidRPr="00B1178F" w:rsidTr="0058538A">
        <w:trPr>
          <w:trHeight w:val="710"/>
          <w:jc w:val="center"/>
        </w:trPr>
        <w:tc>
          <w:tcPr>
            <w:tcW w:w="1769" w:type="dxa"/>
            <w:gridSpan w:val="3"/>
            <w:tcBorders>
              <w:right w:val="single" w:sz="4" w:space="0" w:color="auto"/>
            </w:tcBorders>
            <w:vAlign w:val="center"/>
          </w:tcPr>
          <w:p w:rsidR="00E63F6B" w:rsidRPr="00B1178F" w:rsidRDefault="00E63F6B" w:rsidP="00C25ED8">
            <w:pPr>
              <w:spacing w:line="400" w:lineRule="exact"/>
              <w:jc w:val="center"/>
              <w:rPr>
                <w:rFonts w:eastAsia="仿宋_GB2312"/>
                <w:sz w:val="24"/>
              </w:rPr>
            </w:pPr>
            <w:r w:rsidRPr="00B1178F">
              <w:rPr>
                <w:rFonts w:eastAsia="仿宋_GB2312" w:hint="eastAsia"/>
                <w:sz w:val="24"/>
              </w:rPr>
              <w:t>教学管理部门审核意见</w:t>
            </w:r>
          </w:p>
        </w:tc>
        <w:tc>
          <w:tcPr>
            <w:tcW w:w="7915" w:type="dxa"/>
            <w:gridSpan w:val="12"/>
            <w:tcBorders>
              <w:left w:val="single" w:sz="4" w:space="0" w:color="auto"/>
            </w:tcBorders>
            <w:vAlign w:val="center"/>
          </w:tcPr>
          <w:p w:rsidR="00E63F6B" w:rsidRPr="00B1178F" w:rsidRDefault="00E63F6B" w:rsidP="00C25ED8">
            <w:pPr>
              <w:spacing w:line="400" w:lineRule="exact"/>
              <w:jc w:val="left"/>
              <w:rPr>
                <w:rFonts w:eastAsia="仿宋_GB2312"/>
                <w:sz w:val="24"/>
              </w:rPr>
            </w:pPr>
          </w:p>
          <w:p w:rsidR="00E63F6B" w:rsidRPr="00B1178F" w:rsidRDefault="00E63F6B" w:rsidP="00C25ED8">
            <w:pPr>
              <w:spacing w:line="400" w:lineRule="exact"/>
              <w:ind w:right="600"/>
              <w:jc w:val="right"/>
              <w:rPr>
                <w:rFonts w:eastAsia="仿宋_GB2312"/>
                <w:sz w:val="24"/>
              </w:rPr>
            </w:pPr>
          </w:p>
          <w:p w:rsidR="00E63F6B" w:rsidRPr="00B1178F" w:rsidRDefault="00E63F6B" w:rsidP="00C25ED8">
            <w:pPr>
              <w:spacing w:line="400" w:lineRule="exact"/>
              <w:ind w:right="600"/>
              <w:jc w:val="right"/>
              <w:rPr>
                <w:rFonts w:eastAsia="仿宋_GB2312"/>
                <w:sz w:val="24"/>
              </w:rPr>
            </w:pPr>
            <w:r w:rsidRPr="00B1178F">
              <w:rPr>
                <w:rFonts w:eastAsia="仿宋_GB2312" w:hint="eastAsia"/>
                <w:sz w:val="24"/>
              </w:rPr>
              <w:t>签章</w:t>
            </w:r>
          </w:p>
        </w:tc>
      </w:tr>
    </w:tbl>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ind w:firstLineChars="100" w:firstLine="210"/>
        <w:rPr>
          <w:rFonts w:eastAsia="仿宋_GB2312"/>
          <w:szCs w:val="21"/>
        </w:rPr>
      </w:pPr>
    </w:p>
    <w:p w:rsidR="00E63F6B" w:rsidRDefault="00E63F6B" w:rsidP="00F8673D">
      <w:pPr>
        <w:spacing w:line="400" w:lineRule="exact"/>
        <w:ind w:firstLineChars="200" w:firstLine="720"/>
        <w:jc w:val="center"/>
        <w:rPr>
          <w:rFonts w:ascii="黑体" w:eastAsia="黑体" w:hAnsi="黑体"/>
          <w:sz w:val="36"/>
          <w:szCs w:val="36"/>
        </w:rPr>
      </w:pPr>
      <w:r>
        <w:rPr>
          <w:rFonts w:ascii="黑体" w:eastAsia="黑体" w:hAnsi="黑体"/>
          <w:sz w:val="36"/>
          <w:szCs w:val="36"/>
        </w:rPr>
        <w:t>5-7</w:t>
      </w:r>
      <w:r w:rsidRPr="00E43D3A">
        <w:rPr>
          <w:rFonts w:ascii="黑体" w:eastAsia="黑体" w:hAnsi="黑体" w:hint="eastAsia"/>
          <w:sz w:val="36"/>
          <w:szCs w:val="36"/>
        </w:rPr>
        <w:t>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29"/>
        <w:gridCol w:w="321"/>
        <w:gridCol w:w="815"/>
        <w:gridCol w:w="1624"/>
        <w:gridCol w:w="1219"/>
        <w:gridCol w:w="1219"/>
        <w:gridCol w:w="1219"/>
        <w:gridCol w:w="1219"/>
        <w:gridCol w:w="1219"/>
      </w:tblGrid>
      <w:tr w:rsidR="00E63F6B" w:rsidTr="00F027F2">
        <w:trPr>
          <w:trHeight w:val="340"/>
          <w:jc w:val="center"/>
        </w:trPr>
        <w:tc>
          <w:tcPr>
            <w:tcW w:w="829" w:type="dxa"/>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姓名</w:t>
            </w:r>
          </w:p>
        </w:tc>
        <w:tc>
          <w:tcPr>
            <w:tcW w:w="1136"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张鹏威</w:t>
            </w:r>
          </w:p>
        </w:tc>
        <w:tc>
          <w:tcPr>
            <w:tcW w:w="1624" w:type="dxa"/>
            <w:vAlign w:val="center"/>
          </w:tcPr>
          <w:p w:rsidR="00E63F6B" w:rsidRDefault="00E63F6B" w:rsidP="00C25ED8">
            <w:pPr>
              <w:spacing w:line="400" w:lineRule="exact"/>
              <w:jc w:val="center"/>
              <w:rPr>
                <w:rFonts w:eastAsia="仿宋_GB2312"/>
                <w:sz w:val="24"/>
              </w:rPr>
            </w:pPr>
            <w:r>
              <w:rPr>
                <w:rFonts w:eastAsia="仿宋_GB2312" w:hint="eastAsia"/>
                <w:sz w:val="24"/>
              </w:rPr>
              <w:t>性别</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男</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专业技术职务</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教授</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第一学历</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本科</w:t>
            </w:r>
          </w:p>
        </w:tc>
      </w:tr>
      <w:tr w:rsidR="00E63F6B" w:rsidTr="00F027F2">
        <w:trPr>
          <w:trHeight w:val="340"/>
          <w:jc w:val="center"/>
        </w:trPr>
        <w:tc>
          <w:tcPr>
            <w:tcW w:w="829" w:type="dxa"/>
            <w:vMerge/>
            <w:vAlign w:val="center"/>
          </w:tcPr>
          <w:p w:rsidR="00E63F6B" w:rsidRDefault="00E63F6B" w:rsidP="00C25ED8">
            <w:pPr>
              <w:spacing w:line="400" w:lineRule="exact"/>
              <w:jc w:val="center"/>
              <w:rPr>
                <w:rFonts w:eastAsia="仿宋_GB2312"/>
                <w:sz w:val="24"/>
              </w:rPr>
            </w:pPr>
          </w:p>
        </w:tc>
        <w:tc>
          <w:tcPr>
            <w:tcW w:w="1136" w:type="dxa"/>
            <w:gridSpan w:val="2"/>
            <w:vMerge/>
            <w:vAlign w:val="center"/>
          </w:tcPr>
          <w:p w:rsidR="00E63F6B" w:rsidRDefault="00E63F6B" w:rsidP="00C25ED8">
            <w:pPr>
              <w:spacing w:line="400" w:lineRule="exact"/>
              <w:jc w:val="center"/>
              <w:rPr>
                <w:rFonts w:eastAsia="仿宋_GB2312"/>
                <w:sz w:val="24"/>
              </w:rPr>
            </w:pPr>
          </w:p>
        </w:tc>
        <w:tc>
          <w:tcPr>
            <w:tcW w:w="1624" w:type="dxa"/>
            <w:vAlign w:val="center"/>
          </w:tcPr>
          <w:p w:rsidR="00E63F6B" w:rsidRDefault="00E63F6B" w:rsidP="00C25ED8">
            <w:pPr>
              <w:spacing w:line="400" w:lineRule="exact"/>
              <w:jc w:val="center"/>
              <w:rPr>
                <w:rFonts w:eastAsia="仿宋_GB2312"/>
                <w:sz w:val="24"/>
              </w:rPr>
            </w:pPr>
            <w:r>
              <w:rPr>
                <w:rFonts w:eastAsia="仿宋_GB2312" w:hint="eastAsia"/>
                <w:sz w:val="24"/>
              </w:rPr>
              <w:t>出生</w:t>
            </w:r>
          </w:p>
          <w:p w:rsidR="00E63F6B" w:rsidRDefault="00E63F6B" w:rsidP="00C25ED8">
            <w:pPr>
              <w:spacing w:line="400" w:lineRule="exact"/>
              <w:jc w:val="center"/>
              <w:rPr>
                <w:rFonts w:eastAsia="仿宋_GB2312"/>
                <w:sz w:val="24"/>
              </w:rPr>
            </w:pPr>
            <w:r>
              <w:rPr>
                <w:rFonts w:eastAsia="仿宋_GB2312" w:hint="eastAsia"/>
                <w:sz w:val="24"/>
              </w:rPr>
              <w:t>年月</w:t>
            </w:r>
          </w:p>
        </w:tc>
        <w:tc>
          <w:tcPr>
            <w:tcW w:w="1219" w:type="dxa"/>
            <w:vAlign w:val="center"/>
          </w:tcPr>
          <w:p w:rsidR="00E63F6B" w:rsidRDefault="00E63F6B" w:rsidP="00C25ED8">
            <w:pPr>
              <w:spacing w:line="400" w:lineRule="exact"/>
              <w:jc w:val="center"/>
              <w:rPr>
                <w:rFonts w:eastAsia="仿宋_GB2312"/>
                <w:sz w:val="24"/>
              </w:rPr>
            </w:pPr>
            <w:r>
              <w:rPr>
                <w:rFonts w:eastAsia="仿宋_GB2312"/>
                <w:sz w:val="24"/>
              </w:rPr>
              <w:t>1975.8</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行政职务</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药剂学教研室主任</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最后学历</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博士</w:t>
            </w:r>
          </w:p>
        </w:tc>
      </w:tr>
      <w:tr w:rsidR="00E63F6B" w:rsidTr="00F027F2">
        <w:trPr>
          <w:trHeight w:val="756"/>
          <w:jc w:val="center"/>
        </w:trPr>
        <w:tc>
          <w:tcPr>
            <w:tcW w:w="1965" w:type="dxa"/>
            <w:gridSpan w:val="3"/>
            <w:vAlign w:val="center"/>
          </w:tcPr>
          <w:p w:rsidR="00E63F6B" w:rsidRDefault="00E63F6B" w:rsidP="00C25ED8">
            <w:pPr>
              <w:spacing w:line="400" w:lineRule="exact"/>
              <w:jc w:val="left"/>
              <w:rPr>
                <w:rFonts w:eastAsia="仿宋_GB2312"/>
                <w:spacing w:val="-10"/>
                <w:sz w:val="24"/>
              </w:rPr>
            </w:pPr>
            <w:r>
              <w:rPr>
                <w:rFonts w:eastAsia="仿宋_GB2312" w:hint="eastAsia"/>
                <w:spacing w:val="-6"/>
                <w:sz w:val="24"/>
              </w:rPr>
              <w:t>第一学历和最后学历</w:t>
            </w:r>
            <w:r>
              <w:rPr>
                <w:rFonts w:eastAsia="仿宋_GB2312" w:hint="eastAsia"/>
                <w:spacing w:val="-10"/>
                <w:sz w:val="24"/>
              </w:rPr>
              <w:t>毕业时间、学校、专业</w:t>
            </w:r>
          </w:p>
        </w:tc>
        <w:tc>
          <w:tcPr>
            <w:tcW w:w="7719" w:type="dxa"/>
            <w:gridSpan w:val="6"/>
            <w:vAlign w:val="center"/>
          </w:tcPr>
          <w:p w:rsidR="00E63F6B" w:rsidRDefault="00E63F6B" w:rsidP="00C25ED8">
            <w:pPr>
              <w:spacing w:line="400" w:lineRule="exact"/>
              <w:jc w:val="left"/>
              <w:rPr>
                <w:rFonts w:eastAsia="仿宋_GB2312"/>
                <w:sz w:val="24"/>
              </w:rPr>
            </w:pPr>
            <w:r>
              <w:rPr>
                <w:rFonts w:eastAsia="仿宋_GB2312"/>
                <w:sz w:val="24"/>
              </w:rPr>
              <w:t>1998.7</w:t>
            </w:r>
            <w:r>
              <w:rPr>
                <w:rFonts w:eastAsia="仿宋_GB2312" w:hint="eastAsia"/>
                <w:sz w:val="24"/>
              </w:rPr>
              <w:t>毕业于中国药科大学中药制药（保健品开发方向）</w:t>
            </w:r>
          </w:p>
          <w:p w:rsidR="00E63F6B" w:rsidRPr="00083638" w:rsidRDefault="00E63F6B" w:rsidP="00C25ED8">
            <w:pPr>
              <w:spacing w:line="400" w:lineRule="exact"/>
              <w:jc w:val="left"/>
              <w:rPr>
                <w:rFonts w:eastAsia="仿宋_GB2312"/>
                <w:sz w:val="24"/>
              </w:rPr>
            </w:pPr>
            <w:r>
              <w:rPr>
                <w:rFonts w:eastAsia="仿宋_GB2312"/>
                <w:sz w:val="24"/>
              </w:rPr>
              <w:t>2009.4</w:t>
            </w:r>
            <w:r>
              <w:rPr>
                <w:rFonts w:eastAsia="仿宋_GB2312" w:hint="eastAsia"/>
                <w:sz w:val="24"/>
              </w:rPr>
              <w:t>毕业于天津大学应用化学（药学方向）</w:t>
            </w:r>
          </w:p>
        </w:tc>
      </w:tr>
      <w:tr w:rsidR="00E63F6B" w:rsidTr="00F027F2">
        <w:trPr>
          <w:trHeight w:val="340"/>
          <w:jc w:val="center"/>
        </w:trPr>
        <w:tc>
          <w:tcPr>
            <w:tcW w:w="1965"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主要从事工作与研究方向</w:t>
            </w:r>
          </w:p>
        </w:tc>
        <w:tc>
          <w:tcPr>
            <w:tcW w:w="7719" w:type="dxa"/>
            <w:gridSpan w:val="6"/>
            <w:vAlign w:val="center"/>
          </w:tcPr>
          <w:p w:rsidR="00E63F6B" w:rsidRDefault="00E63F6B" w:rsidP="00C25ED8">
            <w:pPr>
              <w:spacing w:line="400" w:lineRule="exact"/>
              <w:jc w:val="left"/>
              <w:rPr>
                <w:rFonts w:eastAsia="仿宋_GB2312"/>
                <w:sz w:val="24"/>
              </w:rPr>
            </w:pPr>
            <w:r>
              <w:rPr>
                <w:rFonts w:eastAsia="仿宋_GB2312" w:hint="eastAsia"/>
                <w:sz w:val="24"/>
              </w:rPr>
              <w:t>药物制剂研究与开发</w:t>
            </w:r>
          </w:p>
        </w:tc>
      </w:tr>
      <w:tr w:rsidR="00E63F6B" w:rsidTr="00C86721">
        <w:trPr>
          <w:trHeight w:hRule="exact" w:val="454"/>
          <w:jc w:val="center"/>
        </w:trPr>
        <w:tc>
          <w:tcPr>
            <w:tcW w:w="9684" w:type="dxa"/>
            <w:gridSpan w:val="9"/>
            <w:vAlign w:val="center"/>
          </w:tcPr>
          <w:p w:rsidR="00E63F6B" w:rsidRDefault="00E63F6B" w:rsidP="00C25ED8">
            <w:pPr>
              <w:spacing w:line="400" w:lineRule="exact"/>
              <w:jc w:val="center"/>
              <w:rPr>
                <w:rFonts w:eastAsia="仿宋_GB2312"/>
                <w:sz w:val="24"/>
              </w:rPr>
            </w:pPr>
            <w:r>
              <w:rPr>
                <w:rFonts w:eastAsia="仿宋_GB2312" w:hint="eastAsia"/>
                <w:sz w:val="24"/>
              </w:rPr>
              <w:t>本人近三年的主要工作成就</w:t>
            </w:r>
          </w:p>
        </w:tc>
      </w:tr>
      <w:tr w:rsidR="00E63F6B" w:rsidTr="00C25ED8">
        <w:trPr>
          <w:trHeight w:hRule="exact" w:val="2030"/>
          <w:jc w:val="center"/>
        </w:trPr>
        <w:tc>
          <w:tcPr>
            <w:tcW w:w="9684" w:type="dxa"/>
            <w:gridSpan w:val="9"/>
            <w:vAlign w:val="center"/>
          </w:tcPr>
          <w:p w:rsidR="00E63F6B" w:rsidRPr="006D022A" w:rsidRDefault="00E63F6B" w:rsidP="00F8673D">
            <w:pPr>
              <w:spacing w:line="400" w:lineRule="exact"/>
              <w:ind w:firstLineChars="200" w:firstLine="480"/>
              <w:jc w:val="left"/>
              <w:rPr>
                <w:rFonts w:eastAsia="仿宋_GB2312"/>
                <w:sz w:val="24"/>
              </w:rPr>
            </w:pPr>
            <w:r w:rsidRPr="006D022A">
              <w:rPr>
                <w:rFonts w:eastAsia="仿宋_GB2312" w:hint="eastAsia"/>
                <w:sz w:val="24"/>
              </w:rPr>
              <w:t>完成海南省重点科技计划项目“裸花紫珠缓释微丸的开发”。参与完成高等学校“专业综合改革试点”项目，</w:t>
            </w:r>
            <w:r w:rsidRPr="006D022A">
              <w:rPr>
                <w:rFonts w:eastAsia="仿宋_GB2312" w:hint="eastAsia"/>
                <w:b/>
                <w:sz w:val="24"/>
              </w:rPr>
              <w:t>承担药剂学等课程的教学，具有丰富的药剂学教学经验。</w:t>
            </w:r>
            <w:r w:rsidRPr="006D022A">
              <w:rPr>
                <w:rFonts w:eastAsia="仿宋_GB2312" w:hint="eastAsia"/>
                <w:sz w:val="24"/>
              </w:rPr>
              <w:t>参与科学出版社《药学综合及设计性实验教程》，《药剂学基础》教材编写。张鹏威等</w:t>
            </w:r>
            <w:r w:rsidRPr="006D022A">
              <w:rPr>
                <w:rFonts w:eastAsia="仿宋_GB2312"/>
                <w:sz w:val="24"/>
              </w:rPr>
              <w:t>.  0.03</w:t>
            </w:r>
            <w:r w:rsidRPr="006D022A">
              <w:rPr>
                <w:rFonts w:eastAsia="仿宋_GB2312" w:hint="eastAsia"/>
                <w:sz w:val="24"/>
              </w:rPr>
              <w:t>％他克莫司软膏的体外透皮吸收研究</w:t>
            </w:r>
            <w:r w:rsidRPr="006D022A">
              <w:rPr>
                <w:rFonts w:eastAsia="仿宋_GB2312"/>
                <w:sz w:val="24"/>
              </w:rPr>
              <w:t xml:space="preserve">. </w:t>
            </w:r>
            <w:r w:rsidRPr="006D022A">
              <w:rPr>
                <w:rFonts w:eastAsia="仿宋_GB2312" w:hint="eastAsia"/>
                <w:sz w:val="24"/>
              </w:rPr>
              <w:t>中国药房，</w:t>
            </w:r>
            <w:r w:rsidRPr="006D022A">
              <w:rPr>
                <w:rFonts w:eastAsia="仿宋_GB2312"/>
                <w:sz w:val="24"/>
              </w:rPr>
              <w:t>2016</w:t>
            </w:r>
            <w:r w:rsidRPr="006D022A">
              <w:rPr>
                <w:rFonts w:eastAsia="仿宋_GB2312" w:hint="eastAsia"/>
                <w:sz w:val="24"/>
              </w:rPr>
              <w:t>，</w:t>
            </w:r>
            <w:r w:rsidRPr="006D022A">
              <w:rPr>
                <w:rFonts w:eastAsia="仿宋_GB2312"/>
                <w:sz w:val="24"/>
              </w:rPr>
              <w:t>27</w:t>
            </w:r>
            <w:r w:rsidRPr="006D022A">
              <w:rPr>
                <w:rFonts w:eastAsia="仿宋_GB2312" w:hint="eastAsia"/>
                <w:sz w:val="24"/>
              </w:rPr>
              <w:t>（</w:t>
            </w:r>
            <w:r w:rsidRPr="006D022A">
              <w:rPr>
                <w:rFonts w:eastAsia="仿宋_GB2312"/>
                <w:sz w:val="24"/>
              </w:rPr>
              <w:t>22</w:t>
            </w:r>
            <w:r w:rsidRPr="006D022A">
              <w:rPr>
                <w:rFonts w:eastAsia="仿宋_GB2312" w:hint="eastAsia"/>
                <w:sz w:val="24"/>
              </w:rPr>
              <w:t>）。</w:t>
            </w:r>
          </w:p>
        </w:tc>
      </w:tr>
      <w:tr w:rsidR="00E63F6B" w:rsidTr="005653C1">
        <w:trPr>
          <w:trHeight w:hRule="exact" w:val="862"/>
          <w:jc w:val="center"/>
        </w:trPr>
        <w:tc>
          <w:tcPr>
            <w:tcW w:w="1150"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最具代表性的教学科研成果</w:t>
            </w:r>
            <w:r>
              <w:rPr>
                <w:rFonts w:eastAsia="仿宋_GB2312" w:hint="eastAsia"/>
                <w:szCs w:val="21"/>
              </w:rPr>
              <w:t>（</w:t>
            </w:r>
            <w:r>
              <w:rPr>
                <w:rFonts w:eastAsia="仿宋_GB2312"/>
                <w:szCs w:val="21"/>
              </w:rPr>
              <w:t>4</w:t>
            </w:r>
            <w:r>
              <w:rPr>
                <w:rFonts w:eastAsia="仿宋_GB2312" w:hint="eastAsia"/>
                <w:szCs w:val="21"/>
              </w:rPr>
              <w:t>项以内）</w:t>
            </w: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624" w:type="dxa"/>
            <w:vAlign w:val="center"/>
          </w:tcPr>
          <w:p w:rsidR="00E63F6B" w:rsidRDefault="00E63F6B" w:rsidP="00C25ED8">
            <w:pPr>
              <w:spacing w:line="400" w:lineRule="exact"/>
              <w:jc w:val="center"/>
              <w:rPr>
                <w:rFonts w:eastAsia="仿宋_GB2312"/>
                <w:sz w:val="24"/>
              </w:rPr>
            </w:pPr>
            <w:r>
              <w:rPr>
                <w:rFonts w:eastAsia="仿宋_GB2312" w:hint="eastAsia"/>
                <w:sz w:val="24"/>
              </w:rPr>
              <w:t>成果</w:t>
            </w:r>
          </w:p>
          <w:p w:rsidR="00E63F6B" w:rsidRDefault="00E63F6B" w:rsidP="00C25ED8">
            <w:pPr>
              <w:spacing w:line="400" w:lineRule="exact"/>
              <w:jc w:val="center"/>
              <w:rPr>
                <w:rFonts w:eastAsia="仿宋_GB2312"/>
                <w:sz w:val="24"/>
              </w:rPr>
            </w:pPr>
            <w:r>
              <w:rPr>
                <w:rFonts w:eastAsia="仿宋_GB2312" w:hint="eastAsia"/>
                <w:sz w:val="24"/>
              </w:rPr>
              <w:t>名称</w:t>
            </w:r>
          </w:p>
        </w:tc>
        <w:tc>
          <w:tcPr>
            <w:tcW w:w="4876" w:type="dxa"/>
            <w:gridSpan w:val="4"/>
            <w:vAlign w:val="center"/>
          </w:tcPr>
          <w:p w:rsidR="00E63F6B" w:rsidRDefault="00E63F6B" w:rsidP="00C25ED8">
            <w:pPr>
              <w:spacing w:line="400" w:lineRule="exact"/>
              <w:jc w:val="center"/>
              <w:rPr>
                <w:rFonts w:eastAsia="仿宋_GB2312"/>
                <w:sz w:val="24"/>
              </w:rPr>
            </w:pPr>
            <w:r>
              <w:rPr>
                <w:rFonts w:eastAsia="仿宋_GB2312" w:hint="eastAsia"/>
                <w:sz w:val="24"/>
              </w:rPr>
              <w:t>等级及签发单位、时间</w:t>
            </w:r>
          </w:p>
        </w:tc>
        <w:tc>
          <w:tcPr>
            <w:tcW w:w="1219" w:type="dxa"/>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本人署名位次</w:t>
            </w:r>
          </w:p>
        </w:tc>
      </w:tr>
      <w:tr w:rsidR="00E63F6B" w:rsidTr="00C25ED8">
        <w:trPr>
          <w:trHeight w:hRule="exact" w:val="1431"/>
          <w:jc w:val="center"/>
        </w:trPr>
        <w:tc>
          <w:tcPr>
            <w:tcW w:w="1150" w:type="dxa"/>
            <w:gridSpan w:val="2"/>
            <w:vMerge/>
            <w:vAlign w:val="center"/>
          </w:tcPr>
          <w:p w:rsidR="00E63F6B" w:rsidRDefault="00E63F6B" w:rsidP="00C25ED8">
            <w:pPr>
              <w:spacing w:line="400" w:lineRule="exact"/>
              <w:jc w:val="center"/>
              <w:rPr>
                <w:rFonts w:eastAsia="仿宋_GB2312"/>
                <w:sz w:val="24"/>
              </w:rPr>
            </w:pP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624" w:type="dxa"/>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裸花紫珠缓释微丸的开发</w:t>
            </w:r>
          </w:p>
        </w:tc>
        <w:tc>
          <w:tcPr>
            <w:tcW w:w="4876" w:type="dxa"/>
            <w:gridSpan w:val="4"/>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省级课题，</w:t>
            </w:r>
            <w:r w:rsidRPr="003C4CEF">
              <w:rPr>
                <w:rFonts w:eastAsia="仿宋_GB2312"/>
                <w:sz w:val="24"/>
              </w:rPr>
              <w:t>2015</w:t>
            </w:r>
            <w:r w:rsidRPr="003C4CEF">
              <w:rPr>
                <w:rFonts w:eastAsia="仿宋_GB2312" w:hint="eastAsia"/>
                <w:sz w:val="24"/>
              </w:rPr>
              <w:t>年</w:t>
            </w:r>
          </w:p>
        </w:tc>
        <w:tc>
          <w:tcPr>
            <w:tcW w:w="1219" w:type="dxa"/>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第一</w:t>
            </w:r>
          </w:p>
        </w:tc>
      </w:tr>
      <w:tr w:rsidR="00E63F6B" w:rsidTr="00C25ED8">
        <w:trPr>
          <w:trHeight w:hRule="exact" w:val="1565"/>
          <w:jc w:val="center"/>
        </w:trPr>
        <w:tc>
          <w:tcPr>
            <w:tcW w:w="1150" w:type="dxa"/>
            <w:gridSpan w:val="2"/>
            <w:vMerge/>
            <w:vAlign w:val="center"/>
          </w:tcPr>
          <w:p w:rsidR="00E63F6B" w:rsidRDefault="00E63F6B" w:rsidP="00C25ED8">
            <w:pPr>
              <w:spacing w:line="400" w:lineRule="exact"/>
              <w:jc w:val="center"/>
              <w:rPr>
                <w:rFonts w:eastAsia="仿宋_GB2312"/>
                <w:sz w:val="24"/>
              </w:rPr>
            </w:pP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624" w:type="dxa"/>
            <w:vAlign w:val="center"/>
          </w:tcPr>
          <w:p w:rsidR="00E63F6B" w:rsidRPr="003C4CEF" w:rsidRDefault="00E63F6B" w:rsidP="00C25ED8">
            <w:pPr>
              <w:spacing w:line="400" w:lineRule="exact"/>
              <w:jc w:val="left"/>
              <w:rPr>
                <w:rFonts w:eastAsia="仿宋_GB2312"/>
                <w:sz w:val="24"/>
              </w:rPr>
            </w:pPr>
            <w:r w:rsidRPr="003C4CEF">
              <w:rPr>
                <w:rFonts w:eastAsia="仿宋_GB2312" w:hint="eastAsia"/>
                <w:sz w:val="24"/>
              </w:rPr>
              <w:t>裸花紫珠缓释微丸及其制备方法和应用</w:t>
            </w:r>
          </w:p>
        </w:tc>
        <w:tc>
          <w:tcPr>
            <w:tcW w:w="4876" w:type="dxa"/>
            <w:gridSpan w:val="4"/>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发明专利，</w:t>
            </w:r>
            <w:r w:rsidRPr="003C4CEF">
              <w:rPr>
                <w:rFonts w:eastAsia="仿宋_GB2312"/>
                <w:sz w:val="24"/>
              </w:rPr>
              <w:t>2015</w:t>
            </w:r>
            <w:r>
              <w:rPr>
                <w:rFonts w:eastAsia="仿宋_GB2312" w:hint="eastAsia"/>
                <w:sz w:val="24"/>
              </w:rPr>
              <w:t>年</w:t>
            </w:r>
          </w:p>
        </w:tc>
        <w:tc>
          <w:tcPr>
            <w:tcW w:w="1219" w:type="dxa"/>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第一</w:t>
            </w:r>
          </w:p>
        </w:tc>
      </w:tr>
      <w:tr w:rsidR="00E63F6B" w:rsidTr="00F027F2">
        <w:trPr>
          <w:trHeight w:hRule="exact" w:val="575"/>
          <w:jc w:val="center"/>
        </w:trPr>
        <w:tc>
          <w:tcPr>
            <w:tcW w:w="1150"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目前承担的主要教学科研项目</w:t>
            </w:r>
            <w:r>
              <w:rPr>
                <w:rFonts w:eastAsia="仿宋_GB2312" w:hint="eastAsia"/>
                <w:szCs w:val="21"/>
              </w:rPr>
              <w:t>（</w:t>
            </w:r>
            <w:r>
              <w:rPr>
                <w:rFonts w:eastAsia="仿宋_GB2312"/>
                <w:szCs w:val="21"/>
              </w:rPr>
              <w:t>4</w:t>
            </w:r>
            <w:r>
              <w:rPr>
                <w:rFonts w:eastAsia="仿宋_GB2312" w:hint="eastAsia"/>
                <w:szCs w:val="21"/>
              </w:rPr>
              <w:t>项以内）</w:t>
            </w: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624" w:type="dxa"/>
            <w:vAlign w:val="center"/>
          </w:tcPr>
          <w:p w:rsidR="00E63F6B" w:rsidRDefault="00E63F6B" w:rsidP="00C25ED8">
            <w:pPr>
              <w:spacing w:line="400" w:lineRule="exact"/>
              <w:jc w:val="center"/>
              <w:rPr>
                <w:rFonts w:eastAsia="仿宋_GB2312"/>
                <w:sz w:val="24"/>
              </w:rPr>
            </w:pPr>
            <w:r>
              <w:rPr>
                <w:rFonts w:eastAsia="仿宋_GB2312" w:hint="eastAsia"/>
                <w:sz w:val="24"/>
              </w:rPr>
              <w:t>项目名称</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项目来源</w:t>
            </w:r>
          </w:p>
        </w:tc>
        <w:tc>
          <w:tcPr>
            <w:tcW w:w="2438"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起讫时间</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经费</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本人承担工作</w:t>
            </w:r>
          </w:p>
        </w:tc>
      </w:tr>
      <w:tr w:rsidR="00E63F6B" w:rsidTr="00C25ED8">
        <w:trPr>
          <w:trHeight w:hRule="exact" w:val="1680"/>
          <w:jc w:val="center"/>
        </w:trPr>
        <w:tc>
          <w:tcPr>
            <w:tcW w:w="1150" w:type="dxa"/>
            <w:gridSpan w:val="2"/>
            <w:vMerge/>
            <w:vAlign w:val="center"/>
          </w:tcPr>
          <w:p w:rsidR="00E63F6B" w:rsidRDefault="00E63F6B" w:rsidP="00C25ED8">
            <w:pPr>
              <w:spacing w:line="400" w:lineRule="exact"/>
              <w:jc w:val="center"/>
              <w:rPr>
                <w:rFonts w:eastAsia="仿宋_GB2312"/>
                <w:sz w:val="24"/>
              </w:rPr>
            </w:pP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624" w:type="dxa"/>
            <w:vAlign w:val="center"/>
          </w:tcPr>
          <w:p w:rsidR="00E63F6B" w:rsidRPr="003C4CEF" w:rsidRDefault="00E63F6B" w:rsidP="00C25ED8">
            <w:pPr>
              <w:spacing w:line="400" w:lineRule="exact"/>
              <w:jc w:val="left"/>
              <w:rPr>
                <w:rFonts w:eastAsia="仿宋_GB2312"/>
                <w:sz w:val="24"/>
              </w:rPr>
            </w:pPr>
            <w:r w:rsidRPr="003C4CEF">
              <w:rPr>
                <w:rFonts w:eastAsia="仿宋_GB2312" w:hint="eastAsia"/>
                <w:sz w:val="24"/>
              </w:rPr>
              <w:t>坎地沙坦酯氨氯地平片的研制开发</w:t>
            </w:r>
          </w:p>
        </w:tc>
        <w:tc>
          <w:tcPr>
            <w:tcW w:w="1219" w:type="dxa"/>
            <w:vAlign w:val="center"/>
          </w:tcPr>
          <w:p w:rsidR="00E63F6B" w:rsidRDefault="00E63F6B" w:rsidP="00C25ED8">
            <w:pPr>
              <w:spacing w:line="400" w:lineRule="exact"/>
              <w:jc w:val="left"/>
              <w:rPr>
                <w:rFonts w:eastAsia="仿宋_GB2312"/>
                <w:sz w:val="24"/>
              </w:rPr>
            </w:pPr>
            <w:r w:rsidRPr="003C4CEF">
              <w:rPr>
                <w:rFonts w:eastAsia="仿宋_GB2312" w:hint="eastAsia"/>
                <w:sz w:val="24"/>
              </w:rPr>
              <w:t>海南省</w:t>
            </w:r>
          </w:p>
          <w:p w:rsidR="00E63F6B" w:rsidRPr="003C4CEF" w:rsidRDefault="00E63F6B" w:rsidP="00C25ED8">
            <w:pPr>
              <w:spacing w:line="400" w:lineRule="exact"/>
              <w:jc w:val="left"/>
              <w:rPr>
                <w:rFonts w:eastAsia="仿宋_GB2312"/>
                <w:sz w:val="24"/>
              </w:rPr>
            </w:pPr>
            <w:r w:rsidRPr="003C4CEF">
              <w:rPr>
                <w:rFonts w:eastAsia="仿宋_GB2312" w:hint="eastAsia"/>
                <w:sz w:val="24"/>
              </w:rPr>
              <w:t>科技厅</w:t>
            </w:r>
          </w:p>
        </w:tc>
        <w:tc>
          <w:tcPr>
            <w:tcW w:w="2438" w:type="dxa"/>
            <w:gridSpan w:val="2"/>
            <w:vAlign w:val="center"/>
          </w:tcPr>
          <w:p w:rsidR="00E63F6B" w:rsidRPr="003C4CEF" w:rsidRDefault="00E63F6B" w:rsidP="00C25ED8">
            <w:pPr>
              <w:spacing w:line="400" w:lineRule="exact"/>
              <w:jc w:val="left"/>
              <w:rPr>
                <w:rFonts w:eastAsia="仿宋_GB2312"/>
                <w:sz w:val="24"/>
              </w:rPr>
            </w:pPr>
            <w:r>
              <w:rPr>
                <w:rFonts w:eastAsia="仿宋_GB2312"/>
                <w:sz w:val="24"/>
              </w:rPr>
              <w:t>2015.1-20</w:t>
            </w:r>
            <w:r w:rsidRPr="003C4CEF">
              <w:rPr>
                <w:rFonts w:eastAsia="仿宋_GB2312"/>
                <w:sz w:val="24"/>
              </w:rPr>
              <w:t>16.12</w:t>
            </w:r>
          </w:p>
        </w:tc>
        <w:tc>
          <w:tcPr>
            <w:tcW w:w="1219" w:type="dxa"/>
            <w:vAlign w:val="center"/>
          </w:tcPr>
          <w:p w:rsidR="00E63F6B" w:rsidRPr="003C4CEF" w:rsidRDefault="00E63F6B" w:rsidP="00C25ED8">
            <w:pPr>
              <w:spacing w:line="400" w:lineRule="exact"/>
              <w:jc w:val="left"/>
              <w:rPr>
                <w:rFonts w:eastAsia="仿宋_GB2312"/>
                <w:sz w:val="24"/>
              </w:rPr>
            </w:pPr>
            <w:r w:rsidRPr="003C4CEF">
              <w:rPr>
                <w:rFonts w:eastAsia="仿宋_GB2312"/>
                <w:sz w:val="24"/>
              </w:rPr>
              <w:t>30</w:t>
            </w:r>
            <w:r w:rsidRPr="003C4CEF">
              <w:rPr>
                <w:rFonts w:eastAsia="仿宋_GB2312" w:hint="eastAsia"/>
                <w:sz w:val="24"/>
              </w:rPr>
              <w:t>万</w:t>
            </w:r>
          </w:p>
        </w:tc>
        <w:tc>
          <w:tcPr>
            <w:tcW w:w="1219" w:type="dxa"/>
            <w:vAlign w:val="center"/>
          </w:tcPr>
          <w:p w:rsidR="00E63F6B" w:rsidRPr="003C4CEF" w:rsidRDefault="00E63F6B" w:rsidP="00C25ED8">
            <w:pPr>
              <w:spacing w:line="400" w:lineRule="exact"/>
              <w:jc w:val="left"/>
              <w:rPr>
                <w:rFonts w:eastAsia="仿宋_GB2312"/>
                <w:sz w:val="24"/>
              </w:rPr>
            </w:pPr>
            <w:r w:rsidRPr="003C4CEF">
              <w:rPr>
                <w:rFonts w:eastAsia="仿宋_GB2312" w:hint="eastAsia"/>
                <w:sz w:val="24"/>
              </w:rPr>
              <w:t>项目负责人</w:t>
            </w:r>
          </w:p>
        </w:tc>
      </w:tr>
      <w:tr w:rsidR="00E63F6B" w:rsidTr="005653C1">
        <w:trPr>
          <w:trHeight w:hRule="exact" w:val="870"/>
          <w:jc w:val="center"/>
        </w:trPr>
        <w:tc>
          <w:tcPr>
            <w:tcW w:w="1150"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w:t>
            </w:r>
            <w:r>
              <w:rPr>
                <w:rFonts w:eastAsia="仿宋_GB2312" w:hint="eastAsia"/>
                <w:sz w:val="24"/>
              </w:rPr>
              <w:lastRenderedPageBreak/>
              <w:t>要教学工作</w:t>
            </w:r>
            <w:r>
              <w:rPr>
                <w:rFonts w:eastAsia="仿宋_GB2312" w:hint="eastAsia"/>
                <w:szCs w:val="21"/>
              </w:rPr>
              <w:t>（</w:t>
            </w:r>
            <w:r>
              <w:rPr>
                <w:rFonts w:eastAsia="仿宋_GB2312"/>
                <w:szCs w:val="21"/>
              </w:rPr>
              <w:t>5</w:t>
            </w:r>
            <w:r>
              <w:rPr>
                <w:rFonts w:eastAsia="仿宋_GB2312" w:hint="eastAsia"/>
                <w:szCs w:val="21"/>
              </w:rPr>
              <w:t>项以内）</w:t>
            </w: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lastRenderedPageBreak/>
              <w:t>序号</w:t>
            </w:r>
          </w:p>
        </w:tc>
        <w:tc>
          <w:tcPr>
            <w:tcW w:w="1624" w:type="dxa"/>
            <w:vAlign w:val="center"/>
          </w:tcPr>
          <w:p w:rsidR="00E63F6B" w:rsidRDefault="00E63F6B" w:rsidP="00C25ED8">
            <w:pPr>
              <w:spacing w:line="400" w:lineRule="exact"/>
              <w:jc w:val="center"/>
              <w:rPr>
                <w:rFonts w:eastAsia="仿宋_GB2312"/>
                <w:sz w:val="24"/>
              </w:rPr>
            </w:pPr>
            <w:r>
              <w:rPr>
                <w:rFonts w:eastAsia="仿宋_GB2312" w:hint="eastAsia"/>
                <w:sz w:val="24"/>
              </w:rPr>
              <w:t>课程名称</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授课对象</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人数</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学时</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课程性质</w:t>
            </w:r>
          </w:p>
        </w:tc>
        <w:tc>
          <w:tcPr>
            <w:tcW w:w="1219" w:type="dxa"/>
            <w:vAlign w:val="center"/>
          </w:tcPr>
          <w:p w:rsidR="00E63F6B" w:rsidRDefault="00E63F6B" w:rsidP="00C25ED8">
            <w:pPr>
              <w:spacing w:line="400" w:lineRule="exact"/>
              <w:jc w:val="center"/>
              <w:rPr>
                <w:rFonts w:eastAsia="仿宋_GB2312"/>
                <w:sz w:val="24"/>
              </w:rPr>
            </w:pPr>
            <w:r>
              <w:rPr>
                <w:rFonts w:eastAsia="仿宋_GB2312" w:hint="eastAsia"/>
                <w:sz w:val="24"/>
              </w:rPr>
              <w:t>授课时间</w:t>
            </w:r>
          </w:p>
        </w:tc>
      </w:tr>
      <w:tr w:rsidR="00E63F6B" w:rsidTr="005653C1">
        <w:trPr>
          <w:trHeight w:hRule="exact" w:val="1137"/>
          <w:jc w:val="center"/>
        </w:trPr>
        <w:tc>
          <w:tcPr>
            <w:tcW w:w="1150" w:type="dxa"/>
            <w:gridSpan w:val="2"/>
            <w:vMerge/>
            <w:vAlign w:val="center"/>
          </w:tcPr>
          <w:p w:rsidR="00E63F6B" w:rsidRDefault="00E63F6B" w:rsidP="00C25ED8">
            <w:pPr>
              <w:spacing w:line="400" w:lineRule="exact"/>
              <w:jc w:val="center"/>
              <w:rPr>
                <w:rFonts w:eastAsia="仿宋_GB2312"/>
                <w:sz w:val="24"/>
              </w:rPr>
            </w:pP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624" w:type="dxa"/>
            <w:vAlign w:val="center"/>
          </w:tcPr>
          <w:p w:rsidR="00E63F6B" w:rsidRPr="003C4CEF" w:rsidRDefault="00E63F6B" w:rsidP="00C25ED8">
            <w:pPr>
              <w:spacing w:line="400" w:lineRule="exact"/>
              <w:jc w:val="center"/>
              <w:rPr>
                <w:rFonts w:eastAsia="仿宋_GB2312"/>
                <w:sz w:val="24"/>
              </w:rPr>
            </w:pPr>
            <w:r w:rsidRPr="003C4CEF">
              <w:rPr>
                <w:rFonts w:eastAsia="仿宋_GB2312" w:hint="eastAsia"/>
                <w:sz w:val="24"/>
              </w:rPr>
              <w:t>药剂学</w:t>
            </w:r>
          </w:p>
        </w:tc>
        <w:tc>
          <w:tcPr>
            <w:tcW w:w="1219" w:type="dxa"/>
            <w:vAlign w:val="center"/>
          </w:tcPr>
          <w:p w:rsidR="00E63F6B" w:rsidRPr="003C4CEF" w:rsidRDefault="00E63F6B" w:rsidP="00C25ED8">
            <w:pPr>
              <w:spacing w:line="400" w:lineRule="exact"/>
              <w:jc w:val="center"/>
              <w:rPr>
                <w:rFonts w:eastAsia="仿宋_GB2312"/>
                <w:sz w:val="24"/>
              </w:rPr>
            </w:pPr>
            <w:r>
              <w:rPr>
                <w:rFonts w:eastAsia="仿宋_GB2312" w:hint="eastAsia"/>
                <w:sz w:val="24"/>
              </w:rPr>
              <w:t>本科</w:t>
            </w:r>
          </w:p>
        </w:tc>
        <w:tc>
          <w:tcPr>
            <w:tcW w:w="1219" w:type="dxa"/>
            <w:vAlign w:val="center"/>
          </w:tcPr>
          <w:p w:rsidR="00E63F6B" w:rsidRPr="003C4CEF" w:rsidRDefault="00E63F6B" w:rsidP="00C25ED8">
            <w:pPr>
              <w:spacing w:line="400" w:lineRule="exact"/>
              <w:jc w:val="center"/>
              <w:rPr>
                <w:rFonts w:eastAsia="仿宋_GB2312"/>
                <w:sz w:val="24"/>
              </w:rPr>
            </w:pPr>
            <w:r w:rsidRPr="003C4CEF">
              <w:rPr>
                <w:rFonts w:eastAsia="仿宋_GB2312"/>
                <w:sz w:val="24"/>
              </w:rPr>
              <w:t>74</w:t>
            </w:r>
          </w:p>
        </w:tc>
        <w:tc>
          <w:tcPr>
            <w:tcW w:w="1219" w:type="dxa"/>
            <w:vAlign w:val="center"/>
          </w:tcPr>
          <w:p w:rsidR="00E63F6B" w:rsidRPr="003C4CEF" w:rsidRDefault="00E63F6B" w:rsidP="00C25ED8">
            <w:pPr>
              <w:spacing w:line="400" w:lineRule="exact"/>
              <w:jc w:val="center"/>
              <w:rPr>
                <w:rFonts w:eastAsia="仿宋_GB2312"/>
                <w:sz w:val="24"/>
              </w:rPr>
            </w:pPr>
            <w:r w:rsidRPr="003C4CEF">
              <w:rPr>
                <w:rFonts w:eastAsia="仿宋_GB2312"/>
                <w:sz w:val="24"/>
              </w:rPr>
              <w:t>81</w:t>
            </w:r>
          </w:p>
        </w:tc>
        <w:tc>
          <w:tcPr>
            <w:tcW w:w="1219" w:type="dxa"/>
            <w:vAlign w:val="center"/>
          </w:tcPr>
          <w:p w:rsidR="00E63F6B" w:rsidRPr="003C4CEF" w:rsidRDefault="00E63F6B" w:rsidP="00C25ED8">
            <w:pPr>
              <w:spacing w:line="400" w:lineRule="exact"/>
              <w:jc w:val="left"/>
              <w:rPr>
                <w:rFonts w:eastAsia="仿宋_GB2312"/>
                <w:sz w:val="24"/>
              </w:rPr>
            </w:pPr>
            <w:r w:rsidRPr="003C4CEF">
              <w:rPr>
                <w:rFonts w:eastAsia="仿宋_GB2312" w:hint="eastAsia"/>
                <w:sz w:val="24"/>
              </w:rPr>
              <w:t>必修</w:t>
            </w:r>
          </w:p>
        </w:tc>
        <w:tc>
          <w:tcPr>
            <w:tcW w:w="1219" w:type="dxa"/>
            <w:vAlign w:val="center"/>
          </w:tcPr>
          <w:p w:rsidR="00E63F6B" w:rsidRPr="003C4CEF" w:rsidRDefault="00E63F6B" w:rsidP="00C25ED8">
            <w:pPr>
              <w:spacing w:line="400" w:lineRule="exact"/>
              <w:jc w:val="center"/>
              <w:rPr>
                <w:rFonts w:eastAsia="仿宋_GB2312"/>
                <w:sz w:val="24"/>
              </w:rPr>
            </w:pPr>
            <w:r w:rsidRPr="003C4CEF">
              <w:rPr>
                <w:sz w:val="24"/>
              </w:rPr>
              <w:t>2015</w:t>
            </w:r>
            <w:r>
              <w:rPr>
                <w:sz w:val="24"/>
              </w:rPr>
              <w:t>-2016</w:t>
            </w:r>
          </w:p>
        </w:tc>
      </w:tr>
      <w:tr w:rsidR="00E63F6B" w:rsidTr="00C25ED8">
        <w:trPr>
          <w:trHeight w:hRule="exact" w:val="1292"/>
          <w:jc w:val="center"/>
        </w:trPr>
        <w:tc>
          <w:tcPr>
            <w:tcW w:w="1150" w:type="dxa"/>
            <w:gridSpan w:val="2"/>
            <w:vMerge/>
            <w:vAlign w:val="center"/>
          </w:tcPr>
          <w:p w:rsidR="00E63F6B" w:rsidRDefault="00E63F6B" w:rsidP="00C25ED8">
            <w:pPr>
              <w:spacing w:line="400" w:lineRule="exact"/>
              <w:jc w:val="center"/>
              <w:rPr>
                <w:rFonts w:eastAsia="仿宋_GB2312"/>
                <w:sz w:val="24"/>
              </w:rPr>
            </w:pPr>
          </w:p>
        </w:tc>
        <w:tc>
          <w:tcPr>
            <w:tcW w:w="81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624" w:type="dxa"/>
            <w:vAlign w:val="center"/>
          </w:tcPr>
          <w:p w:rsidR="00E63F6B" w:rsidRPr="002E7A8B" w:rsidRDefault="00E63F6B" w:rsidP="00C25ED8">
            <w:pPr>
              <w:spacing w:line="400" w:lineRule="exact"/>
              <w:jc w:val="center"/>
              <w:rPr>
                <w:rFonts w:eastAsia="仿宋_GB2312"/>
                <w:color w:val="000000"/>
                <w:sz w:val="24"/>
              </w:rPr>
            </w:pPr>
            <w:r w:rsidRPr="002E7A8B">
              <w:rPr>
                <w:rFonts w:eastAsia="仿宋_GB2312" w:hint="eastAsia"/>
                <w:color w:val="000000"/>
                <w:sz w:val="24"/>
              </w:rPr>
              <w:t>生物药剂学与药代动力学</w:t>
            </w:r>
          </w:p>
        </w:tc>
        <w:tc>
          <w:tcPr>
            <w:tcW w:w="1219" w:type="dxa"/>
            <w:vAlign w:val="center"/>
          </w:tcPr>
          <w:p w:rsidR="00E63F6B" w:rsidRPr="00A9662C" w:rsidRDefault="00E63F6B" w:rsidP="00C25ED8">
            <w:pPr>
              <w:spacing w:line="400" w:lineRule="exact"/>
              <w:jc w:val="center"/>
              <w:rPr>
                <w:rFonts w:eastAsia="仿宋_GB2312"/>
                <w:color w:val="000000"/>
                <w:sz w:val="24"/>
              </w:rPr>
            </w:pPr>
            <w:r w:rsidRPr="00A9662C">
              <w:rPr>
                <w:rFonts w:eastAsia="仿宋_GB2312" w:hint="eastAsia"/>
                <w:color w:val="000000"/>
                <w:sz w:val="24"/>
              </w:rPr>
              <w:t>本科</w:t>
            </w:r>
          </w:p>
        </w:tc>
        <w:tc>
          <w:tcPr>
            <w:tcW w:w="1219" w:type="dxa"/>
            <w:vAlign w:val="center"/>
          </w:tcPr>
          <w:p w:rsidR="00E63F6B" w:rsidRPr="00A9662C" w:rsidRDefault="00E63F6B" w:rsidP="00C25ED8">
            <w:pPr>
              <w:spacing w:line="400" w:lineRule="exact"/>
              <w:jc w:val="center"/>
              <w:rPr>
                <w:rFonts w:eastAsia="仿宋_GB2312"/>
                <w:color w:val="000000"/>
                <w:sz w:val="24"/>
              </w:rPr>
            </w:pPr>
            <w:r w:rsidRPr="00A9662C">
              <w:rPr>
                <w:rFonts w:eastAsia="仿宋_GB2312"/>
                <w:color w:val="000000"/>
                <w:sz w:val="24"/>
              </w:rPr>
              <w:t>110</w:t>
            </w:r>
          </w:p>
        </w:tc>
        <w:tc>
          <w:tcPr>
            <w:tcW w:w="1219" w:type="dxa"/>
            <w:vAlign w:val="center"/>
          </w:tcPr>
          <w:p w:rsidR="00E63F6B" w:rsidRPr="00A9662C" w:rsidRDefault="00E63F6B" w:rsidP="00C25ED8">
            <w:pPr>
              <w:spacing w:line="400" w:lineRule="exact"/>
              <w:jc w:val="center"/>
              <w:rPr>
                <w:rFonts w:eastAsia="仿宋_GB2312"/>
                <w:color w:val="000000"/>
                <w:sz w:val="24"/>
              </w:rPr>
            </w:pPr>
            <w:r w:rsidRPr="00A9662C">
              <w:rPr>
                <w:rFonts w:eastAsia="仿宋_GB2312"/>
                <w:color w:val="000000"/>
                <w:sz w:val="24"/>
              </w:rPr>
              <w:t>25</w:t>
            </w:r>
          </w:p>
        </w:tc>
        <w:tc>
          <w:tcPr>
            <w:tcW w:w="1219" w:type="dxa"/>
            <w:vAlign w:val="center"/>
          </w:tcPr>
          <w:p w:rsidR="00E63F6B" w:rsidRPr="00A9662C" w:rsidRDefault="00E63F6B" w:rsidP="00C25ED8">
            <w:pPr>
              <w:spacing w:line="400" w:lineRule="exact"/>
              <w:jc w:val="left"/>
              <w:rPr>
                <w:rFonts w:eastAsia="仿宋_GB2312"/>
                <w:color w:val="000000"/>
                <w:sz w:val="24"/>
              </w:rPr>
            </w:pPr>
            <w:r w:rsidRPr="00A9662C">
              <w:rPr>
                <w:rFonts w:eastAsia="仿宋_GB2312" w:hint="eastAsia"/>
                <w:color w:val="000000"/>
                <w:sz w:val="24"/>
              </w:rPr>
              <w:t>限选</w:t>
            </w:r>
          </w:p>
        </w:tc>
        <w:tc>
          <w:tcPr>
            <w:tcW w:w="1219" w:type="dxa"/>
            <w:vAlign w:val="center"/>
          </w:tcPr>
          <w:p w:rsidR="00E63F6B" w:rsidRPr="00A9662C" w:rsidRDefault="00E63F6B" w:rsidP="00C25ED8">
            <w:pPr>
              <w:spacing w:line="400" w:lineRule="exact"/>
              <w:jc w:val="center"/>
              <w:rPr>
                <w:rFonts w:eastAsia="仿宋_GB2312"/>
                <w:color w:val="000000"/>
                <w:sz w:val="24"/>
              </w:rPr>
            </w:pPr>
            <w:r w:rsidRPr="00A9662C">
              <w:rPr>
                <w:color w:val="000000"/>
                <w:sz w:val="24"/>
              </w:rPr>
              <w:t>2015</w:t>
            </w:r>
            <w:r w:rsidRPr="00A9662C">
              <w:rPr>
                <w:rFonts w:hint="eastAsia"/>
                <w:color w:val="000000"/>
                <w:sz w:val="24"/>
              </w:rPr>
              <w:t>年</w:t>
            </w:r>
            <w:r w:rsidRPr="00A9662C">
              <w:rPr>
                <w:color w:val="000000"/>
                <w:sz w:val="24"/>
              </w:rPr>
              <w:t>3</w:t>
            </w:r>
            <w:r w:rsidRPr="00A9662C">
              <w:rPr>
                <w:rFonts w:hint="eastAsia"/>
                <w:color w:val="000000"/>
                <w:sz w:val="24"/>
              </w:rPr>
              <w:t>月</w:t>
            </w:r>
            <w:r w:rsidRPr="00A9662C">
              <w:rPr>
                <w:color w:val="000000"/>
                <w:sz w:val="24"/>
              </w:rPr>
              <w:t>~5</w:t>
            </w:r>
            <w:r w:rsidRPr="00A9662C">
              <w:rPr>
                <w:rFonts w:hint="eastAsia"/>
                <w:color w:val="000000"/>
                <w:sz w:val="24"/>
              </w:rPr>
              <w:t>月</w:t>
            </w:r>
          </w:p>
        </w:tc>
      </w:tr>
      <w:tr w:rsidR="00E63F6B" w:rsidTr="00F027F2">
        <w:trPr>
          <w:trHeight w:val="710"/>
          <w:jc w:val="center"/>
        </w:trPr>
        <w:tc>
          <w:tcPr>
            <w:tcW w:w="1965" w:type="dxa"/>
            <w:gridSpan w:val="3"/>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教学管理部门审核意见</w:t>
            </w:r>
          </w:p>
        </w:tc>
        <w:tc>
          <w:tcPr>
            <w:tcW w:w="7719" w:type="dxa"/>
            <w:gridSpan w:val="6"/>
            <w:tcBorders>
              <w:left w:val="single" w:sz="4" w:space="0" w:color="auto"/>
            </w:tcBorders>
            <w:vAlign w:val="center"/>
          </w:tcPr>
          <w:p w:rsidR="00E63F6B" w:rsidRDefault="00E63F6B" w:rsidP="00C25ED8">
            <w:pPr>
              <w:spacing w:line="400" w:lineRule="exact"/>
              <w:jc w:val="left"/>
              <w:rPr>
                <w:rFonts w:eastAsia="仿宋_GB2312"/>
                <w:sz w:val="24"/>
              </w:rPr>
            </w:pPr>
            <w:r>
              <w:rPr>
                <w:rFonts w:eastAsia="仿宋_GB2312"/>
                <w:sz w:val="24"/>
              </w:rPr>
              <w:t xml:space="preserve">                                            </w:t>
            </w:r>
          </w:p>
          <w:p w:rsidR="00E63F6B" w:rsidRDefault="00E63F6B" w:rsidP="00C25ED8">
            <w:pPr>
              <w:spacing w:line="400" w:lineRule="exact"/>
              <w:ind w:right="600"/>
              <w:jc w:val="right"/>
              <w:rPr>
                <w:rFonts w:eastAsia="仿宋_GB2312"/>
                <w:sz w:val="24"/>
              </w:rPr>
            </w:pPr>
          </w:p>
          <w:p w:rsidR="00E63F6B" w:rsidRDefault="00E63F6B" w:rsidP="00C25ED8">
            <w:pPr>
              <w:spacing w:line="400" w:lineRule="exact"/>
              <w:ind w:right="600"/>
              <w:jc w:val="right"/>
              <w:rPr>
                <w:rFonts w:eastAsia="仿宋_GB2312"/>
                <w:sz w:val="24"/>
              </w:rPr>
            </w:pPr>
            <w:r>
              <w:rPr>
                <w:rFonts w:eastAsia="仿宋_GB2312" w:hint="eastAsia"/>
                <w:sz w:val="24"/>
              </w:rPr>
              <w:t>签章</w:t>
            </w:r>
          </w:p>
        </w:tc>
      </w:tr>
    </w:tbl>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p>
    <w:p w:rsidR="00E63F6B" w:rsidRDefault="00E63F6B" w:rsidP="003C4CEF">
      <w:pPr>
        <w:spacing w:line="400" w:lineRule="exact"/>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r w:rsidRPr="00E92608">
        <w:rPr>
          <w:rFonts w:ascii="黑体" w:eastAsia="黑体" w:hAnsi="黑体"/>
          <w:sz w:val="36"/>
          <w:szCs w:val="36"/>
        </w:rPr>
        <w:lastRenderedPageBreak/>
        <w:t>5-</w:t>
      </w:r>
      <w:r>
        <w:rPr>
          <w:rFonts w:ascii="黑体" w:eastAsia="黑体" w:hAnsi="黑体"/>
          <w:sz w:val="36"/>
          <w:szCs w:val="36"/>
        </w:rPr>
        <w:t>8</w:t>
      </w:r>
      <w:r w:rsidRPr="00E92608">
        <w:rPr>
          <w:rFonts w:ascii="黑体" w:eastAsia="黑体" w:hAnsi="黑体" w:hint="eastAsia"/>
          <w:sz w:val="36"/>
          <w:szCs w:val="36"/>
        </w:rPr>
        <w:t>专业主要带头人简介</w:t>
      </w:r>
    </w:p>
    <w:tbl>
      <w:tblPr>
        <w:tblW w:w="968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48"/>
        <w:gridCol w:w="383"/>
        <w:gridCol w:w="438"/>
        <w:gridCol w:w="468"/>
        <w:gridCol w:w="1026"/>
        <w:gridCol w:w="627"/>
        <w:gridCol w:w="369"/>
        <w:gridCol w:w="966"/>
        <w:gridCol w:w="614"/>
        <w:gridCol w:w="792"/>
        <w:gridCol w:w="257"/>
        <w:gridCol w:w="464"/>
        <w:gridCol w:w="208"/>
        <w:gridCol w:w="325"/>
        <w:gridCol w:w="1799"/>
      </w:tblGrid>
      <w:tr w:rsidR="00E63F6B" w:rsidTr="00002216">
        <w:trPr>
          <w:trHeight w:val="340"/>
          <w:jc w:val="center"/>
        </w:trPr>
        <w:tc>
          <w:tcPr>
            <w:tcW w:w="948" w:type="dxa"/>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姓名</w:t>
            </w:r>
          </w:p>
        </w:tc>
        <w:tc>
          <w:tcPr>
            <w:tcW w:w="1289" w:type="dxa"/>
            <w:gridSpan w:val="3"/>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李泽友</w:t>
            </w:r>
          </w:p>
        </w:tc>
        <w:tc>
          <w:tcPr>
            <w:tcW w:w="1026" w:type="dxa"/>
            <w:vAlign w:val="center"/>
          </w:tcPr>
          <w:p w:rsidR="00E63F6B" w:rsidRDefault="00E63F6B" w:rsidP="00C25ED8">
            <w:pPr>
              <w:spacing w:line="400" w:lineRule="exact"/>
              <w:jc w:val="center"/>
              <w:rPr>
                <w:rFonts w:eastAsia="仿宋_GB2312"/>
                <w:sz w:val="24"/>
              </w:rPr>
            </w:pPr>
            <w:r>
              <w:rPr>
                <w:rFonts w:eastAsia="仿宋_GB2312" w:hint="eastAsia"/>
                <w:sz w:val="24"/>
              </w:rPr>
              <w:t>性别</w:t>
            </w:r>
          </w:p>
        </w:tc>
        <w:tc>
          <w:tcPr>
            <w:tcW w:w="996"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男</w:t>
            </w:r>
          </w:p>
        </w:tc>
        <w:tc>
          <w:tcPr>
            <w:tcW w:w="1580"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专业技术职务</w:t>
            </w:r>
          </w:p>
        </w:tc>
        <w:tc>
          <w:tcPr>
            <w:tcW w:w="1049"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教授</w:t>
            </w:r>
          </w:p>
        </w:tc>
        <w:tc>
          <w:tcPr>
            <w:tcW w:w="997" w:type="dxa"/>
            <w:gridSpan w:val="3"/>
            <w:vAlign w:val="center"/>
          </w:tcPr>
          <w:p w:rsidR="00E63F6B" w:rsidRDefault="00E63F6B" w:rsidP="00C25ED8">
            <w:pPr>
              <w:spacing w:line="400" w:lineRule="exact"/>
              <w:jc w:val="center"/>
              <w:rPr>
                <w:rFonts w:eastAsia="仿宋_GB2312"/>
                <w:sz w:val="24"/>
              </w:rPr>
            </w:pPr>
            <w:bookmarkStart w:id="0" w:name="OLE_LINK1"/>
            <w:bookmarkStart w:id="1" w:name="OLE_LINK2"/>
            <w:r>
              <w:rPr>
                <w:rFonts w:eastAsia="仿宋_GB2312" w:hint="eastAsia"/>
                <w:sz w:val="24"/>
              </w:rPr>
              <w:t>第一学历</w:t>
            </w:r>
            <w:bookmarkEnd w:id="0"/>
            <w:bookmarkEnd w:id="1"/>
          </w:p>
        </w:tc>
        <w:tc>
          <w:tcPr>
            <w:tcW w:w="1799" w:type="dxa"/>
            <w:vAlign w:val="center"/>
          </w:tcPr>
          <w:p w:rsidR="00E63F6B" w:rsidRDefault="00E63F6B" w:rsidP="00C25ED8">
            <w:pPr>
              <w:spacing w:line="400" w:lineRule="exact"/>
              <w:jc w:val="center"/>
              <w:rPr>
                <w:rFonts w:eastAsia="仿宋_GB2312"/>
                <w:sz w:val="24"/>
              </w:rPr>
            </w:pPr>
            <w:r>
              <w:rPr>
                <w:rFonts w:eastAsia="仿宋_GB2312" w:hint="eastAsia"/>
                <w:sz w:val="24"/>
              </w:rPr>
              <w:t>本科</w:t>
            </w:r>
          </w:p>
        </w:tc>
      </w:tr>
      <w:tr w:rsidR="00E63F6B" w:rsidTr="00002216">
        <w:trPr>
          <w:trHeight w:val="340"/>
          <w:jc w:val="center"/>
        </w:trPr>
        <w:tc>
          <w:tcPr>
            <w:tcW w:w="948" w:type="dxa"/>
            <w:vMerge/>
            <w:vAlign w:val="center"/>
          </w:tcPr>
          <w:p w:rsidR="00E63F6B" w:rsidRDefault="00E63F6B" w:rsidP="00C25ED8">
            <w:pPr>
              <w:spacing w:line="400" w:lineRule="exact"/>
              <w:jc w:val="center"/>
              <w:rPr>
                <w:rFonts w:eastAsia="仿宋_GB2312"/>
                <w:sz w:val="24"/>
              </w:rPr>
            </w:pPr>
          </w:p>
        </w:tc>
        <w:tc>
          <w:tcPr>
            <w:tcW w:w="1289" w:type="dxa"/>
            <w:gridSpan w:val="3"/>
            <w:vMerge/>
            <w:vAlign w:val="center"/>
          </w:tcPr>
          <w:p w:rsidR="00E63F6B" w:rsidRDefault="00E63F6B" w:rsidP="00C25ED8">
            <w:pPr>
              <w:spacing w:line="400" w:lineRule="exact"/>
              <w:jc w:val="center"/>
              <w:rPr>
                <w:rFonts w:eastAsia="仿宋_GB2312"/>
                <w:sz w:val="24"/>
              </w:rPr>
            </w:pPr>
          </w:p>
        </w:tc>
        <w:tc>
          <w:tcPr>
            <w:tcW w:w="1026" w:type="dxa"/>
            <w:vAlign w:val="center"/>
          </w:tcPr>
          <w:p w:rsidR="00E63F6B" w:rsidRDefault="00E63F6B" w:rsidP="00C25ED8">
            <w:pPr>
              <w:spacing w:line="400" w:lineRule="exact"/>
              <w:jc w:val="center"/>
              <w:rPr>
                <w:rFonts w:eastAsia="仿宋_GB2312"/>
                <w:sz w:val="24"/>
              </w:rPr>
            </w:pPr>
            <w:r>
              <w:rPr>
                <w:rFonts w:eastAsia="仿宋_GB2312" w:hint="eastAsia"/>
                <w:sz w:val="24"/>
              </w:rPr>
              <w:t>出生年月</w:t>
            </w:r>
          </w:p>
        </w:tc>
        <w:tc>
          <w:tcPr>
            <w:tcW w:w="996" w:type="dxa"/>
            <w:gridSpan w:val="2"/>
            <w:vAlign w:val="center"/>
          </w:tcPr>
          <w:p w:rsidR="00E63F6B" w:rsidRDefault="00E63F6B" w:rsidP="00C25ED8">
            <w:pPr>
              <w:spacing w:line="400" w:lineRule="exact"/>
              <w:jc w:val="center"/>
              <w:rPr>
                <w:rFonts w:eastAsia="仿宋_GB2312"/>
                <w:sz w:val="24"/>
              </w:rPr>
            </w:pPr>
            <w:r>
              <w:rPr>
                <w:rFonts w:eastAsia="仿宋_GB2312"/>
                <w:sz w:val="24"/>
              </w:rPr>
              <w:t>1973.07</w:t>
            </w:r>
          </w:p>
        </w:tc>
        <w:tc>
          <w:tcPr>
            <w:tcW w:w="1580"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行政职务</w:t>
            </w:r>
          </w:p>
        </w:tc>
        <w:tc>
          <w:tcPr>
            <w:tcW w:w="1049"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教研室主任</w:t>
            </w:r>
          </w:p>
        </w:tc>
        <w:tc>
          <w:tcPr>
            <w:tcW w:w="997"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最后学历</w:t>
            </w:r>
          </w:p>
        </w:tc>
        <w:tc>
          <w:tcPr>
            <w:tcW w:w="1799" w:type="dxa"/>
            <w:vAlign w:val="center"/>
          </w:tcPr>
          <w:p w:rsidR="00E63F6B" w:rsidRDefault="00E63F6B" w:rsidP="00C25ED8">
            <w:pPr>
              <w:spacing w:line="400" w:lineRule="exact"/>
              <w:jc w:val="center"/>
              <w:rPr>
                <w:rFonts w:eastAsia="仿宋_GB2312"/>
                <w:sz w:val="24"/>
              </w:rPr>
            </w:pPr>
            <w:r>
              <w:rPr>
                <w:rFonts w:eastAsia="仿宋_GB2312" w:hint="eastAsia"/>
                <w:sz w:val="24"/>
              </w:rPr>
              <w:t>研究生</w:t>
            </w:r>
          </w:p>
        </w:tc>
      </w:tr>
      <w:tr w:rsidR="00E63F6B" w:rsidTr="00002216">
        <w:trPr>
          <w:trHeight w:val="756"/>
          <w:jc w:val="center"/>
        </w:trPr>
        <w:tc>
          <w:tcPr>
            <w:tcW w:w="2237" w:type="dxa"/>
            <w:gridSpan w:val="4"/>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第一学历和最后学历毕业时间、学校、专业</w:t>
            </w:r>
          </w:p>
        </w:tc>
        <w:tc>
          <w:tcPr>
            <w:tcW w:w="7447" w:type="dxa"/>
            <w:gridSpan w:val="11"/>
            <w:vAlign w:val="center"/>
          </w:tcPr>
          <w:p w:rsidR="00E63F6B" w:rsidRDefault="00E63F6B" w:rsidP="00C25ED8">
            <w:pPr>
              <w:spacing w:line="400" w:lineRule="exact"/>
              <w:jc w:val="left"/>
              <w:rPr>
                <w:rFonts w:eastAsia="仿宋_GB2312"/>
                <w:sz w:val="24"/>
              </w:rPr>
            </w:pPr>
            <w:r>
              <w:rPr>
                <w:rFonts w:eastAsia="仿宋_GB2312"/>
                <w:sz w:val="24"/>
              </w:rPr>
              <w:t>2000</w:t>
            </w:r>
            <w:r>
              <w:rPr>
                <w:rFonts w:eastAsia="仿宋_GB2312" w:hint="eastAsia"/>
                <w:sz w:val="24"/>
              </w:rPr>
              <w:t>年</w:t>
            </w:r>
            <w:r>
              <w:rPr>
                <w:rFonts w:eastAsia="仿宋_GB2312"/>
                <w:sz w:val="24"/>
              </w:rPr>
              <w:t>6</w:t>
            </w:r>
            <w:r>
              <w:rPr>
                <w:rFonts w:eastAsia="仿宋_GB2312" w:hint="eastAsia"/>
                <w:sz w:val="24"/>
              </w:rPr>
              <w:t>月毕业于天津中医学院中药学专业；</w:t>
            </w:r>
          </w:p>
          <w:p w:rsidR="00E63F6B" w:rsidRDefault="00E63F6B" w:rsidP="00C25ED8">
            <w:pPr>
              <w:spacing w:line="400" w:lineRule="exact"/>
              <w:jc w:val="left"/>
              <w:rPr>
                <w:rFonts w:eastAsia="仿宋_GB2312"/>
                <w:sz w:val="24"/>
              </w:rPr>
            </w:pPr>
            <w:r>
              <w:rPr>
                <w:rFonts w:eastAsia="仿宋_GB2312"/>
                <w:sz w:val="24"/>
              </w:rPr>
              <w:t>2011</w:t>
            </w:r>
            <w:r>
              <w:rPr>
                <w:rFonts w:eastAsia="仿宋_GB2312" w:hint="eastAsia"/>
                <w:sz w:val="24"/>
              </w:rPr>
              <w:t>年</w:t>
            </w:r>
            <w:r>
              <w:rPr>
                <w:rFonts w:eastAsia="仿宋_GB2312"/>
                <w:sz w:val="24"/>
              </w:rPr>
              <w:t>12</w:t>
            </w:r>
            <w:r>
              <w:rPr>
                <w:rFonts w:eastAsia="仿宋_GB2312" w:hint="eastAsia"/>
                <w:sz w:val="24"/>
              </w:rPr>
              <w:t>月毕业于海南大学农业生物技术专业</w:t>
            </w:r>
          </w:p>
        </w:tc>
      </w:tr>
      <w:tr w:rsidR="00E63F6B" w:rsidTr="00002216">
        <w:trPr>
          <w:trHeight w:val="340"/>
          <w:jc w:val="center"/>
        </w:trPr>
        <w:tc>
          <w:tcPr>
            <w:tcW w:w="2237" w:type="dxa"/>
            <w:gridSpan w:val="4"/>
            <w:vAlign w:val="center"/>
          </w:tcPr>
          <w:p w:rsidR="00E63F6B" w:rsidRDefault="00E63F6B" w:rsidP="00C25ED8">
            <w:pPr>
              <w:spacing w:line="400" w:lineRule="exact"/>
              <w:jc w:val="center"/>
              <w:rPr>
                <w:rFonts w:eastAsia="仿宋_GB2312"/>
                <w:sz w:val="24"/>
              </w:rPr>
            </w:pPr>
            <w:r>
              <w:rPr>
                <w:rFonts w:eastAsia="仿宋_GB2312" w:hint="eastAsia"/>
                <w:sz w:val="24"/>
              </w:rPr>
              <w:t>主要从事工作与研究方向</w:t>
            </w:r>
          </w:p>
        </w:tc>
        <w:tc>
          <w:tcPr>
            <w:tcW w:w="7447" w:type="dxa"/>
            <w:gridSpan w:val="11"/>
            <w:vAlign w:val="center"/>
          </w:tcPr>
          <w:p w:rsidR="00E63F6B" w:rsidRDefault="00E63F6B" w:rsidP="00C25ED8">
            <w:pPr>
              <w:spacing w:line="400" w:lineRule="exact"/>
              <w:jc w:val="left"/>
              <w:rPr>
                <w:rFonts w:eastAsia="仿宋_GB2312"/>
                <w:sz w:val="24"/>
              </w:rPr>
            </w:pPr>
            <w:r>
              <w:rPr>
                <w:rFonts w:eastAsia="仿宋_GB2312" w:hint="eastAsia"/>
                <w:sz w:val="24"/>
              </w:rPr>
              <w:t>从事药物分析的教学工作，研究方向为中药及天然药物的活性及成分分析</w:t>
            </w:r>
          </w:p>
        </w:tc>
      </w:tr>
      <w:tr w:rsidR="00E63F6B" w:rsidTr="00002216">
        <w:trPr>
          <w:trHeight w:hRule="exact" w:val="454"/>
          <w:jc w:val="center"/>
        </w:trPr>
        <w:tc>
          <w:tcPr>
            <w:tcW w:w="9684" w:type="dxa"/>
            <w:gridSpan w:val="15"/>
            <w:vAlign w:val="center"/>
          </w:tcPr>
          <w:p w:rsidR="00E63F6B" w:rsidRDefault="00E63F6B" w:rsidP="00C25ED8">
            <w:pPr>
              <w:spacing w:line="400" w:lineRule="exact"/>
              <w:jc w:val="center"/>
              <w:rPr>
                <w:rFonts w:eastAsia="仿宋_GB2312"/>
                <w:sz w:val="24"/>
              </w:rPr>
            </w:pPr>
            <w:r>
              <w:rPr>
                <w:rFonts w:eastAsia="仿宋_GB2312" w:hint="eastAsia"/>
                <w:sz w:val="24"/>
              </w:rPr>
              <w:t>本人近三年的主要工作成就</w:t>
            </w:r>
          </w:p>
        </w:tc>
      </w:tr>
      <w:tr w:rsidR="00E63F6B" w:rsidTr="00A17815">
        <w:trPr>
          <w:trHeight w:hRule="exact" w:val="1781"/>
          <w:jc w:val="center"/>
        </w:trPr>
        <w:tc>
          <w:tcPr>
            <w:tcW w:w="9684" w:type="dxa"/>
            <w:gridSpan w:val="15"/>
            <w:vAlign w:val="center"/>
          </w:tcPr>
          <w:p w:rsidR="00E63F6B" w:rsidRDefault="00E63F6B" w:rsidP="00F8673D">
            <w:pPr>
              <w:spacing w:line="400" w:lineRule="exact"/>
              <w:ind w:firstLineChars="200" w:firstLine="480"/>
              <w:jc w:val="left"/>
              <w:rPr>
                <w:rFonts w:eastAsia="仿宋_GB2312"/>
                <w:b/>
                <w:sz w:val="24"/>
              </w:rPr>
            </w:pPr>
            <w:r>
              <w:rPr>
                <w:rFonts w:eastAsia="仿宋_GB2312" w:hint="eastAsia"/>
                <w:sz w:val="24"/>
              </w:rPr>
              <w:t>本人为药物分析省级精品课程的骨干教师；主持或参与过中国高等教育学会医学教育专业委员会药学教育研究会教研课题；主持并完成国家自然科学基金项目</w:t>
            </w:r>
            <w:r>
              <w:rPr>
                <w:rFonts w:eastAsia="仿宋_GB2312"/>
                <w:sz w:val="24"/>
              </w:rPr>
              <w:t>1</w:t>
            </w:r>
            <w:r>
              <w:rPr>
                <w:rFonts w:eastAsia="仿宋_GB2312" w:hint="eastAsia"/>
                <w:sz w:val="24"/>
              </w:rPr>
              <w:t>项，近</w:t>
            </w:r>
            <w:r>
              <w:rPr>
                <w:rFonts w:eastAsia="仿宋_GB2312"/>
                <w:sz w:val="24"/>
              </w:rPr>
              <w:t>3</w:t>
            </w:r>
            <w:r>
              <w:rPr>
                <w:rFonts w:eastAsia="仿宋_GB2312" w:hint="eastAsia"/>
                <w:sz w:val="24"/>
              </w:rPr>
              <w:t>年在国内外发表教学及科研论文</w:t>
            </w:r>
            <w:r>
              <w:rPr>
                <w:rFonts w:eastAsia="仿宋_GB2312"/>
                <w:sz w:val="24"/>
              </w:rPr>
              <w:t>5</w:t>
            </w:r>
            <w:r>
              <w:rPr>
                <w:rFonts w:eastAsia="仿宋_GB2312" w:hint="eastAsia"/>
                <w:sz w:val="24"/>
              </w:rPr>
              <w:t>篇；指导在读研究生</w:t>
            </w:r>
            <w:r>
              <w:rPr>
                <w:rFonts w:eastAsia="仿宋_GB2312"/>
                <w:sz w:val="24"/>
              </w:rPr>
              <w:t>2</w:t>
            </w:r>
            <w:r>
              <w:rPr>
                <w:rFonts w:eastAsia="仿宋_GB2312" w:hint="eastAsia"/>
                <w:sz w:val="24"/>
              </w:rPr>
              <w:t>名，指导</w:t>
            </w:r>
            <w:r>
              <w:rPr>
                <w:rFonts w:eastAsia="仿宋_GB2312"/>
                <w:sz w:val="24"/>
              </w:rPr>
              <w:t>10</w:t>
            </w:r>
            <w:r>
              <w:rPr>
                <w:rFonts w:eastAsia="仿宋_GB2312" w:hint="eastAsia"/>
                <w:sz w:val="24"/>
              </w:rPr>
              <w:t>名本科毕业生毕业论文</w:t>
            </w:r>
            <w:bookmarkStart w:id="2" w:name="_GoBack"/>
            <w:bookmarkEnd w:id="2"/>
            <w:r>
              <w:rPr>
                <w:rFonts w:eastAsia="仿宋_GB2312" w:hint="eastAsia"/>
                <w:sz w:val="24"/>
              </w:rPr>
              <w:t>。</w:t>
            </w:r>
            <w:r w:rsidRPr="006D022A">
              <w:rPr>
                <w:rFonts w:eastAsia="仿宋_GB2312" w:hint="eastAsia"/>
                <w:b/>
                <w:sz w:val="24"/>
              </w:rPr>
              <w:t>在药物分析</w:t>
            </w:r>
            <w:r>
              <w:rPr>
                <w:rFonts w:eastAsia="仿宋_GB2312" w:hint="eastAsia"/>
                <w:b/>
                <w:sz w:val="24"/>
              </w:rPr>
              <w:t>相关课程</w:t>
            </w:r>
            <w:r w:rsidRPr="006D022A">
              <w:rPr>
                <w:rFonts w:eastAsia="仿宋_GB2312" w:hint="eastAsia"/>
                <w:b/>
                <w:sz w:val="24"/>
              </w:rPr>
              <w:t>教学方面具有丰富经验。</w:t>
            </w:r>
          </w:p>
          <w:p w:rsidR="00E63F6B" w:rsidRDefault="00E63F6B" w:rsidP="00F8673D">
            <w:pPr>
              <w:spacing w:line="400" w:lineRule="exact"/>
              <w:ind w:firstLineChars="200" w:firstLine="480"/>
              <w:jc w:val="left"/>
              <w:rPr>
                <w:rFonts w:eastAsia="仿宋_GB2312"/>
                <w:sz w:val="24"/>
              </w:rPr>
            </w:pPr>
          </w:p>
        </w:tc>
      </w:tr>
      <w:tr w:rsidR="00E63F6B" w:rsidTr="00A17815">
        <w:trPr>
          <w:trHeight w:hRule="exact" w:val="454"/>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最具代表性的教学科研成果</w:t>
            </w:r>
            <w:r w:rsidRPr="00C25ED8">
              <w:rPr>
                <w:rFonts w:eastAsia="仿宋_GB2312" w:hint="eastAsia"/>
                <w:sz w:val="24"/>
              </w:rPr>
              <w:t>（</w:t>
            </w:r>
            <w:r w:rsidRPr="00C25ED8">
              <w:rPr>
                <w:rFonts w:eastAsia="仿宋_GB2312"/>
                <w:sz w:val="24"/>
              </w:rPr>
              <w:t>4</w:t>
            </w:r>
            <w:r w:rsidRPr="00C25ED8">
              <w:rPr>
                <w:rFonts w:eastAsia="仿宋_GB2312" w:hint="eastAsia"/>
                <w:sz w:val="24"/>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121"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成果名称</w:t>
            </w:r>
          </w:p>
        </w:tc>
        <w:tc>
          <w:tcPr>
            <w:tcW w:w="3462" w:type="dxa"/>
            <w:gridSpan w:val="6"/>
            <w:vAlign w:val="center"/>
          </w:tcPr>
          <w:p w:rsidR="00E63F6B" w:rsidRDefault="00E63F6B" w:rsidP="00C25ED8">
            <w:pPr>
              <w:spacing w:line="400" w:lineRule="exact"/>
              <w:jc w:val="center"/>
              <w:rPr>
                <w:rFonts w:eastAsia="仿宋_GB2312"/>
                <w:sz w:val="24"/>
              </w:rPr>
            </w:pPr>
            <w:r>
              <w:rPr>
                <w:rFonts w:eastAsia="仿宋_GB2312" w:hint="eastAsia"/>
                <w:sz w:val="24"/>
              </w:rPr>
              <w:t>等级及签发单位、时间</w:t>
            </w:r>
          </w:p>
        </w:tc>
        <w:tc>
          <w:tcPr>
            <w:tcW w:w="2332" w:type="dxa"/>
            <w:gridSpan w:val="3"/>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本人署名位次</w:t>
            </w:r>
          </w:p>
        </w:tc>
      </w:tr>
      <w:tr w:rsidR="00E63F6B" w:rsidTr="00A17815">
        <w:trPr>
          <w:trHeight w:hRule="exact" w:val="139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大叶冬青等</w:t>
            </w:r>
            <w:r w:rsidRPr="00C25ED8">
              <w:rPr>
                <w:rFonts w:eastAsia="仿宋_GB2312"/>
                <w:sz w:val="24"/>
              </w:rPr>
              <w:t>7</w:t>
            </w:r>
            <w:r w:rsidRPr="00C25ED8">
              <w:rPr>
                <w:rFonts w:eastAsia="仿宋_GB2312" w:hint="eastAsia"/>
                <w:sz w:val="24"/>
              </w:rPr>
              <w:t>种黎药质量标准的研究与整理</w:t>
            </w:r>
          </w:p>
        </w:tc>
        <w:tc>
          <w:tcPr>
            <w:tcW w:w="3462" w:type="dxa"/>
            <w:gridSpan w:val="6"/>
            <w:vAlign w:val="center"/>
          </w:tcPr>
          <w:p w:rsidR="00E63F6B" w:rsidRPr="00C25ED8" w:rsidRDefault="00E63F6B" w:rsidP="00C25ED8">
            <w:pPr>
              <w:spacing w:line="400" w:lineRule="exact"/>
              <w:jc w:val="center"/>
              <w:rPr>
                <w:rFonts w:eastAsia="仿宋_GB2312"/>
                <w:sz w:val="24"/>
              </w:rPr>
            </w:pPr>
            <w:r w:rsidRPr="00C25ED8">
              <w:rPr>
                <w:rFonts w:eastAsia="仿宋_GB2312" w:hint="eastAsia"/>
                <w:sz w:val="24"/>
              </w:rPr>
              <w:t>省级三等奖，省科技厅，</w:t>
            </w:r>
            <w:r w:rsidRPr="00C25ED8">
              <w:rPr>
                <w:rFonts w:eastAsia="仿宋_GB2312"/>
                <w:sz w:val="24"/>
              </w:rPr>
              <w:t>2011.12</w:t>
            </w:r>
          </w:p>
        </w:tc>
        <w:tc>
          <w:tcPr>
            <w:tcW w:w="2332" w:type="dxa"/>
            <w:gridSpan w:val="3"/>
            <w:vAlign w:val="center"/>
          </w:tcPr>
          <w:p w:rsidR="00E63F6B" w:rsidRPr="00033097" w:rsidRDefault="00E63F6B" w:rsidP="00C25ED8">
            <w:pPr>
              <w:spacing w:line="400" w:lineRule="exact"/>
              <w:jc w:val="center"/>
              <w:rPr>
                <w:rFonts w:eastAsia="仿宋_GB2312"/>
                <w:sz w:val="24"/>
              </w:rPr>
            </w:pPr>
            <w:r>
              <w:rPr>
                <w:rFonts w:eastAsia="仿宋_GB2312" w:hint="eastAsia"/>
                <w:sz w:val="24"/>
              </w:rPr>
              <w:t>第二</w:t>
            </w:r>
          </w:p>
        </w:tc>
      </w:tr>
      <w:tr w:rsidR="00E63F6B" w:rsidTr="00A17815">
        <w:trPr>
          <w:trHeight w:hRule="exact" w:val="1271"/>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121" w:type="dxa"/>
            <w:gridSpan w:val="3"/>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以学生为主体提高药物分析实践教学质量</w:t>
            </w:r>
          </w:p>
        </w:tc>
        <w:tc>
          <w:tcPr>
            <w:tcW w:w="3462" w:type="dxa"/>
            <w:gridSpan w:val="6"/>
            <w:vAlign w:val="center"/>
          </w:tcPr>
          <w:p w:rsidR="00E63F6B" w:rsidRPr="00C25ED8" w:rsidRDefault="00E63F6B" w:rsidP="00C25ED8">
            <w:pPr>
              <w:spacing w:line="400" w:lineRule="exact"/>
              <w:jc w:val="center"/>
              <w:rPr>
                <w:rFonts w:eastAsia="仿宋_GB2312"/>
                <w:sz w:val="24"/>
              </w:rPr>
            </w:pPr>
            <w:r w:rsidRPr="00C25ED8">
              <w:rPr>
                <w:rFonts w:eastAsia="仿宋_GB2312" w:hint="eastAsia"/>
                <w:sz w:val="24"/>
              </w:rPr>
              <w:t>校级二等奖，海南医学院，</w:t>
            </w:r>
            <w:r w:rsidRPr="00C25ED8">
              <w:rPr>
                <w:rFonts w:eastAsia="仿宋_GB2312"/>
                <w:sz w:val="24"/>
              </w:rPr>
              <w:t>2012.9</w:t>
            </w:r>
          </w:p>
        </w:tc>
        <w:tc>
          <w:tcPr>
            <w:tcW w:w="2332" w:type="dxa"/>
            <w:gridSpan w:val="3"/>
            <w:vAlign w:val="center"/>
          </w:tcPr>
          <w:p w:rsidR="00E63F6B" w:rsidRPr="00033097" w:rsidRDefault="00E63F6B" w:rsidP="00C25ED8">
            <w:pPr>
              <w:spacing w:line="400" w:lineRule="exact"/>
              <w:jc w:val="center"/>
              <w:rPr>
                <w:rFonts w:eastAsia="仿宋_GB2312"/>
                <w:sz w:val="24"/>
              </w:rPr>
            </w:pPr>
            <w:r>
              <w:rPr>
                <w:rFonts w:eastAsia="仿宋_GB2312" w:hint="eastAsia"/>
                <w:sz w:val="24"/>
              </w:rPr>
              <w:t>第二</w:t>
            </w:r>
          </w:p>
        </w:tc>
      </w:tr>
      <w:tr w:rsidR="00E63F6B" w:rsidTr="00A17815">
        <w:trPr>
          <w:trHeight w:hRule="exact" w:val="454"/>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目前承担的主要教学科研项目</w:t>
            </w:r>
            <w:r w:rsidRPr="00C25ED8">
              <w:rPr>
                <w:rFonts w:eastAsia="仿宋_GB2312" w:hint="eastAsia"/>
                <w:sz w:val="24"/>
              </w:rPr>
              <w:t>（</w:t>
            </w:r>
            <w:r w:rsidRPr="00C25ED8">
              <w:rPr>
                <w:rFonts w:eastAsia="仿宋_GB2312"/>
                <w:sz w:val="24"/>
              </w:rPr>
              <w:t>4</w:t>
            </w:r>
            <w:r w:rsidRPr="00C25ED8">
              <w:rPr>
                <w:rFonts w:eastAsia="仿宋_GB2312" w:hint="eastAsia"/>
                <w:sz w:val="24"/>
              </w:rPr>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2121"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项目名称</w:t>
            </w:r>
          </w:p>
        </w:tc>
        <w:tc>
          <w:tcPr>
            <w:tcW w:w="1335"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项目来源</w:t>
            </w:r>
          </w:p>
        </w:tc>
        <w:tc>
          <w:tcPr>
            <w:tcW w:w="1406"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起讫时间</w:t>
            </w:r>
          </w:p>
        </w:tc>
        <w:tc>
          <w:tcPr>
            <w:tcW w:w="721"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经费</w:t>
            </w:r>
          </w:p>
        </w:tc>
        <w:tc>
          <w:tcPr>
            <w:tcW w:w="2332"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本人承担工作</w:t>
            </w:r>
          </w:p>
        </w:tc>
      </w:tr>
      <w:tr w:rsidR="00E63F6B" w:rsidTr="00A17815">
        <w:trPr>
          <w:trHeight w:hRule="exact" w:val="1820"/>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Pr="00C25ED8" w:rsidRDefault="00E63F6B" w:rsidP="00C25ED8">
            <w:pPr>
              <w:spacing w:line="400" w:lineRule="exact"/>
              <w:jc w:val="left"/>
              <w:rPr>
                <w:rFonts w:eastAsia="仿宋_GB2312"/>
                <w:sz w:val="24"/>
              </w:rPr>
            </w:pPr>
            <w:bookmarkStart w:id="3" w:name="OLE_LINK3"/>
            <w:bookmarkStart w:id="4" w:name="OLE_LINK4"/>
            <w:r w:rsidRPr="00C25ED8">
              <w:rPr>
                <w:rFonts w:eastAsia="仿宋_GB2312" w:hint="eastAsia"/>
                <w:sz w:val="24"/>
              </w:rPr>
              <w:t>不同地域益智品质差异形成及分子调控机制研究（</w:t>
            </w:r>
            <w:r w:rsidRPr="00C25ED8">
              <w:rPr>
                <w:rFonts w:eastAsia="仿宋_GB2312"/>
                <w:sz w:val="24"/>
              </w:rPr>
              <w:t>81660629</w:t>
            </w:r>
            <w:r w:rsidRPr="00C25ED8">
              <w:rPr>
                <w:rFonts w:eastAsia="仿宋_GB2312" w:hint="eastAsia"/>
                <w:sz w:val="24"/>
              </w:rPr>
              <w:t>）</w:t>
            </w:r>
            <w:bookmarkEnd w:id="3"/>
            <w:bookmarkEnd w:id="4"/>
          </w:p>
        </w:tc>
        <w:tc>
          <w:tcPr>
            <w:tcW w:w="1335" w:type="dxa"/>
            <w:gridSpan w:val="2"/>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国家自然科学基金</w:t>
            </w:r>
          </w:p>
        </w:tc>
        <w:tc>
          <w:tcPr>
            <w:tcW w:w="1406" w:type="dxa"/>
            <w:gridSpan w:val="2"/>
            <w:vAlign w:val="center"/>
          </w:tcPr>
          <w:p w:rsidR="00E63F6B" w:rsidRPr="00C25ED8" w:rsidRDefault="00E63F6B" w:rsidP="00C25ED8">
            <w:pPr>
              <w:spacing w:line="400" w:lineRule="exact"/>
              <w:jc w:val="left"/>
              <w:rPr>
                <w:rFonts w:eastAsia="仿宋_GB2312"/>
                <w:sz w:val="24"/>
              </w:rPr>
            </w:pPr>
            <w:r w:rsidRPr="00C25ED8">
              <w:rPr>
                <w:rFonts w:eastAsia="仿宋_GB2312"/>
                <w:sz w:val="24"/>
              </w:rPr>
              <w:t>2017-2020</w:t>
            </w:r>
          </w:p>
        </w:tc>
        <w:tc>
          <w:tcPr>
            <w:tcW w:w="721" w:type="dxa"/>
            <w:gridSpan w:val="2"/>
            <w:vAlign w:val="center"/>
          </w:tcPr>
          <w:p w:rsidR="00E63F6B" w:rsidRPr="00C25ED8" w:rsidRDefault="00E63F6B" w:rsidP="00C25ED8">
            <w:pPr>
              <w:spacing w:line="400" w:lineRule="exact"/>
              <w:jc w:val="left"/>
              <w:rPr>
                <w:rFonts w:eastAsia="仿宋_GB2312"/>
                <w:sz w:val="24"/>
              </w:rPr>
            </w:pPr>
            <w:r w:rsidRPr="00C25ED8">
              <w:rPr>
                <w:rFonts w:eastAsia="仿宋_GB2312"/>
                <w:sz w:val="24"/>
              </w:rPr>
              <w:t>37</w:t>
            </w:r>
            <w:r w:rsidRPr="00C25ED8">
              <w:rPr>
                <w:rFonts w:eastAsia="仿宋_GB2312" w:hint="eastAsia"/>
                <w:sz w:val="24"/>
              </w:rPr>
              <w:t>万</w:t>
            </w:r>
          </w:p>
        </w:tc>
        <w:tc>
          <w:tcPr>
            <w:tcW w:w="2332" w:type="dxa"/>
            <w:gridSpan w:val="3"/>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参与项目及生物信息学分析</w:t>
            </w:r>
          </w:p>
        </w:tc>
      </w:tr>
      <w:tr w:rsidR="00E63F6B" w:rsidTr="00A17815">
        <w:trPr>
          <w:trHeight w:hRule="exact" w:val="566"/>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p>
        </w:tc>
        <w:tc>
          <w:tcPr>
            <w:tcW w:w="2121" w:type="dxa"/>
            <w:gridSpan w:val="3"/>
            <w:vAlign w:val="center"/>
          </w:tcPr>
          <w:p w:rsidR="00E63F6B" w:rsidRPr="00C25ED8" w:rsidRDefault="00E63F6B" w:rsidP="00C25ED8">
            <w:pPr>
              <w:spacing w:line="400" w:lineRule="exact"/>
              <w:jc w:val="left"/>
              <w:rPr>
                <w:rFonts w:eastAsia="仿宋_GB2312"/>
                <w:sz w:val="24"/>
              </w:rPr>
            </w:pPr>
          </w:p>
        </w:tc>
        <w:tc>
          <w:tcPr>
            <w:tcW w:w="1335" w:type="dxa"/>
            <w:gridSpan w:val="2"/>
            <w:vAlign w:val="center"/>
          </w:tcPr>
          <w:p w:rsidR="00E63F6B" w:rsidRPr="00C25ED8" w:rsidRDefault="00E63F6B" w:rsidP="00C25ED8">
            <w:pPr>
              <w:spacing w:line="400" w:lineRule="exact"/>
              <w:jc w:val="left"/>
              <w:rPr>
                <w:rFonts w:eastAsia="仿宋_GB2312"/>
                <w:sz w:val="24"/>
              </w:rPr>
            </w:pPr>
          </w:p>
        </w:tc>
        <w:tc>
          <w:tcPr>
            <w:tcW w:w="1406" w:type="dxa"/>
            <w:gridSpan w:val="2"/>
            <w:vAlign w:val="center"/>
          </w:tcPr>
          <w:p w:rsidR="00E63F6B" w:rsidRPr="00C25ED8" w:rsidRDefault="00E63F6B" w:rsidP="00C25ED8">
            <w:pPr>
              <w:spacing w:line="400" w:lineRule="exact"/>
              <w:jc w:val="left"/>
              <w:rPr>
                <w:rFonts w:eastAsia="仿宋_GB2312"/>
                <w:sz w:val="24"/>
              </w:rPr>
            </w:pPr>
          </w:p>
        </w:tc>
        <w:tc>
          <w:tcPr>
            <w:tcW w:w="721" w:type="dxa"/>
            <w:gridSpan w:val="2"/>
            <w:vAlign w:val="center"/>
          </w:tcPr>
          <w:p w:rsidR="00E63F6B" w:rsidRDefault="00E63F6B" w:rsidP="00C25ED8">
            <w:pPr>
              <w:spacing w:line="400" w:lineRule="exact"/>
              <w:jc w:val="left"/>
              <w:rPr>
                <w:rFonts w:eastAsia="仿宋_GB2312"/>
                <w:sz w:val="24"/>
              </w:rPr>
            </w:pPr>
          </w:p>
        </w:tc>
        <w:tc>
          <w:tcPr>
            <w:tcW w:w="2332" w:type="dxa"/>
            <w:gridSpan w:val="3"/>
            <w:vAlign w:val="center"/>
          </w:tcPr>
          <w:p w:rsidR="00E63F6B" w:rsidRDefault="00E63F6B" w:rsidP="00C25ED8">
            <w:pPr>
              <w:spacing w:line="400" w:lineRule="exact"/>
              <w:jc w:val="left"/>
              <w:rPr>
                <w:rFonts w:eastAsia="仿宋_GB2312"/>
                <w:sz w:val="24"/>
              </w:rPr>
            </w:pPr>
          </w:p>
        </w:tc>
      </w:tr>
      <w:tr w:rsidR="00E63F6B" w:rsidTr="00A17815">
        <w:trPr>
          <w:trHeight w:hRule="exact" w:val="514"/>
          <w:jc w:val="center"/>
        </w:trPr>
        <w:tc>
          <w:tcPr>
            <w:tcW w:w="1331" w:type="dxa"/>
            <w:gridSpan w:val="2"/>
            <w:vMerge w:val="restart"/>
            <w:vAlign w:val="center"/>
          </w:tcPr>
          <w:p w:rsidR="00E63F6B" w:rsidRDefault="00E63F6B" w:rsidP="00C25ED8">
            <w:pPr>
              <w:spacing w:line="400" w:lineRule="exact"/>
              <w:jc w:val="center"/>
              <w:rPr>
                <w:rFonts w:eastAsia="仿宋_GB2312"/>
                <w:sz w:val="24"/>
              </w:rPr>
            </w:pPr>
            <w:r>
              <w:rPr>
                <w:rFonts w:eastAsia="仿宋_GB2312" w:hint="eastAsia"/>
                <w:sz w:val="24"/>
              </w:rPr>
              <w:t>目前承担的主要教学工作</w:t>
            </w:r>
            <w:r w:rsidRPr="00C25ED8">
              <w:rPr>
                <w:rFonts w:eastAsia="仿宋_GB2312" w:hint="eastAsia"/>
                <w:sz w:val="24"/>
              </w:rPr>
              <w:t>（</w:t>
            </w:r>
            <w:r w:rsidRPr="00C25ED8">
              <w:rPr>
                <w:rFonts w:eastAsia="仿宋_GB2312"/>
                <w:sz w:val="24"/>
              </w:rPr>
              <w:t>5</w:t>
            </w:r>
            <w:r w:rsidRPr="00C25ED8">
              <w:rPr>
                <w:rFonts w:eastAsia="仿宋_GB2312" w:hint="eastAsia"/>
                <w:sz w:val="24"/>
              </w:rPr>
              <w:lastRenderedPageBreak/>
              <w:t>项以内）</w:t>
            </w: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lastRenderedPageBreak/>
              <w:t>序号</w:t>
            </w:r>
          </w:p>
        </w:tc>
        <w:tc>
          <w:tcPr>
            <w:tcW w:w="2121"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课程名称</w:t>
            </w:r>
          </w:p>
        </w:tc>
        <w:tc>
          <w:tcPr>
            <w:tcW w:w="1335"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授课对象</w:t>
            </w:r>
          </w:p>
        </w:tc>
        <w:tc>
          <w:tcPr>
            <w:tcW w:w="614" w:type="dxa"/>
            <w:vAlign w:val="center"/>
          </w:tcPr>
          <w:p w:rsidR="00E63F6B" w:rsidRDefault="00E63F6B" w:rsidP="00C25ED8">
            <w:pPr>
              <w:spacing w:line="400" w:lineRule="exact"/>
              <w:jc w:val="center"/>
              <w:rPr>
                <w:rFonts w:eastAsia="仿宋_GB2312"/>
                <w:sz w:val="24"/>
              </w:rPr>
            </w:pPr>
            <w:r>
              <w:rPr>
                <w:rFonts w:eastAsia="仿宋_GB2312" w:hint="eastAsia"/>
                <w:sz w:val="24"/>
              </w:rPr>
              <w:t>人数</w:t>
            </w:r>
          </w:p>
        </w:tc>
        <w:tc>
          <w:tcPr>
            <w:tcW w:w="792" w:type="dxa"/>
            <w:vAlign w:val="center"/>
          </w:tcPr>
          <w:p w:rsidR="00E63F6B" w:rsidRDefault="00E63F6B" w:rsidP="00C25ED8">
            <w:pPr>
              <w:spacing w:line="400" w:lineRule="exact"/>
              <w:jc w:val="center"/>
              <w:rPr>
                <w:rFonts w:eastAsia="仿宋_GB2312"/>
                <w:sz w:val="24"/>
              </w:rPr>
            </w:pPr>
            <w:r>
              <w:rPr>
                <w:rFonts w:eastAsia="仿宋_GB2312" w:hint="eastAsia"/>
                <w:sz w:val="24"/>
              </w:rPr>
              <w:t>学时</w:t>
            </w:r>
          </w:p>
        </w:tc>
        <w:tc>
          <w:tcPr>
            <w:tcW w:w="929" w:type="dxa"/>
            <w:gridSpan w:val="3"/>
            <w:vAlign w:val="center"/>
          </w:tcPr>
          <w:p w:rsidR="00E63F6B" w:rsidRDefault="00E63F6B" w:rsidP="00C25ED8">
            <w:pPr>
              <w:spacing w:line="400" w:lineRule="exact"/>
              <w:jc w:val="center"/>
              <w:rPr>
                <w:rFonts w:eastAsia="仿宋_GB2312"/>
                <w:sz w:val="24"/>
              </w:rPr>
            </w:pPr>
            <w:r>
              <w:rPr>
                <w:rFonts w:eastAsia="仿宋_GB2312" w:hint="eastAsia"/>
                <w:sz w:val="24"/>
              </w:rPr>
              <w:t>课程性质</w:t>
            </w:r>
          </w:p>
        </w:tc>
        <w:tc>
          <w:tcPr>
            <w:tcW w:w="2124" w:type="dxa"/>
            <w:gridSpan w:val="2"/>
            <w:vAlign w:val="center"/>
          </w:tcPr>
          <w:p w:rsidR="00E63F6B" w:rsidRDefault="00E63F6B" w:rsidP="00C25ED8">
            <w:pPr>
              <w:spacing w:line="400" w:lineRule="exact"/>
              <w:jc w:val="center"/>
              <w:rPr>
                <w:rFonts w:eastAsia="仿宋_GB2312"/>
                <w:sz w:val="24"/>
              </w:rPr>
            </w:pPr>
            <w:r>
              <w:rPr>
                <w:rFonts w:eastAsia="仿宋_GB2312" w:hint="eastAsia"/>
                <w:sz w:val="24"/>
              </w:rPr>
              <w:t>授课时间</w:t>
            </w:r>
          </w:p>
        </w:tc>
      </w:tr>
      <w:tr w:rsidR="00E63F6B" w:rsidTr="00A17815">
        <w:trPr>
          <w:trHeight w:hRule="exact" w:val="45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2121" w:type="dxa"/>
            <w:gridSpan w:val="3"/>
            <w:vAlign w:val="center"/>
          </w:tcPr>
          <w:p w:rsidR="00E63F6B" w:rsidRDefault="00E63F6B" w:rsidP="00594F6A">
            <w:pPr>
              <w:spacing w:line="400" w:lineRule="exact"/>
              <w:jc w:val="left"/>
              <w:rPr>
                <w:rFonts w:eastAsia="仿宋_GB2312"/>
                <w:sz w:val="24"/>
              </w:rPr>
            </w:pPr>
            <w:r>
              <w:rPr>
                <w:rFonts w:eastAsia="仿宋_GB2312" w:hint="eastAsia"/>
                <w:sz w:val="24"/>
              </w:rPr>
              <w:t>药物分析</w:t>
            </w:r>
          </w:p>
        </w:tc>
        <w:tc>
          <w:tcPr>
            <w:tcW w:w="1335"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药学本科</w:t>
            </w:r>
          </w:p>
        </w:tc>
        <w:tc>
          <w:tcPr>
            <w:tcW w:w="614"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86</w:t>
            </w:r>
          </w:p>
        </w:tc>
        <w:tc>
          <w:tcPr>
            <w:tcW w:w="792"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28</w:t>
            </w:r>
          </w:p>
        </w:tc>
        <w:tc>
          <w:tcPr>
            <w:tcW w:w="929" w:type="dxa"/>
            <w:gridSpan w:val="3"/>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专业必修课</w:t>
            </w:r>
          </w:p>
        </w:tc>
        <w:tc>
          <w:tcPr>
            <w:tcW w:w="2124"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2016.09-2017.01</w:t>
            </w:r>
          </w:p>
        </w:tc>
      </w:tr>
      <w:tr w:rsidR="00E63F6B" w:rsidTr="00A17815">
        <w:trPr>
          <w:trHeight w:hRule="exact" w:val="45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2121" w:type="dxa"/>
            <w:gridSpan w:val="3"/>
            <w:vAlign w:val="center"/>
          </w:tcPr>
          <w:p w:rsidR="00E63F6B" w:rsidRDefault="00E63F6B" w:rsidP="00C25ED8">
            <w:pPr>
              <w:spacing w:line="400" w:lineRule="exact"/>
              <w:jc w:val="left"/>
              <w:rPr>
                <w:rFonts w:eastAsia="仿宋_GB2312"/>
                <w:sz w:val="24"/>
              </w:rPr>
            </w:pPr>
            <w:r>
              <w:rPr>
                <w:rFonts w:eastAsia="仿宋_GB2312" w:hint="eastAsia"/>
                <w:sz w:val="24"/>
              </w:rPr>
              <w:t>中药制剂分析</w:t>
            </w:r>
          </w:p>
        </w:tc>
        <w:tc>
          <w:tcPr>
            <w:tcW w:w="1335" w:type="dxa"/>
            <w:gridSpan w:val="2"/>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中药本科</w:t>
            </w:r>
          </w:p>
        </w:tc>
        <w:tc>
          <w:tcPr>
            <w:tcW w:w="614" w:type="dxa"/>
            <w:vAlign w:val="center"/>
          </w:tcPr>
          <w:p w:rsidR="00E63F6B" w:rsidRPr="00C25ED8" w:rsidRDefault="00E63F6B" w:rsidP="00C25ED8">
            <w:pPr>
              <w:spacing w:line="400" w:lineRule="exact"/>
              <w:jc w:val="left"/>
              <w:rPr>
                <w:rFonts w:eastAsia="仿宋_GB2312"/>
                <w:sz w:val="24"/>
              </w:rPr>
            </w:pPr>
            <w:r w:rsidRPr="00C25ED8">
              <w:rPr>
                <w:rFonts w:eastAsia="仿宋_GB2312"/>
                <w:sz w:val="24"/>
              </w:rPr>
              <w:t>38</w:t>
            </w:r>
          </w:p>
        </w:tc>
        <w:tc>
          <w:tcPr>
            <w:tcW w:w="792" w:type="dxa"/>
            <w:vAlign w:val="center"/>
          </w:tcPr>
          <w:p w:rsidR="00E63F6B" w:rsidRPr="00C25ED8" w:rsidRDefault="00E63F6B" w:rsidP="00C25ED8">
            <w:pPr>
              <w:spacing w:line="400" w:lineRule="exact"/>
              <w:jc w:val="left"/>
              <w:rPr>
                <w:rFonts w:eastAsia="仿宋_GB2312"/>
                <w:sz w:val="24"/>
              </w:rPr>
            </w:pPr>
            <w:r w:rsidRPr="00C25ED8">
              <w:rPr>
                <w:rFonts w:eastAsia="仿宋_GB2312"/>
                <w:sz w:val="24"/>
              </w:rPr>
              <w:t>24</w:t>
            </w:r>
          </w:p>
        </w:tc>
        <w:tc>
          <w:tcPr>
            <w:tcW w:w="929" w:type="dxa"/>
            <w:gridSpan w:val="3"/>
            <w:vAlign w:val="center"/>
          </w:tcPr>
          <w:p w:rsidR="00E63F6B" w:rsidRPr="00C25ED8" w:rsidRDefault="00E63F6B" w:rsidP="00C25ED8">
            <w:pPr>
              <w:spacing w:line="400" w:lineRule="exact"/>
              <w:jc w:val="left"/>
              <w:rPr>
                <w:rFonts w:eastAsia="仿宋_GB2312"/>
                <w:sz w:val="24"/>
              </w:rPr>
            </w:pPr>
            <w:r w:rsidRPr="00C25ED8">
              <w:rPr>
                <w:rFonts w:eastAsia="仿宋_GB2312" w:hint="eastAsia"/>
                <w:sz w:val="24"/>
              </w:rPr>
              <w:t>专业必修课</w:t>
            </w:r>
          </w:p>
        </w:tc>
        <w:tc>
          <w:tcPr>
            <w:tcW w:w="2124" w:type="dxa"/>
            <w:gridSpan w:val="2"/>
            <w:vAlign w:val="center"/>
          </w:tcPr>
          <w:p w:rsidR="00E63F6B" w:rsidRPr="00C25ED8" w:rsidRDefault="00E63F6B" w:rsidP="00C25ED8">
            <w:pPr>
              <w:spacing w:line="400" w:lineRule="exact"/>
              <w:jc w:val="left"/>
              <w:rPr>
                <w:rFonts w:eastAsia="仿宋_GB2312"/>
                <w:sz w:val="24"/>
              </w:rPr>
            </w:pPr>
            <w:r w:rsidRPr="00C25ED8">
              <w:rPr>
                <w:rFonts w:eastAsia="仿宋_GB2312"/>
                <w:sz w:val="24"/>
              </w:rPr>
              <w:t>2016.09-2017.01</w:t>
            </w:r>
          </w:p>
        </w:tc>
      </w:tr>
      <w:tr w:rsidR="00E63F6B" w:rsidTr="00A17815">
        <w:trPr>
          <w:trHeight w:hRule="exact" w:val="461"/>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2121" w:type="dxa"/>
            <w:gridSpan w:val="3"/>
            <w:vAlign w:val="center"/>
          </w:tcPr>
          <w:p w:rsidR="00E63F6B" w:rsidRDefault="00E63F6B" w:rsidP="00594F6A">
            <w:pPr>
              <w:spacing w:line="400" w:lineRule="exact"/>
              <w:jc w:val="left"/>
              <w:rPr>
                <w:rFonts w:eastAsia="仿宋_GB2312"/>
                <w:sz w:val="24"/>
              </w:rPr>
            </w:pPr>
            <w:r>
              <w:rPr>
                <w:rFonts w:eastAsia="仿宋_GB2312" w:hint="eastAsia"/>
                <w:sz w:val="24"/>
              </w:rPr>
              <w:t>新药研究与开发</w:t>
            </w:r>
          </w:p>
        </w:tc>
        <w:tc>
          <w:tcPr>
            <w:tcW w:w="1335"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药本中药本</w:t>
            </w:r>
          </w:p>
        </w:tc>
        <w:tc>
          <w:tcPr>
            <w:tcW w:w="614"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124</w:t>
            </w:r>
          </w:p>
        </w:tc>
        <w:tc>
          <w:tcPr>
            <w:tcW w:w="792"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6</w:t>
            </w:r>
          </w:p>
        </w:tc>
        <w:tc>
          <w:tcPr>
            <w:tcW w:w="929" w:type="dxa"/>
            <w:gridSpan w:val="3"/>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专业选修课</w:t>
            </w:r>
          </w:p>
        </w:tc>
        <w:tc>
          <w:tcPr>
            <w:tcW w:w="2124"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2016.09-2017.01</w:t>
            </w:r>
          </w:p>
        </w:tc>
      </w:tr>
      <w:tr w:rsidR="00E63F6B" w:rsidTr="00A17815">
        <w:trPr>
          <w:trHeight w:hRule="exact" w:val="45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4</w:t>
            </w:r>
          </w:p>
        </w:tc>
        <w:tc>
          <w:tcPr>
            <w:tcW w:w="2121" w:type="dxa"/>
            <w:gridSpan w:val="3"/>
            <w:vAlign w:val="center"/>
          </w:tcPr>
          <w:p w:rsidR="00E63F6B" w:rsidRDefault="00E63F6B" w:rsidP="00594F6A">
            <w:pPr>
              <w:spacing w:line="400" w:lineRule="exact"/>
              <w:jc w:val="left"/>
              <w:rPr>
                <w:rFonts w:eastAsia="仿宋_GB2312"/>
                <w:sz w:val="24"/>
              </w:rPr>
            </w:pPr>
            <w:r>
              <w:rPr>
                <w:rFonts w:eastAsia="仿宋_GB2312" w:hint="eastAsia"/>
                <w:sz w:val="24"/>
              </w:rPr>
              <w:t>色谱分析</w:t>
            </w:r>
          </w:p>
        </w:tc>
        <w:tc>
          <w:tcPr>
            <w:tcW w:w="1335"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研究生</w:t>
            </w:r>
          </w:p>
        </w:tc>
        <w:tc>
          <w:tcPr>
            <w:tcW w:w="614"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10</w:t>
            </w:r>
          </w:p>
        </w:tc>
        <w:tc>
          <w:tcPr>
            <w:tcW w:w="792" w:type="dxa"/>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10</w:t>
            </w:r>
          </w:p>
        </w:tc>
        <w:tc>
          <w:tcPr>
            <w:tcW w:w="929" w:type="dxa"/>
            <w:gridSpan w:val="3"/>
            <w:vAlign w:val="center"/>
          </w:tcPr>
          <w:p w:rsidR="00E63F6B" w:rsidRPr="00C25ED8" w:rsidRDefault="00E63F6B" w:rsidP="00594F6A">
            <w:pPr>
              <w:spacing w:line="400" w:lineRule="exact"/>
              <w:jc w:val="left"/>
              <w:rPr>
                <w:rFonts w:eastAsia="仿宋_GB2312"/>
                <w:sz w:val="24"/>
              </w:rPr>
            </w:pPr>
            <w:r w:rsidRPr="00C25ED8">
              <w:rPr>
                <w:rFonts w:eastAsia="仿宋_GB2312" w:hint="eastAsia"/>
                <w:sz w:val="24"/>
              </w:rPr>
              <w:t>学位课</w:t>
            </w:r>
          </w:p>
        </w:tc>
        <w:tc>
          <w:tcPr>
            <w:tcW w:w="2124" w:type="dxa"/>
            <w:gridSpan w:val="2"/>
            <w:vAlign w:val="center"/>
          </w:tcPr>
          <w:p w:rsidR="00E63F6B" w:rsidRPr="00C25ED8" w:rsidRDefault="00E63F6B" w:rsidP="00594F6A">
            <w:pPr>
              <w:spacing w:line="400" w:lineRule="exact"/>
              <w:jc w:val="left"/>
              <w:rPr>
                <w:rFonts w:eastAsia="仿宋_GB2312"/>
                <w:sz w:val="24"/>
              </w:rPr>
            </w:pPr>
            <w:r w:rsidRPr="00C25ED8">
              <w:rPr>
                <w:rFonts w:eastAsia="仿宋_GB2312"/>
                <w:sz w:val="24"/>
              </w:rPr>
              <w:t>2014.10-2016.12</w:t>
            </w:r>
          </w:p>
        </w:tc>
      </w:tr>
      <w:tr w:rsidR="00E63F6B" w:rsidTr="00A17815">
        <w:trPr>
          <w:trHeight w:hRule="exact" w:val="454"/>
          <w:jc w:val="center"/>
        </w:trPr>
        <w:tc>
          <w:tcPr>
            <w:tcW w:w="1331" w:type="dxa"/>
            <w:gridSpan w:val="2"/>
            <w:vMerge/>
            <w:vAlign w:val="center"/>
          </w:tcPr>
          <w:p w:rsidR="00E63F6B" w:rsidRDefault="00E63F6B" w:rsidP="00C25ED8">
            <w:pPr>
              <w:spacing w:line="400" w:lineRule="exact"/>
              <w:jc w:val="center"/>
              <w:rPr>
                <w:rFonts w:eastAsia="仿宋_GB2312"/>
                <w:sz w:val="24"/>
              </w:rPr>
            </w:pPr>
          </w:p>
        </w:tc>
        <w:tc>
          <w:tcPr>
            <w:tcW w:w="438" w:type="dxa"/>
            <w:vAlign w:val="center"/>
          </w:tcPr>
          <w:p w:rsidR="00E63F6B" w:rsidRDefault="00E63F6B" w:rsidP="00F8673D">
            <w:pPr>
              <w:spacing w:line="400" w:lineRule="exact"/>
              <w:ind w:leftChars="-50" w:left="-105" w:rightChars="-50" w:right="-105"/>
              <w:jc w:val="center"/>
              <w:rPr>
                <w:rFonts w:eastAsia="仿宋_GB2312"/>
                <w:sz w:val="24"/>
              </w:rPr>
            </w:pPr>
          </w:p>
        </w:tc>
        <w:tc>
          <w:tcPr>
            <w:tcW w:w="2121" w:type="dxa"/>
            <w:gridSpan w:val="3"/>
            <w:vAlign w:val="center"/>
          </w:tcPr>
          <w:p w:rsidR="00E63F6B" w:rsidRDefault="00E63F6B" w:rsidP="00594F6A">
            <w:pPr>
              <w:spacing w:line="400" w:lineRule="exact"/>
              <w:jc w:val="left"/>
              <w:rPr>
                <w:rFonts w:eastAsia="仿宋_GB2312"/>
                <w:sz w:val="24"/>
              </w:rPr>
            </w:pPr>
          </w:p>
        </w:tc>
        <w:tc>
          <w:tcPr>
            <w:tcW w:w="1335" w:type="dxa"/>
            <w:gridSpan w:val="2"/>
            <w:vAlign w:val="center"/>
          </w:tcPr>
          <w:p w:rsidR="00E63F6B" w:rsidRPr="00C25ED8" w:rsidRDefault="00E63F6B" w:rsidP="00594F6A">
            <w:pPr>
              <w:spacing w:line="400" w:lineRule="exact"/>
              <w:jc w:val="left"/>
              <w:rPr>
                <w:rFonts w:eastAsia="仿宋_GB2312"/>
                <w:sz w:val="24"/>
              </w:rPr>
            </w:pPr>
          </w:p>
        </w:tc>
        <w:tc>
          <w:tcPr>
            <w:tcW w:w="614" w:type="dxa"/>
            <w:vAlign w:val="center"/>
          </w:tcPr>
          <w:p w:rsidR="00E63F6B" w:rsidRPr="00C25ED8" w:rsidRDefault="00E63F6B" w:rsidP="00594F6A">
            <w:pPr>
              <w:spacing w:line="400" w:lineRule="exact"/>
              <w:jc w:val="left"/>
              <w:rPr>
                <w:rFonts w:eastAsia="仿宋_GB2312"/>
                <w:sz w:val="24"/>
              </w:rPr>
            </w:pPr>
          </w:p>
        </w:tc>
        <w:tc>
          <w:tcPr>
            <w:tcW w:w="792" w:type="dxa"/>
            <w:vAlign w:val="center"/>
          </w:tcPr>
          <w:p w:rsidR="00E63F6B" w:rsidRPr="00C25ED8" w:rsidRDefault="00E63F6B" w:rsidP="00594F6A">
            <w:pPr>
              <w:spacing w:line="400" w:lineRule="exact"/>
              <w:jc w:val="left"/>
              <w:rPr>
                <w:rFonts w:eastAsia="仿宋_GB2312"/>
                <w:sz w:val="24"/>
              </w:rPr>
            </w:pPr>
          </w:p>
        </w:tc>
        <w:tc>
          <w:tcPr>
            <w:tcW w:w="929" w:type="dxa"/>
            <w:gridSpan w:val="3"/>
            <w:vAlign w:val="center"/>
          </w:tcPr>
          <w:p w:rsidR="00E63F6B" w:rsidRPr="00C25ED8" w:rsidRDefault="00E63F6B" w:rsidP="00594F6A">
            <w:pPr>
              <w:spacing w:line="400" w:lineRule="exact"/>
              <w:jc w:val="left"/>
              <w:rPr>
                <w:rFonts w:eastAsia="仿宋_GB2312"/>
                <w:sz w:val="24"/>
              </w:rPr>
            </w:pPr>
          </w:p>
        </w:tc>
        <w:tc>
          <w:tcPr>
            <w:tcW w:w="2124" w:type="dxa"/>
            <w:gridSpan w:val="2"/>
            <w:vAlign w:val="center"/>
          </w:tcPr>
          <w:p w:rsidR="00E63F6B" w:rsidRPr="00C25ED8" w:rsidRDefault="00E63F6B" w:rsidP="00594F6A">
            <w:pPr>
              <w:spacing w:line="400" w:lineRule="exact"/>
              <w:jc w:val="left"/>
              <w:rPr>
                <w:rFonts w:eastAsia="仿宋_GB2312"/>
                <w:sz w:val="24"/>
              </w:rPr>
            </w:pPr>
          </w:p>
        </w:tc>
      </w:tr>
      <w:tr w:rsidR="00E63F6B" w:rsidTr="00002216">
        <w:trPr>
          <w:trHeight w:val="710"/>
          <w:jc w:val="center"/>
        </w:trPr>
        <w:tc>
          <w:tcPr>
            <w:tcW w:w="1769" w:type="dxa"/>
            <w:gridSpan w:val="3"/>
            <w:tcBorders>
              <w:right w:val="single" w:sz="4" w:space="0" w:color="auto"/>
            </w:tcBorders>
            <w:vAlign w:val="center"/>
          </w:tcPr>
          <w:p w:rsidR="00E63F6B" w:rsidRDefault="00E63F6B" w:rsidP="00C25ED8">
            <w:pPr>
              <w:spacing w:line="400" w:lineRule="exact"/>
              <w:jc w:val="center"/>
              <w:rPr>
                <w:rFonts w:eastAsia="仿宋_GB2312"/>
                <w:sz w:val="24"/>
              </w:rPr>
            </w:pPr>
            <w:r>
              <w:rPr>
                <w:rFonts w:eastAsia="仿宋_GB2312" w:hint="eastAsia"/>
                <w:sz w:val="24"/>
              </w:rPr>
              <w:t>教学管理部门审核意见</w:t>
            </w:r>
          </w:p>
        </w:tc>
        <w:tc>
          <w:tcPr>
            <w:tcW w:w="7915" w:type="dxa"/>
            <w:gridSpan w:val="12"/>
            <w:tcBorders>
              <w:left w:val="single" w:sz="4" w:space="0" w:color="auto"/>
            </w:tcBorders>
            <w:vAlign w:val="center"/>
          </w:tcPr>
          <w:p w:rsidR="00E63F6B" w:rsidRDefault="00E63F6B" w:rsidP="00C25ED8">
            <w:pPr>
              <w:spacing w:line="400" w:lineRule="exact"/>
              <w:jc w:val="left"/>
              <w:rPr>
                <w:rFonts w:eastAsia="仿宋_GB2312"/>
                <w:sz w:val="24"/>
              </w:rPr>
            </w:pPr>
          </w:p>
          <w:p w:rsidR="00E63F6B" w:rsidRDefault="00E63F6B" w:rsidP="00C25ED8">
            <w:pPr>
              <w:spacing w:line="400" w:lineRule="exact"/>
              <w:ind w:right="600"/>
              <w:jc w:val="right"/>
              <w:rPr>
                <w:rFonts w:eastAsia="仿宋_GB2312"/>
                <w:sz w:val="24"/>
              </w:rPr>
            </w:pPr>
          </w:p>
          <w:p w:rsidR="00E63F6B" w:rsidRDefault="00E63F6B" w:rsidP="00C25ED8">
            <w:pPr>
              <w:spacing w:line="400" w:lineRule="exact"/>
              <w:ind w:right="600"/>
              <w:jc w:val="right"/>
              <w:rPr>
                <w:rFonts w:eastAsia="仿宋_GB2312"/>
                <w:sz w:val="24"/>
              </w:rPr>
            </w:pPr>
            <w:r>
              <w:rPr>
                <w:rFonts w:eastAsia="仿宋_GB2312" w:hint="eastAsia"/>
                <w:sz w:val="24"/>
              </w:rPr>
              <w:t>签章</w:t>
            </w:r>
          </w:p>
        </w:tc>
      </w:tr>
    </w:tbl>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3C4CEF">
      <w:pPr>
        <w:spacing w:line="360" w:lineRule="auto"/>
        <w:rPr>
          <w:rFonts w:ascii="黑体" w:eastAsia="黑体" w:hAnsi="黑体"/>
          <w:sz w:val="36"/>
          <w:szCs w:val="36"/>
        </w:rPr>
      </w:pPr>
    </w:p>
    <w:p w:rsidR="00E63F6B" w:rsidRDefault="00E63F6B" w:rsidP="0057371A">
      <w:pPr>
        <w:spacing w:line="360" w:lineRule="auto"/>
        <w:rPr>
          <w:rFonts w:ascii="黑体" w:eastAsia="黑体" w:hAnsi="黑体"/>
          <w:sz w:val="36"/>
          <w:szCs w:val="36"/>
        </w:rPr>
      </w:pPr>
    </w:p>
    <w:p w:rsidR="00E63F6B" w:rsidRDefault="00E63F6B" w:rsidP="00F8673D">
      <w:pPr>
        <w:spacing w:line="400" w:lineRule="exact"/>
        <w:ind w:firstLineChars="200" w:firstLine="720"/>
        <w:jc w:val="center"/>
        <w:rPr>
          <w:rFonts w:ascii="黑体" w:eastAsia="黑体" w:hAnsi="黑体"/>
          <w:sz w:val="36"/>
          <w:szCs w:val="36"/>
        </w:rPr>
      </w:pPr>
      <w:r>
        <w:rPr>
          <w:rFonts w:ascii="黑体" w:eastAsia="黑体" w:hAnsi="黑体"/>
          <w:sz w:val="36"/>
          <w:szCs w:val="36"/>
        </w:rPr>
        <w:lastRenderedPageBreak/>
        <w:t>5-9</w:t>
      </w:r>
      <w:r>
        <w:rPr>
          <w:rFonts w:ascii="黑体" w:eastAsia="黑体" w:hAnsi="黑体" w:hint="eastAsia"/>
          <w:sz w:val="36"/>
          <w:szCs w:val="36"/>
        </w:rPr>
        <w:t>专业主要带头人简介</w:t>
      </w:r>
    </w:p>
    <w:tbl>
      <w:tblPr>
        <w:tblW w:w="99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48"/>
        <w:gridCol w:w="383"/>
        <w:gridCol w:w="740"/>
        <w:gridCol w:w="287"/>
        <w:gridCol w:w="905"/>
        <w:gridCol w:w="98"/>
        <w:gridCol w:w="898"/>
        <w:gridCol w:w="542"/>
        <w:gridCol w:w="1038"/>
        <w:gridCol w:w="319"/>
        <w:gridCol w:w="857"/>
        <w:gridCol w:w="111"/>
        <w:gridCol w:w="759"/>
        <w:gridCol w:w="130"/>
        <w:gridCol w:w="1886"/>
      </w:tblGrid>
      <w:tr w:rsidR="00E63F6B" w:rsidTr="00A17815">
        <w:trPr>
          <w:trHeight w:val="727"/>
          <w:jc w:val="center"/>
        </w:trPr>
        <w:tc>
          <w:tcPr>
            <w:tcW w:w="948" w:type="dxa"/>
            <w:vMerge w:val="restart"/>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姓名</w:t>
            </w:r>
          </w:p>
        </w:tc>
        <w:tc>
          <w:tcPr>
            <w:tcW w:w="1410" w:type="dxa"/>
            <w:gridSpan w:val="3"/>
            <w:vMerge w:val="restart"/>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黄凌</w:t>
            </w:r>
          </w:p>
        </w:tc>
        <w:tc>
          <w:tcPr>
            <w:tcW w:w="90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性别</w:t>
            </w:r>
          </w:p>
        </w:tc>
        <w:tc>
          <w:tcPr>
            <w:tcW w:w="99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女</w:t>
            </w:r>
          </w:p>
        </w:tc>
        <w:tc>
          <w:tcPr>
            <w:tcW w:w="158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专业技术职务</w:t>
            </w:r>
          </w:p>
        </w:tc>
        <w:tc>
          <w:tcPr>
            <w:tcW w:w="117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副教授、副研究员</w:t>
            </w:r>
          </w:p>
        </w:tc>
        <w:tc>
          <w:tcPr>
            <w:tcW w:w="87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第一学历</w:t>
            </w:r>
          </w:p>
        </w:tc>
        <w:tc>
          <w:tcPr>
            <w:tcW w:w="201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本科</w:t>
            </w:r>
          </w:p>
        </w:tc>
      </w:tr>
      <w:tr w:rsidR="00E63F6B" w:rsidTr="00A17815">
        <w:trPr>
          <w:trHeight w:val="340"/>
          <w:jc w:val="center"/>
        </w:trPr>
        <w:tc>
          <w:tcPr>
            <w:tcW w:w="948" w:type="dxa"/>
            <w:vMerge/>
            <w:vAlign w:val="center"/>
          </w:tcPr>
          <w:p w:rsidR="00E63F6B" w:rsidRDefault="00E63F6B" w:rsidP="00F8673D">
            <w:pPr>
              <w:spacing w:line="400" w:lineRule="exact"/>
              <w:ind w:leftChars="-50" w:left="-105" w:rightChars="-50" w:right="-105"/>
              <w:jc w:val="center"/>
              <w:rPr>
                <w:rFonts w:eastAsia="仿宋_GB2312"/>
                <w:sz w:val="24"/>
              </w:rPr>
            </w:pPr>
          </w:p>
        </w:tc>
        <w:tc>
          <w:tcPr>
            <w:tcW w:w="1410" w:type="dxa"/>
            <w:gridSpan w:val="3"/>
            <w:vMerge/>
            <w:vAlign w:val="center"/>
          </w:tcPr>
          <w:p w:rsidR="00E63F6B" w:rsidRDefault="00E63F6B" w:rsidP="00F8673D">
            <w:pPr>
              <w:spacing w:line="400" w:lineRule="exact"/>
              <w:ind w:leftChars="-50" w:left="-105" w:rightChars="-50" w:right="-105"/>
              <w:jc w:val="center"/>
              <w:rPr>
                <w:rFonts w:eastAsia="仿宋_GB2312"/>
                <w:sz w:val="24"/>
              </w:rPr>
            </w:pPr>
          </w:p>
        </w:tc>
        <w:tc>
          <w:tcPr>
            <w:tcW w:w="905"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出生</w:t>
            </w:r>
          </w:p>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年月</w:t>
            </w:r>
          </w:p>
        </w:tc>
        <w:tc>
          <w:tcPr>
            <w:tcW w:w="99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1981.12</w:t>
            </w:r>
          </w:p>
        </w:tc>
        <w:tc>
          <w:tcPr>
            <w:tcW w:w="158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行政职务</w:t>
            </w:r>
          </w:p>
        </w:tc>
        <w:tc>
          <w:tcPr>
            <w:tcW w:w="117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无</w:t>
            </w:r>
          </w:p>
        </w:tc>
        <w:tc>
          <w:tcPr>
            <w:tcW w:w="87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最后学历</w:t>
            </w:r>
          </w:p>
        </w:tc>
        <w:tc>
          <w:tcPr>
            <w:tcW w:w="2016"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博士研究生</w:t>
            </w:r>
          </w:p>
        </w:tc>
      </w:tr>
      <w:tr w:rsidR="00E63F6B" w:rsidTr="00A17815">
        <w:trPr>
          <w:trHeight w:val="756"/>
          <w:jc w:val="center"/>
        </w:trPr>
        <w:tc>
          <w:tcPr>
            <w:tcW w:w="2358" w:type="dxa"/>
            <w:gridSpan w:val="4"/>
            <w:vAlign w:val="center"/>
          </w:tcPr>
          <w:p w:rsidR="00E63F6B" w:rsidRPr="00C25ED8" w:rsidRDefault="00E63F6B" w:rsidP="00F8673D">
            <w:pPr>
              <w:spacing w:line="400" w:lineRule="exact"/>
              <w:ind w:leftChars="-50" w:left="-105" w:rightChars="-50" w:right="-105"/>
              <w:jc w:val="center"/>
              <w:rPr>
                <w:rFonts w:eastAsia="仿宋_GB2312"/>
                <w:sz w:val="24"/>
              </w:rPr>
            </w:pPr>
            <w:r w:rsidRPr="00C25ED8">
              <w:rPr>
                <w:rFonts w:eastAsia="仿宋_GB2312" w:hint="eastAsia"/>
                <w:sz w:val="24"/>
              </w:rPr>
              <w:t>第一学历和最后学历毕业时间、学校、专业</w:t>
            </w:r>
          </w:p>
        </w:tc>
        <w:tc>
          <w:tcPr>
            <w:tcW w:w="7543" w:type="dxa"/>
            <w:gridSpan w:val="11"/>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本科重庆医科大学药理学</w:t>
            </w:r>
            <w:r>
              <w:rPr>
                <w:rFonts w:eastAsia="仿宋_GB2312"/>
                <w:sz w:val="24"/>
              </w:rPr>
              <w:t xml:space="preserve"> 2004</w:t>
            </w:r>
            <w:r>
              <w:rPr>
                <w:rFonts w:eastAsia="仿宋_GB2312" w:hint="eastAsia"/>
                <w:sz w:val="24"/>
              </w:rPr>
              <w:t>年</w:t>
            </w:r>
            <w:r>
              <w:rPr>
                <w:rFonts w:eastAsia="仿宋_GB2312"/>
                <w:sz w:val="24"/>
              </w:rPr>
              <w:t>7</w:t>
            </w:r>
            <w:r>
              <w:rPr>
                <w:rFonts w:eastAsia="仿宋_GB2312" w:hint="eastAsia"/>
                <w:sz w:val="24"/>
              </w:rPr>
              <w:t>月</w:t>
            </w:r>
          </w:p>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博士中山大学药理学</w:t>
            </w:r>
            <w:r>
              <w:rPr>
                <w:rFonts w:eastAsia="仿宋_GB2312"/>
                <w:sz w:val="24"/>
              </w:rPr>
              <w:t xml:space="preserve">     2011</w:t>
            </w:r>
            <w:r>
              <w:rPr>
                <w:rFonts w:eastAsia="仿宋_GB2312" w:hint="eastAsia"/>
                <w:sz w:val="24"/>
              </w:rPr>
              <w:t>年</w:t>
            </w:r>
            <w:r>
              <w:rPr>
                <w:rFonts w:eastAsia="仿宋_GB2312"/>
                <w:sz w:val="24"/>
              </w:rPr>
              <w:t>7</w:t>
            </w:r>
            <w:r>
              <w:rPr>
                <w:rFonts w:eastAsia="仿宋_GB2312" w:hint="eastAsia"/>
                <w:sz w:val="24"/>
              </w:rPr>
              <w:t>月</w:t>
            </w:r>
          </w:p>
        </w:tc>
      </w:tr>
      <w:tr w:rsidR="00E63F6B" w:rsidTr="00A17815">
        <w:trPr>
          <w:trHeight w:val="340"/>
          <w:jc w:val="center"/>
        </w:trPr>
        <w:tc>
          <w:tcPr>
            <w:tcW w:w="2358" w:type="dxa"/>
            <w:gridSpan w:val="4"/>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主要从事工作与研究方向</w:t>
            </w:r>
          </w:p>
        </w:tc>
        <w:tc>
          <w:tcPr>
            <w:tcW w:w="7543" w:type="dxa"/>
            <w:gridSpan w:val="11"/>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临床药理学、药理学及药物相互作用等研究</w:t>
            </w:r>
          </w:p>
        </w:tc>
      </w:tr>
      <w:tr w:rsidR="00E63F6B" w:rsidTr="00002216">
        <w:trPr>
          <w:trHeight w:hRule="exact" w:val="454"/>
          <w:jc w:val="center"/>
        </w:trPr>
        <w:tc>
          <w:tcPr>
            <w:tcW w:w="9901" w:type="dxa"/>
            <w:gridSpan w:val="15"/>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本人近三年的主要工作成就</w:t>
            </w:r>
          </w:p>
        </w:tc>
      </w:tr>
      <w:tr w:rsidR="00E63F6B" w:rsidTr="005653C1">
        <w:trPr>
          <w:trHeight w:hRule="exact" w:val="4015"/>
          <w:jc w:val="center"/>
        </w:trPr>
        <w:tc>
          <w:tcPr>
            <w:tcW w:w="9901" w:type="dxa"/>
            <w:gridSpan w:val="15"/>
            <w:vAlign w:val="center"/>
          </w:tcPr>
          <w:p w:rsidR="00E63F6B" w:rsidRPr="00C25ED8" w:rsidRDefault="00E63F6B" w:rsidP="00F8673D">
            <w:pPr>
              <w:spacing w:line="400" w:lineRule="exact"/>
              <w:ind w:leftChars="-50" w:left="-105" w:rightChars="-50" w:right="-105"/>
              <w:jc w:val="center"/>
              <w:rPr>
                <w:rFonts w:eastAsia="仿宋_GB2312"/>
                <w:sz w:val="24"/>
              </w:rPr>
            </w:pPr>
            <w:r w:rsidRPr="00C25ED8">
              <w:rPr>
                <w:rFonts w:eastAsia="仿宋_GB2312" w:hint="eastAsia"/>
                <w:sz w:val="24"/>
              </w:rPr>
              <w:t>目前申请人作为项目负责人主持国家自然科学基金青年项目（项目编号：</w:t>
            </w:r>
            <w:r w:rsidRPr="00C25ED8">
              <w:rPr>
                <w:rFonts w:eastAsia="仿宋_GB2312"/>
                <w:sz w:val="24"/>
              </w:rPr>
              <w:t>81403006</w:t>
            </w:r>
            <w:r w:rsidRPr="00C25ED8">
              <w:rPr>
                <w:rFonts w:eastAsia="仿宋_GB2312" w:hint="eastAsia"/>
                <w:sz w:val="24"/>
              </w:rPr>
              <w:t>，</w:t>
            </w:r>
            <w:r w:rsidRPr="00C25ED8">
              <w:rPr>
                <w:rFonts w:eastAsia="仿宋_GB2312"/>
                <w:sz w:val="24"/>
              </w:rPr>
              <w:t>2015.01-2017.12</w:t>
            </w:r>
            <w:r w:rsidRPr="00C25ED8">
              <w:rPr>
                <w:rFonts w:eastAsia="仿宋_GB2312" w:hint="eastAsia"/>
                <w:sz w:val="24"/>
              </w:rPr>
              <w:t>）及海南省社会发展项目（项目编号：</w:t>
            </w:r>
            <w:r w:rsidRPr="00C25ED8">
              <w:rPr>
                <w:rFonts w:eastAsia="仿宋_GB2312"/>
                <w:sz w:val="24"/>
              </w:rPr>
              <w:t>2015SF44</w:t>
            </w:r>
            <w:r w:rsidRPr="00C25ED8">
              <w:rPr>
                <w:rFonts w:eastAsia="仿宋_GB2312" w:hint="eastAsia"/>
                <w:sz w:val="24"/>
              </w:rPr>
              <w:t>，经费：</w:t>
            </w:r>
            <w:r w:rsidRPr="00C25ED8">
              <w:rPr>
                <w:rFonts w:eastAsia="仿宋_GB2312"/>
                <w:sz w:val="24"/>
              </w:rPr>
              <w:t>20</w:t>
            </w:r>
            <w:r w:rsidRPr="00C25ED8">
              <w:rPr>
                <w:rFonts w:eastAsia="仿宋_GB2312" w:hint="eastAsia"/>
                <w:sz w:val="24"/>
              </w:rPr>
              <w:t>万元，</w:t>
            </w:r>
            <w:r w:rsidRPr="00C25ED8">
              <w:rPr>
                <w:rFonts w:eastAsia="仿宋_GB2312"/>
                <w:sz w:val="24"/>
              </w:rPr>
              <w:t>2015.01-2016.12</w:t>
            </w:r>
            <w:r w:rsidRPr="00C25ED8">
              <w:rPr>
                <w:rFonts w:eastAsia="仿宋_GB2312" w:hint="eastAsia"/>
                <w:sz w:val="24"/>
              </w:rPr>
              <w:t>）各一项，本人研究领域主要集中在经</w:t>
            </w:r>
            <w:r w:rsidRPr="00C25ED8">
              <w:rPr>
                <w:rFonts w:eastAsia="仿宋_GB2312"/>
                <w:sz w:val="24"/>
              </w:rPr>
              <w:t>PXR</w:t>
            </w:r>
            <w:r w:rsidRPr="00C25ED8">
              <w:rPr>
                <w:rFonts w:eastAsia="仿宋_GB2312" w:hint="eastAsia"/>
                <w:sz w:val="24"/>
              </w:rPr>
              <w:t>、</w:t>
            </w:r>
            <w:r w:rsidRPr="00C25ED8">
              <w:rPr>
                <w:rFonts w:eastAsia="仿宋_GB2312"/>
                <w:sz w:val="24"/>
              </w:rPr>
              <w:t>CAR</w:t>
            </w:r>
            <w:r w:rsidRPr="00C25ED8">
              <w:rPr>
                <w:rFonts w:eastAsia="仿宋_GB2312" w:hint="eastAsia"/>
                <w:sz w:val="24"/>
              </w:rPr>
              <w:t>核受体介导药物代谢酶活性改变引起的天然药物</w:t>
            </w:r>
            <w:r w:rsidRPr="00C25ED8">
              <w:rPr>
                <w:rFonts w:eastAsia="仿宋_GB2312"/>
                <w:sz w:val="24"/>
              </w:rPr>
              <w:t>-</w:t>
            </w:r>
            <w:r w:rsidRPr="00C25ED8">
              <w:rPr>
                <w:rFonts w:eastAsia="仿宋_GB2312" w:hint="eastAsia"/>
                <w:sz w:val="24"/>
              </w:rPr>
              <w:t>药物相互作用；在慢性炎症疾病状态下核受体通路、炎性细胞因子及药物代谢酶相互作用所发挥的对临床用药解毒增效的研究；枫蓼肠胃康的抗炎机制及药物相互作用研究。</w:t>
            </w:r>
          </w:p>
          <w:p w:rsidR="00E63F6B"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本人已在</w:t>
            </w:r>
            <w:r w:rsidRPr="00C25ED8">
              <w:rPr>
                <w:rFonts w:eastAsia="仿宋_GB2312"/>
                <w:sz w:val="24"/>
              </w:rPr>
              <w:t>Drug Metabolism and Pharmacokinetics</w:t>
            </w:r>
            <w:r w:rsidRPr="00C25ED8">
              <w:rPr>
                <w:rFonts w:eastAsia="仿宋_GB2312" w:hint="eastAsia"/>
                <w:sz w:val="24"/>
              </w:rPr>
              <w:t>、</w:t>
            </w:r>
            <w:r w:rsidRPr="00C25ED8">
              <w:rPr>
                <w:rFonts w:eastAsia="仿宋_GB2312"/>
                <w:sz w:val="24"/>
              </w:rPr>
              <w:t>Planta Medica</w:t>
            </w:r>
            <w:r w:rsidRPr="00C25ED8">
              <w:rPr>
                <w:rFonts w:eastAsia="仿宋_GB2312" w:hint="eastAsia"/>
                <w:sz w:val="24"/>
              </w:rPr>
              <w:t>、</w:t>
            </w:r>
            <w:r w:rsidRPr="00C25ED8">
              <w:rPr>
                <w:rFonts w:eastAsia="仿宋_GB2312"/>
                <w:sz w:val="24"/>
              </w:rPr>
              <w:t xml:space="preserve">Evid Based Complement Alternat Med </w:t>
            </w:r>
            <w:r w:rsidRPr="00C25ED8">
              <w:rPr>
                <w:rFonts w:eastAsia="仿宋_GB2312" w:hint="eastAsia"/>
                <w:sz w:val="24"/>
              </w:rPr>
              <w:t>、</w:t>
            </w:r>
            <w:r w:rsidRPr="00C25ED8">
              <w:rPr>
                <w:rFonts w:eastAsia="仿宋_GB2312"/>
                <w:sz w:val="24"/>
              </w:rPr>
              <w:t>Journal of Ethnopharmacology</w:t>
            </w:r>
            <w:r w:rsidRPr="00C25ED8">
              <w:rPr>
                <w:rFonts w:eastAsia="仿宋_GB2312" w:hint="eastAsia"/>
                <w:sz w:val="24"/>
              </w:rPr>
              <w:t>等杂志上发表</w:t>
            </w:r>
            <w:r w:rsidRPr="00C25ED8">
              <w:rPr>
                <w:rFonts w:eastAsia="仿宋_GB2312"/>
                <w:sz w:val="24"/>
              </w:rPr>
              <w:t>SCI</w:t>
            </w:r>
            <w:r w:rsidRPr="00C25ED8">
              <w:rPr>
                <w:rFonts w:eastAsia="仿宋_GB2312" w:hint="eastAsia"/>
                <w:sz w:val="24"/>
              </w:rPr>
              <w:t>论文十余篇，其中以第一作者发表了与药物代谢学、临床药理学、药效学研究相关的</w:t>
            </w:r>
            <w:r w:rsidRPr="00C25ED8">
              <w:rPr>
                <w:rFonts w:eastAsia="仿宋_GB2312"/>
                <w:sz w:val="24"/>
              </w:rPr>
              <w:t>SCI</w:t>
            </w:r>
            <w:r w:rsidRPr="00C25ED8">
              <w:rPr>
                <w:rFonts w:eastAsia="仿宋_GB2312" w:hint="eastAsia"/>
                <w:sz w:val="24"/>
              </w:rPr>
              <w:t>论文</w:t>
            </w:r>
            <w:r w:rsidRPr="00C25ED8">
              <w:rPr>
                <w:rFonts w:eastAsia="仿宋_GB2312"/>
                <w:sz w:val="24"/>
              </w:rPr>
              <w:t>6</w:t>
            </w:r>
            <w:r w:rsidRPr="00C25ED8">
              <w:rPr>
                <w:rFonts w:eastAsia="仿宋_GB2312" w:hint="eastAsia"/>
                <w:sz w:val="24"/>
              </w:rPr>
              <w:t>篇，发表相关中文核心期刊十余篇。</w:t>
            </w:r>
            <w:r w:rsidRPr="005653C1">
              <w:rPr>
                <w:rFonts w:eastAsia="仿宋_GB2312" w:hint="eastAsia"/>
                <w:b/>
                <w:color w:val="000000"/>
                <w:sz w:val="24"/>
              </w:rPr>
              <w:t>承担本科药理学课程，具有丰富的药理学教学经验</w:t>
            </w:r>
            <w:r>
              <w:rPr>
                <w:rFonts w:eastAsia="仿宋_GB2312" w:hint="eastAsia"/>
                <w:b/>
                <w:color w:val="000000"/>
                <w:sz w:val="24"/>
              </w:rPr>
              <w:t>。</w:t>
            </w:r>
          </w:p>
        </w:tc>
      </w:tr>
      <w:tr w:rsidR="00E63F6B" w:rsidTr="00002216">
        <w:trPr>
          <w:trHeight w:hRule="exact" w:val="592"/>
          <w:jc w:val="center"/>
        </w:trPr>
        <w:tc>
          <w:tcPr>
            <w:tcW w:w="1331" w:type="dxa"/>
            <w:gridSpan w:val="2"/>
            <w:vMerge w:val="restart"/>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最具代表性的教学科研成果</w:t>
            </w:r>
            <w:r w:rsidRPr="00C25ED8">
              <w:rPr>
                <w:rFonts w:eastAsia="仿宋_GB2312" w:hint="eastAsia"/>
                <w:sz w:val="24"/>
              </w:rPr>
              <w:t>（</w:t>
            </w:r>
            <w:r w:rsidRPr="00C25ED8">
              <w:rPr>
                <w:rFonts w:eastAsia="仿宋_GB2312"/>
                <w:sz w:val="24"/>
              </w:rPr>
              <w:t>4</w:t>
            </w:r>
            <w:r w:rsidRPr="00C25ED8">
              <w:rPr>
                <w:rFonts w:eastAsia="仿宋_GB2312" w:hint="eastAsia"/>
                <w:sz w:val="24"/>
              </w:rPr>
              <w:t>项以内）</w:t>
            </w: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成果名称</w:t>
            </w:r>
          </w:p>
        </w:tc>
        <w:tc>
          <w:tcPr>
            <w:tcW w:w="4654" w:type="dxa"/>
            <w:gridSpan w:val="8"/>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等级及签发单位、时间</w:t>
            </w:r>
          </w:p>
        </w:tc>
        <w:tc>
          <w:tcPr>
            <w:tcW w:w="1886" w:type="dxa"/>
            <w:tcBorders>
              <w:right w:val="single" w:sz="4" w:space="0" w:color="auto"/>
            </w:tcBorders>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本人署名位次</w:t>
            </w:r>
          </w:p>
        </w:tc>
      </w:tr>
      <w:tr w:rsidR="00E63F6B" w:rsidTr="005653C1">
        <w:trPr>
          <w:trHeight w:hRule="exact" w:val="1812"/>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SCI</w:t>
            </w:r>
            <w:r>
              <w:rPr>
                <w:rFonts w:eastAsia="仿宋_GB2312" w:hint="eastAsia"/>
                <w:sz w:val="24"/>
              </w:rPr>
              <w:t>论文</w:t>
            </w:r>
          </w:p>
        </w:tc>
        <w:tc>
          <w:tcPr>
            <w:tcW w:w="4654" w:type="dxa"/>
            <w:gridSpan w:val="8"/>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Up-regulatation of CYP3A expression through pregnent X receptor by praeruptorin D isolated from Peucedanum praeruptorum Dunn.,</w:t>
            </w:r>
            <w:hyperlink r:id="rId8" w:tooltip="Drug metabolism and pharmacokinetics." w:history="1">
              <w:r w:rsidRPr="00C25ED8">
                <w:rPr>
                  <w:rFonts w:eastAsia="仿宋_GB2312"/>
                  <w:sz w:val="24"/>
                </w:rPr>
                <w:t>Journal of Ethnopharmacology.t.</w:t>
              </w:r>
            </w:hyperlink>
            <w:r w:rsidRPr="00C25ED8">
              <w:rPr>
                <w:rFonts w:eastAsia="仿宋_GB2312"/>
                <w:sz w:val="24"/>
              </w:rPr>
              <w:t>2013</w:t>
            </w:r>
            <w:r w:rsidRPr="00C25ED8">
              <w:rPr>
                <w:rFonts w:eastAsia="仿宋_GB2312" w:hint="eastAsia"/>
                <w:sz w:val="24"/>
              </w:rPr>
              <w:t>年</w:t>
            </w: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第一作者</w:t>
            </w:r>
          </w:p>
        </w:tc>
      </w:tr>
      <w:tr w:rsidR="00E63F6B" w:rsidTr="005653C1">
        <w:trPr>
          <w:trHeight w:hRule="exact" w:val="1569"/>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SCI</w:t>
            </w:r>
            <w:r>
              <w:rPr>
                <w:rFonts w:eastAsia="仿宋_GB2312" w:hint="eastAsia"/>
                <w:sz w:val="24"/>
              </w:rPr>
              <w:t>论文</w:t>
            </w:r>
          </w:p>
        </w:tc>
        <w:tc>
          <w:tcPr>
            <w:tcW w:w="4654" w:type="dxa"/>
            <w:gridSpan w:val="8"/>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Regulation of human pregnane X receptor and its target gene cytochrome P450 3A by praeruptorin A isolated from the herbal medicine Peucedanum,Planta Medica,2013</w:t>
            </w:r>
            <w:r w:rsidRPr="00C25ED8">
              <w:rPr>
                <w:rFonts w:eastAsia="仿宋_GB2312" w:hint="eastAsia"/>
                <w:sz w:val="24"/>
              </w:rPr>
              <w:t>年</w:t>
            </w: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第一作者</w:t>
            </w:r>
          </w:p>
        </w:tc>
      </w:tr>
      <w:tr w:rsidR="00E63F6B" w:rsidTr="005653C1">
        <w:trPr>
          <w:trHeight w:hRule="exact" w:val="1832"/>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3</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SCI</w:t>
            </w:r>
            <w:r>
              <w:rPr>
                <w:rFonts w:eastAsia="仿宋_GB2312" w:hint="eastAsia"/>
                <w:sz w:val="24"/>
              </w:rPr>
              <w:t>论文</w:t>
            </w:r>
          </w:p>
        </w:tc>
        <w:tc>
          <w:tcPr>
            <w:tcW w:w="4654" w:type="dxa"/>
            <w:gridSpan w:val="8"/>
            <w:vAlign w:val="center"/>
          </w:tcPr>
          <w:p w:rsidR="00E63F6B" w:rsidRPr="00C25ED8" w:rsidRDefault="003B4776" w:rsidP="00F8673D">
            <w:pPr>
              <w:spacing w:line="400" w:lineRule="exact"/>
              <w:ind w:leftChars="-50" w:left="-105" w:rightChars="-50" w:right="-105"/>
              <w:jc w:val="left"/>
              <w:rPr>
                <w:rFonts w:eastAsia="仿宋_GB2312"/>
                <w:sz w:val="24"/>
              </w:rPr>
            </w:pPr>
            <w:hyperlink r:id="rId9" w:history="1">
              <w:r w:rsidR="00E63F6B" w:rsidRPr="00C25ED8">
                <w:rPr>
                  <w:rFonts w:eastAsia="仿宋_GB2312"/>
                  <w:sz w:val="24"/>
                </w:rPr>
                <w:t>Down-regulation of P-gp expression and function after Mulberroside A treatment: potential role of protein kinase C and NF-kappa B.</w:t>
              </w:r>
            </w:hyperlink>
            <w:r w:rsidR="00E63F6B" w:rsidRPr="00C25ED8">
              <w:rPr>
                <w:rFonts w:eastAsia="仿宋_GB2312"/>
                <w:sz w:val="24"/>
              </w:rPr>
              <w:t>Chem Biol Interact.,2014</w:t>
            </w:r>
            <w:r w:rsidR="00E63F6B" w:rsidRPr="00C25ED8">
              <w:rPr>
                <w:rFonts w:eastAsia="仿宋_GB2312" w:hint="eastAsia"/>
                <w:sz w:val="24"/>
              </w:rPr>
              <w:t>年</w:t>
            </w: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第一作者</w:t>
            </w:r>
          </w:p>
        </w:tc>
      </w:tr>
      <w:tr w:rsidR="00E63F6B" w:rsidTr="005653C1">
        <w:trPr>
          <w:trHeight w:hRule="exact" w:val="1155"/>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4</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国家发明专利</w:t>
            </w:r>
          </w:p>
        </w:tc>
        <w:tc>
          <w:tcPr>
            <w:tcW w:w="4654" w:type="dxa"/>
            <w:gridSpan w:val="8"/>
            <w:vAlign w:val="center"/>
          </w:tcPr>
          <w:p w:rsidR="00E63F6B" w:rsidRPr="00C25ED8" w:rsidRDefault="00E63F6B" w:rsidP="00F8673D">
            <w:pPr>
              <w:spacing w:line="400" w:lineRule="exact"/>
              <w:ind w:leftChars="-50" w:left="-105" w:rightChars="-50" w:right="-105"/>
              <w:jc w:val="center"/>
              <w:rPr>
                <w:rFonts w:eastAsia="仿宋_GB2312"/>
                <w:sz w:val="24"/>
              </w:rPr>
            </w:pPr>
            <w:r>
              <w:rPr>
                <w:rFonts w:eastAsia="仿宋_GB2312" w:hint="eastAsia"/>
                <w:sz w:val="24"/>
              </w:rPr>
              <w:t>一种飞机草</w:t>
            </w:r>
            <w:r>
              <w:rPr>
                <w:rFonts w:eastAsia="仿宋_GB2312"/>
                <w:sz w:val="24"/>
              </w:rPr>
              <w:t>-</w:t>
            </w:r>
            <w:r>
              <w:rPr>
                <w:rFonts w:eastAsia="仿宋_GB2312" w:hint="eastAsia"/>
                <w:sz w:val="24"/>
              </w:rPr>
              <w:t>裸花紫珠联用止血抗炎的中药组合物，</w:t>
            </w:r>
            <w:r>
              <w:rPr>
                <w:rFonts w:eastAsia="仿宋_GB2312"/>
                <w:sz w:val="24"/>
              </w:rPr>
              <w:t>2017.02.17</w:t>
            </w:r>
            <w:r>
              <w:rPr>
                <w:rFonts w:eastAsia="仿宋_GB2312" w:hint="eastAsia"/>
                <w:sz w:val="24"/>
              </w:rPr>
              <w:t>，中国，</w:t>
            </w:r>
            <w:r>
              <w:rPr>
                <w:rFonts w:eastAsia="仿宋_GB2312"/>
                <w:sz w:val="24"/>
              </w:rPr>
              <w:t>ZL201610354936.3</w:t>
            </w: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第一申请人</w:t>
            </w:r>
          </w:p>
        </w:tc>
      </w:tr>
      <w:tr w:rsidR="00E63F6B" w:rsidTr="00A17815">
        <w:trPr>
          <w:trHeight w:hRule="exact" w:val="846"/>
          <w:jc w:val="center"/>
        </w:trPr>
        <w:tc>
          <w:tcPr>
            <w:tcW w:w="1331" w:type="dxa"/>
            <w:gridSpan w:val="2"/>
            <w:vMerge w:val="restart"/>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目前承担的主要教学科研项目</w:t>
            </w:r>
            <w:r w:rsidRPr="00C25ED8">
              <w:rPr>
                <w:rFonts w:eastAsia="仿宋_GB2312" w:hint="eastAsia"/>
                <w:sz w:val="24"/>
              </w:rPr>
              <w:t>（</w:t>
            </w:r>
            <w:r w:rsidRPr="00C25ED8">
              <w:rPr>
                <w:rFonts w:eastAsia="仿宋_GB2312"/>
                <w:sz w:val="24"/>
              </w:rPr>
              <w:t>4</w:t>
            </w:r>
            <w:r w:rsidRPr="00C25ED8">
              <w:rPr>
                <w:rFonts w:eastAsia="仿宋_GB2312" w:hint="eastAsia"/>
                <w:sz w:val="24"/>
              </w:rPr>
              <w:t>项以内）</w:t>
            </w: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项目名称</w:t>
            </w:r>
          </w:p>
        </w:tc>
        <w:tc>
          <w:tcPr>
            <w:tcW w:w="144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项目</w:t>
            </w:r>
          </w:p>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来源</w:t>
            </w:r>
          </w:p>
        </w:tc>
        <w:tc>
          <w:tcPr>
            <w:tcW w:w="2325" w:type="dxa"/>
            <w:gridSpan w:val="4"/>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起讫时间</w:t>
            </w:r>
          </w:p>
        </w:tc>
        <w:tc>
          <w:tcPr>
            <w:tcW w:w="889"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经费</w:t>
            </w:r>
          </w:p>
        </w:tc>
        <w:tc>
          <w:tcPr>
            <w:tcW w:w="1886"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本人承担工作</w:t>
            </w:r>
          </w:p>
        </w:tc>
      </w:tr>
      <w:tr w:rsidR="00E63F6B" w:rsidTr="00A17815">
        <w:trPr>
          <w:trHeight w:hRule="exact" w:val="1283"/>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290" w:type="dxa"/>
            <w:gridSpan w:val="3"/>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国家自然科学基金青年基金</w:t>
            </w:r>
          </w:p>
        </w:tc>
        <w:tc>
          <w:tcPr>
            <w:tcW w:w="1440"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在国家自然科学基委</w:t>
            </w:r>
          </w:p>
        </w:tc>
        <w:tc>
          <w:tcPr>
            <w:tcW w:w="2325" w:type="dxa"/>
            <w:gridSpan w:val="4"/>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2015.01-2017.12</w:t>
            </w:r>
          </w:p>
        </w:tc>
        <w:tc>
          <w:tcPr>
            <w:tcW w:w="889"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23</w:t>
            </w:r>
          </w:p>
        </w:tc>
        <w:tc>
          <w:tcPr>
            <w:tcW w:w="1886" w:type="dxa"/>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主持</w:t>
            </w:r>
          </w:p>
        </w:tc>
      </w:tr>
      <w:tr w:rsidR="00E63F6B" w:rsidTr="005653C1">
        <w:trPr>
          <w:trHeight w:hRule="exact" w:val="1267"/>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290" w:type="dxa"/>
            <w:gridSpan w:val="3"/>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海南省社会发展科技专项</w:t>
            </w:r>
          </w:p>
        </w:tc>
        <w:tc>
          <w:tcPr>
            <w:tcW w:w="1440"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海南省科技厅</w:t>
            </w:r>
          </w:p>
        </w:tc>
        <w:tc>
          <w:tcPr>
            <w:tcW w:w="2325" w:type="dxa"/>
            <w:gridSpan w:val="4"/>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2015.01-2016.12</w:t>
            </w:r>
          </w:p>
        </w:tc>
        <w:tc>
          <w:tcPr>
            <w:tcW w:w="889"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sz w:val="24"/>
              </w:rPr>
              <w:t>20</w:t>
            </w:r>
          </w:p>
        </w:tc>
        <w:tc>
          <w:tcPr>
            <w:tcW w:w="1886" w:type="dxa"/>
            <w:vAlign w:val="center"/>
          </w:tcPr>
          <w:p w:rsidR="00E63F6B" w:rsidRPr="00C25ED8" w:rsidRDefault="00E63F6B" w:rsidP="00F8673D">
            <w:pPr>
              <w:spacing w:line="400" w:lineRule="exact"/>
              <w:ind w:leftChars="-50" w:left="-105" w:rightChars="-50" w:right="-105"/>
              <w:jc w:val="left"/>
              <w:rPr>
                <w:rFonts w:eastAsia="仿宋_GB2312"/>
                <w:sz w:val="24"/>
              </w:rPr>
            </w:pPr>
            <w:r w:rsidRPr="00C25ED8">
              <w:rPr>
                <w:rFonts w:eastAsia="仿宋_GB2312" w:hint="eastAsia"/>
                <w:sz w:val="24"/>
              </w:rPr>
              <w:t>主持</w:t>
            </w:r>
          </w:p>
        </w:tc>
      </w:tr>
      <w:tr w:rsidR="00E63F6B" w:rsidTr="00002216">
        <w:trPr>
          <w:trHeight w:hRule="exact" w:val="519"/>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p>
        </w:tc>
        <w:tc>
          <w:tcPr>
            <w:tcW w:w="1290" w:type="dxa"/>
            <w:gridSpan w:val="3"/>
            <w:vAlign w:val="center"/>
          </w:tcPr>
          <w:p w:rsidR="00E63F6B" w:rsidRPr="00C25ED8" w:rsidRDefault="00E63F6B" w:rsidP="00F8673D">
            <w:pPr>
              <w:spacing w:line="400" w:lineRule="exact"/>
              <w:ind w:leftChars="-50" w:left="-105" w:rightChars="-50" w:right="-105"/>
              <w:jc w:val="left"/>
              <w:rPr>
                <w:rFonts w:eastAsia="仿宋_GB2312"/>
                <w:sz w:val="24"/>
              </w:rPr>
            </w:pPr>
          </w:p>
        </w:tc>
        <w:tc>
          <w:tcPr>
            <w:tcW w:w="1440"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p>
        </w:tc>
        <w:tc>
          <w:tcPr>
            <w:tcW w:w="2325" w:type="dxa"/>
            <w:gridSpan w:val="4"/>
            <w:vAlign w:val="center"/>
          </w:tcPr>
          <w:p w:rsidR="00E63F6B" w:rsidRPr="00C25ED8" w:rsidRDefault="00E63F6B" w:rsidP="00F8673D">
            <w:pPr>
              <w:spacing w:line="400" w:lineRule="exact"/>
              <w:ind w:leftChars="-50" w:left="-105" w:rightChars="-50" w:right="-105"/>
              <w:jc w:val="left"/>
              <w:rPr>
                <w:rFonts w:eastAsia="仿宋_GB2312"/>
                <w:sz w:val="24"/>
              </w:rPr>
            </w:pPr>
          </w:p>
        </w:tc>
        <w:tc>
          <w:tcPr>
            <w:tcW w:w="889" w:type="dxa"/>
            <w:gridSpan w:val="2"/>
            <w:vAlign w:val="center"/>
          </w:tcPr>
          <w:p w:rsidR="00E63F6B" w:rsidRPr="00C25ED8" w:rsidRDefault="00E63F6B" w:rsidP="00F8673D">
            <w:pPr>
              <w:spacing w:line="400" w:lineRule="exact"/>
              <w:ind w:leftChars="-50" w:left="-105" w:rightChars="-50" w:right="-105"/>
              <w:jc w:val="left"/>
              <w:rPr>
                <w:rFonts w:eastAsia="仿宋_GB2312"/>
                <w:sz w:val="24"/>
              </w:rPr>
            </w:pP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p>
        </w:tc>
      </w:tr>
      <w:tr w:rsidR="00E63F6B" w:rsidTr="005653C1">
        <w:trPr>
          <w:trHeight w:hRule="exact" w:val="906"/>
          <w:jc w:val="center"/>
        </w:trPr>
        <w:tc>
          <w:tcPr>
            <w:tcW w:w="1331" w:type="dxa"/>
            <w:gridSpan w:val="2"/>
            <w:vMerge w:val="restart"/>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目前承担的主要教学工作</w:t>
            </w:r>
            <w:r w:rsidRPr="00C25ED8">
              <w:rPr>
                <w:rFonts w:eastAsia="仿宋_GB2312" w:hint="eastAsia"/>
                <w:sz w:val="24"/>
              </w:rPr>
              <w:t>（</w:t>
            </w:r>
            <w:r w:rsidRPr="00C25ED8">
              <w:rPr>
                <w:rFonts w:eastAsia="仿宋_GB2312"/>
                <w:sz w:val="24"/>
              </w:rPr>
              <w:t>5</w:t>
            </w:r>
            <w:r w:rsidRPr="00C25ED8">
              <w:rPr>
                <w:rFonts w:eastAsia="仿宋_GB2312" w:hint="eastAsia"/>
                <w:sz w:val="24"/>
              </w:rPr>
              <w:t>项以内）</w:t>
            </w: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序号</w:t>
            </w:r>
          </w:p>
        </w:tc>
        <w:tc>
          <w:tcPr>
            <w:tcW w:w="1290" w:type="dxa"/>
            <w:gridSpan w:val="3"/>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课程名称</w:t>
            </w:r>
          </w:p>
        </w:tc>
        <w:tc>
          <w:tcPr>
            <w:tcW w:w="1440"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授课</w:t>
            </w:r>
          </w:p>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对象</w:t>
            </w:r>
          </w:p>
        </w:tc>
        <w:tc>
          <w:tcPr>
            <w:tcW w:w="1357"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人数</w:t>
            </w:r>
          </w:p>
        </w:tc>
        <w:tc>
          <w:tcPr>
            <w:tcW w:w="968"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学时</w:t>
            </w:r>
          </w:p>
        </w:tc>
        <w:tc>
          <w:tcPr>
            <w:tcW w:w="889"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课程性质</w:t>
            </w:r>
          </w:p>
        </w:tc>
        <w:tc>
          <w:tcPr>
            <w:tcW w:w="1886"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授课时间</w:t>
            </w:r>
          </w:p>
        </w:tc>
      </w:tr>
      <w:tr w:rsidR="00E63F6B" w:rsidTr="005653C1">
        <w:trPr>
          <w:trHeight w:hRule="exact" w:val="1000"/>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w:t>
            </w:r>
          </w:p>
        </w:tc>
        <w:tc>
          <w:tcPr>
            <w:tcW w:w="1290" w:type="dxa"/>
            <w:gridSpan w:val="3"/>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药理学</w:t>
            </w:r>
          </w:p>
        </w:tc>
        <w:tc>
          <w:tcPr>
            <w:tcW w:w="1440" w:type="dxa"/>
            <w:gridSpan w:val="2"/>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本科、专科、留学本科生</w:t>
            </w:r>
          </w:p>
        </w:tc>
        <w:tc>
          <w:tcPr>
            <w:tcW w:w="1357"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400</w:t>
            </w:r>
            <w:r>
              <w:rPr>
                <w:rFonts w:eastAsia="仿宋_GB2312" w:hint="eastAsia"/>
                <w:sz w:val="24"/>
              </w:rPr>
              <w:t>人</w:t>
            </w:r>
            <w:r>
              <w:rPr>
                <w:rFonts w:eastAsia="仿宋_GB2312"/>
                <w:sz w:val="24"/>
              </w:rPr>
              <w:t>/</w:t>
            </w:r>
            <w:r>
              <w:rPr>
                <w:rFonts w:eastAsia="仿宋_GB2312" w:hint="eastAsia"/>
                <w:sz w:val="24"/>
              </w:rPr>
              <w:t>年</w:t>
            </w:r>
          </w:p>
        </w:tc>
        <w:tc>
          <w:tcPr>
            <w:tcW w:w="968"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120</w:t>
            </w:r>
            <w:r>
              <w:rPr>
                <w:rFonts w:eastAsia="仿宋_GB2312" w:hint="eastAsia"/>
                <w:sz w:val="24"/>
              </w:rPr>
              <w:t>学时</w:t>
            </w:r>
            <w:r>
              <w:rPr>
                <w:rFonts w:eastAsia="仿宋_GB2312"/>
                <w:sz w:val="24"/>
              </w:rPr>
              <w:t>/</w:t>
            </w:r>
            <w:r>
              <w:rPr>
                <w:rFonts w:eastAsia="仿宋_GB2312" w:hint="eastAsia"/>
                <w:sz w:val="24"/>
              </w:rPr>
              <w:t>年</w:t>
            </w:r>
          </w:p>
        </w:tc>
        <w:tc>
          <w:tcPr>
            <w:tcW w:w="889"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必修课</w:t>
            </w:r>
          </w:p>
        </w:tc>
        <w:tc>
          <w:tcPr>
            <w:tcW w:w="1886" w:type="dxa"/>
            <w:vAlign w:val="center"/>
          </w:tcPr>
          <w:p w:rsidR="00E63F6B" w:rsidRPr="00C25ED8" w:rsidRDefault="00E63F6B" w:rsidP="00F8673D">
            <w:pPr>
              <w:spacing w:line="400" w:lineRule="exact"/>
              <w:ind w:leftChars="-50" w:left="-105" w:rightChars="-50" w:right="-105"/>
              <w:jc w:val="left"/>
              <w:rPr>
                <w:rFonts w:eastAsia="仿宋_GB2312"/>
                <w:sz w:val="24"/>
              </w:rPr>
            </w:pPr>
            <w:r>
              <w:rPr>
                <w:rFonts w:eastAsia="仿宋_GB2312"/>
                <w:sz w:val="24"/>
              </w:rPr>
              <w:t>2012.01-2017.03</w:t>
            </w:r>
          </w:p>
        </w:tc>
      </w:tr>
      <w:tr w:rsidR="00E63F6B" w:rsidTr="005653C1">
        <w:trPr>
          <w:trHeight w:hRule="exact" w:val="844"/>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w:t>
            </w:r>
          </w:p>
        </w:tc>
        <w:tc>
          <w:tcPr>
            <w:tcW w:w="1290" w:type="dxa"/>
            <w:gridSpan w:val="3"/>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药理学实验方法学</w:t>
            </w:r>
          </w:p>
        </w:tc>
        <w:tc>
          <w:tcPr>
            <w:tcW w:w="1440" w:type="dxa"/>
            <w:gridSpan w:val="2"/>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hint="eastAsia"/>
                <w:sz w:val="24"/>
              </w:rPr>
              <w:t>硕士研究生</w:t>
            </w:r>
          </w:p>
        </w:tc>
        <w:tc>
          <w:tcPr>
            <w:tcW w:w="1357"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10</w:t>
            </w:r>
            <w:r>
              <w:rPr>
                <w:rFonts w:eastAsia="仿宋_GB2312" w:hint="eastAsia"/>
                <w:sz w:val="24"/>
              </w:rPr>
              <w:t>人</w:t>
            </w:r>
            <w:r>
              <w:rPr>
                <w:rFonts w:eastAsia="仿宋_GB2312"/>
                <w:sz w:val="24"/>
              </w:rPr>
              <w:t>/</w:t>
            </w:r>
            <w:r>
              <w:rPr>
                <w:rFonts w:eastAsia="仿宋_GB2312" w:hint="eastAsia"/>
                <w:sz w:val="24"/>
              </w:rPr>
              <w:t>年</w:t>
            </w:r>
          </w:p>
        </w:tc>
        <w:tc>
          <w:tcPr>
            <w:tcW w:w="968"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sz w:val="24"/>
              </w:rPr>
              <w:t>27</w:t>
            </w:r>
            <w:r>
              <w:rPr>
                <w:rFonts w:eastAsia="仿宋_GB2312" w:hint="eastAsia"/>
                <w:sz w:val="24"/>
              </w:rPr>
              <w:t>学时</w:t>
            </w:r>
            <w:r>
              <w:rPr>
                <w:rFonts w:eastAsia="仿宋_GB2312"/>
                <w:sz w:val="24"/>
              </w:rPr>
              <w:t>/</w:t>
            </w:r>
            <w:r>
              <w:rPr>
                <w:rFonts w:eastAsia="仿宋_GB2312" w:hint="eastAsia"/>
                <w:sz w:val="24"/>
              </w:rPr>
              <w:t>年</w:t>
            </w:r>
          </w:p>
          <w:p w:rsidR="00E63F6B" w:rsidRDefault="00E63F6B" w:rsidP="00F8673D">
            <w:pPr>
              <w:spacing w:line="400" w:lineRule="exact"/>
              <w:ind w:leftChars="-50" w:left="-105" w:rightChars="-50" w:right="-105"/>
              <w:jc w:val="center"/>
              <w:rPr>
                <w:rFonts w:eastAsia="仿宋_GB2312"/>
                <w:sz w:val="24"/>
              </w:rPr>
            </w:pPr>
          </w:p>
        </w:tc>
        <w:tc>
          <w:tcPr>
            <w:tcW w:w="889" w:type="dxa"/>
            <w:gridSpan w:val="2"/>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必修课</w:t>
            </w: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r>
              <w:rPr>
                <w:rFonts w:eastAsia="仿宋_GB2312"/>
                <w:sz w:val="24"/>
              </w:rPr>
              <w:t>2013.09-2016.12</w:t>
            </w:r>
          </w:p>
        </w:tc>
      </w:tr>
      <w:tr w:rsidR="00E63F6B" w:rsidTr="00002216">
        <w:trPr>
          <w:trHeight w:hRule="exact" w:val="608"/>
          <w:jc w:val="center"/>
        </w:trPr>
        <w:tc>
          <w:tcPr>
            <w:tcW w:w="1331" w:type="dxa"/>
            <w:gridSpan w:val="2"/>
            <w:vMerge/>
            <w:vAlign w:val="center"/>
          </w:tcPr>
          <w:p w:rsidR="00E63F6B" w:rsidRDefault="00E63F6B" w:rsidP="00F8673D">
            <w:pPr>
              <w:spacing w:line="400" w:lineRule="exact"/>
              <w:ind w:leftChars="-50" w:left="-105" w:rightChars="-50" w:right="-105"/>
              <w:jc w:val="center"/>
              <w:rPr>
                <w:rFonts w:eastAsia="仿宋_GB2312"/>
                <w:sz w:val="24"/>
              </w:rPr>
            </w:pPr>
          </w:p>
        </w:tc>
        <w:tc>
          <w:tcPr>
            <w:tcW w:w="740" w:type="dxa"/>
            <w:vAlign w:val="center"/>
          </w:tcPr>
          <w:p w:rsidR="00E63F6B" w:rsidRDefault="00E63F6B" w:rsidP="00F8673D">
            <w:pPr>
              <w:spacing w:line="400" w:lineRule="exact"/>
              <w:ind w:leftChars="-50" w:left="-105" w:rightChars="-50" w:right="-105"/>
              <w:jc w:val="center"/>
              <w:rPr>
                <w:rFonts w:eastAsia="仿宋_GB2312"/>
                <w:sz w:val="24"/>
              </w:rPr>
            </w:pPr>
          </w:p>
        </w:tc>
        <w:tc>
          <w:tcPr>
            <w:tcW w:w="1290" w:type="dxa"/>
            <w:gridSpan w:val="3"/>
            <w:vAlign w:val="center"/>
          </w:tcPr>
          <w:p w:rsidR="00E63F6B" w:rsidRDefault="00E63F6B" w:rsidP="00F8673D">
            <w:pPr>
              <w:spacing w:line="400" w:lineRule="exact"/>
              <w:ind w:leftChars="-50" w:left="-105" w:rightChars="-50" w:right="-105"/>
              <w:jc w:val="left"/>
              <w:rPr>
                <w:rFonts w:eastAsia="仿宋_GB2312"/>
                <w:sz w:val="24"/>
              </w:rPr>
            </w:pPr>
          </w:p>
        </w:tc>
        <w:tc>
          <w:tcPr>
            <w:tcW w:w="1440" w:type="dxa"/>
            <w:gridSpan w:val="2"/>
            <w:vAlign w:val="center"/>
          </w:tcPr>
          <w:p w:rsidR="00E63F6B" w:rsidRDefault="00E63F6B" w:rsidP="00F8673D">
            <w:pPr>
              <w:spacing w:line="400" w:lineRule="exact"/>
              <w:ind w:leftChars="-50" w:left="-105" w:rightChars="-50" w:right="-105"/>
              <w:jc w:val="left"/>
              <w:rPr>
                <w:rFonts w:eastAsia="仿宋_GB2312"/>
                <w:sz w:val="24"/>
              </w:rPr>
            </w:pPr>
          </w:p>
        </w:tc>
        <w:tc>
          <w:tcPr>
            <w:tcW w:w="1357" w:type="dxa"/>
            <w:gridSpan w:val="2"/>
            <w:vAlign w:val="center"/>
          </w:tcPr>
          <w:p w:rsidR="00E63F6B" w:rsidRDefault="00E63F6B" w:rsidP="00F8673D">
            <w:pPr>
              <w:spacing w:line="400" w:lineRule="exact"/>
              <w:ind w:leftChars="-50" w:left="-105" w:rightChars="-50" w:right="-105"/>
              <w:jc w:val="center"/>
              <w:rPr>
                <w:rFonts w:eastAsia="仿宋_GB2312"/>
                <w:sz w:val="24"/>
              </w:rPr>
            </w:pPr>
          </w:p>
        </w:tc>
        <w:tc>
          <w:tcPr>
            <w:tcW w:w="968" w:type="dxa"/>
            <w:gridSpan w:val="2"/>
            <w:vAlign w:val="center"/>
          </w:tcPr>
          <w:p w:rsidR="00E63F6B" w:rsidRDefault="00E63F6B" w:rsidP="00F8673D">
            <w:pPr>
              <w:spacing w:line="400" w:lineRule="exact"/>
              <w:ind w:leftChars="-50" w:left="-105" w:rightChars="-50" w:right="-105"/>
              <w:jc w:val="center"/>
              <w:rPr>
                <w:rFonts w:eastAsia="仿宋_GB2312"/>
                <w:sz w:val="24"/>
              </w:rPr>
            </w:pPr>
          </w:p>
        </w:tc>
        <w:tc>
          <w:tcPr>
            <w:tcW w:w="889" w:type="dxa"/>
            <w:gridSpan w:val="2"/>
            <w:vAlign w:val="center"/>
          </w:tcPr>
          <w:p w:rsidR="00E63F6B" w:rsidRDefault="00E63F6B" w:rsidP="00F8673D">
            <w:pPr>
              <w:spacing w:line="400" w:lineRule="exact"/>
              <w:ind w:leftChars="-50" w:left="-105" w:rightChars="-50" w:right="-105"/>
              <w:jc w:val="center"/>
              <w:rPr>
                <w:rFonts w:eastAsia="仿宋_GB2312"/>
                <w:sz w:val="24"/>
              </w:rPr>
            </w:pPr>
          </w:p>
        </w:tc>
        <w:tc>
          <w:tcPr>
            <w:tcW w:w="1886" w:type="dxa"/>
            <w:vAlign w:val="center"/>
          </w:tcPr>
          <w:p w:rsidR="00E63F6B" w:rsidRDefault="00E63F6B" w:rsidP="00F8673D">
            <w:pPr>
              <w:spacing w:line="400" w:lineRule="exact"/>
              <w:ind w:leftChars="-50" w:left="-105" w:rightChars="-50" w:right="-105"/>
              <w:jc w:val="left"/>
              <w:rPr>
                <w:rFonts w:eastAsia="仿宋_GB2312"/>
                <w:sz w:val="24"/>
              </w:rPr>
            </w:pPr>
          </w:p>
        </w:tc>
      </w:tr>
      <w:tr w:rsidR="00E63F6B" w:rsidTr="00002216">
        <w:trPr>
          <w:trHeight w:val="710"/>
          <w:jc w:val="center"/>
        </w:trPr>
        <w:tc>
          <w:tcPr>
            <w:tcW w:w="2071" w:type="dxa"/>
            <w:gridSpan w:val="3"/>
            <w:tcBorders>
              <w:right w:val="single" w:sz="4" w:space="0" w:color="auto"/>
            </w:tcBorders>
            <w:vAlign w:val="center"/>
          </w:tcPr>
          <w:p w:rsidR="00E63F6B" w:rsidRDefault="00E63F6B" w:rsidP="00F8673D">
            <w:pPr>
              <w:spacing w:line="400" w:lineRule="exact"/>
              <w:ind w:leftChars="-50" w:left="-105" w:rightChars="-50" w:right="-105"/>
              <w:jc w:val="center"/>
              <w:rPr>
                <w:rFonts w:eastAsia="仿宋_GB2312"/>
                <w:sz w:val="24"/>
              </w:rPr>
            </w:pPr>
            <w:r>
              <w:rPr>
                <w:rFonts w:eastAsia="仿宋_GB2312" w:hint="eastAsia"/>
                <w:sz w:val="24"/>
              </w:rPr>
              <w:t>教学管理部门审核意见</w:t>
            </w:r>
          </w:p>
        </w:tc>
        <w:tc>
          <w:tcPr>
            <w:tcW w:w="7830" w:type="dxa"/>
            <w:gridSpan w:val="12"/>
            <w:tcBorders>
              <w:left w:val="single" w:sz="4" w:space="0" w:color="auto"/>
            </w:tcBorders>
            <w:vAlign w:val="center"/>
          </w:tcPr>
          <w:p w:rsidR="00E63F6B" w:rsidRDefault="00E63F6B" w:rsidP="00F8673D">
            <w:pPr>
              <w:spacing w:line="400" w:lineRule="exact"/>
              <w:ind w:leftChars="-50" w:left="-105" w:rightChars="-50" w:right="-105"/>
              <w:jc w:val="right"/>
              <w:rPr>
                <w:rFonts w:eastAsia="仿宋_GB2312"/>
                <w:sz w:val="24"/>
              </w:rPr>
            </w:pPr>
          </w:p>
        </w:tc>
      </w:tr>
    </w:tbl>
    <w:p w:rsidR="00E63F6B" w:rsidRDefault="00E63F6B" w:rsidP="0057371A">
      <w:pPr>
        <w:spacing w:line="360" w:lineRule="auto"/>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5653C1">
      <w:pPr>
        <w:spacing w:line="360" w:lineRule="auto"/>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r>
        <w:rPr>
          <w:rFonts w:ascii="黑体" w:eastAsia="黑体" w:hAnsi="黑体"/>
          <w:sz w:val="36"/>
          <w:szCs w:val="36"/>
        </w:rPr>
        <w:lastRenderedPageBreak/>
        <w:t>6.</w:t>
      </w:r>
      <w:r>
        <w:rPr>
          <w:rFonts w:ascii="黑体" w:eastAsia="黑体" w:hAnsi="黑体" w:hint="eastAsia"/>
          <w:sz w:val="36"/>
          <w:szCs w:val="36"/>
        </w:rPr>
        <w:t>教师基本情况表</w:t>
      </w:r>
    </w:p>
    <w:tbl>
      <w:tblPr>
        <w:tblW w:w="91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2"/>
        <w:gridCol w:w="963"/>
        <w:gridCol w:w="426"/>
        <w:gridCol w:w="494"/>
        <w:gridCol w:w="851"/>
        <w:gridCol w:w="1257"/>
        <w:gridCol w:w="1517"/>
        <w:gridCol w:w="701"/>
        <w:gridCol w:w="1586"/>
        <w:gridCol w:w="887"/>
      </w:tblGrid>
      <w:tr w:rsidR="00E63F6B" w:rsidTr="00D011D0">
        <w:trPr>
          <w:trHeight w:val="851"/>
          <w:jc w:val="center"/>
        </w:trPr>
        <w:tc>
          <w:tcPr>
            <w:tcW w:w="482" w:type="dxa"/>
            <w:vAlign w:val="center"/>
          </w:tcPr>
          <w:p w:rsidR="00E63F6B" w:rsidRDefault="00E63F6B">
            <w:pPr>
              <w:jc w:val="center"/>
              <w:rPr>
                <w:rFonts w:eastAsia="仿宋_GB2312"/>
                <w:b/>
                <w:szCs w:val="21"/>
              </w:rPr>
            </w:pPr>
            <w:r>
              <w:rPr>
                <w:rFonts w:eastAsia="仿宋_GB2312" w:hint="eastAsia"/>
                <w:b/>
                <w:szCs w:val="21"/>
              </w:rPr>
              <w:t>序号</w:t>
            </w:r>
          </w:p>
        </w:tc>
        <w:tc>
          <w:tcPr>
            <w:tcW w:w="963" w:type="dxa"/>
            <w:vAlign w:val="center"/>
          </w:tcPr>
          <w:p w:rsidR="00E63F6B" w:rsidRDefault="00E63F6B">
            <w:pPr>
              <w:jc w:val="center"/>
              <w:rPr>
                <w:rFonts w:eastAsia="仿宋_GB2312"/>
                <w:b/>
                <w:szCs w:val="21"/>
              </w:rPr>
            </w:pPr>
            <w:r>
              <w:rPr>
                <w:rFonts w:eastAsia="仿宋_GB2312" w:hint="eastAsia"/>
                <w:b/>
                <w:szCs w:val="21"/>
              </w:rPr>
              <w:t>姓名</w:t>
            </w:r>
          </w:p>
        </w:tc>
        <w:tc>
          <w:tcPr>
            <w:tcW w:w="426" w:type="dxa"/>
            <w:vAlign w:val="center"/>
          </w:tcPr>
          <w:p w:rsidR="00E63F6B" w:rsidRDefault="00E63F6B">
            <w:pPr>
              <w:jc w:val="center"/>
              <w:rPr>
                <w:rFonts w:eastAsia="仿宋_GB2312"/>
                <w:b/>
                <w:szCs w:val="21"/>
              </w:rPr>
            </w:pPr>
            <w:r>
              <w:rPr>
                <w:rFonts w:eastAsia="仿宋_GB2312" w:hint="eastAsia"/>
                <w:b/>
                <w:szCs w:val="21"/>
              </w:rPr>
              <w:t>性别</w:t>
            </w:r>
          </w:p>
        </w:tc>
        <w:tc>
          <w:tcPr>
            <w:tcW w:w="494" w:type="dxa"/>
            <w:vAlign w:val="center"/>
          </w:tcPr>
          <w:p w:rsidR="00E63F6B" w:rsidRDefault="00E63F6B">
            <w:pPr>
              <w:jc w:val="center"/>
              <w:rPr>
                <w:rFonts w:eastAsia="仿宋_GB2312"/>
                <w:b/>
                <w:szCs w:val="21"/>
              </w:rPr>
            </w:pPr>
            <w:r>
              <w:rPr>
                <w:rFonts w:eastAsia="仿宋_GB2312" w:hint="eastAsia"/>
                <w:b/>
                <w:szCs w:val="21"/>
              </w:rPr>
              <w:t>年龄</w:t>
            </w:r>
          </w:p>
        </w:tc>
        <w:tc>
          <w:tcPr>
            <w:tcW w:w="851" w:type="dxa"/>
            <w:vAlign w:val="center"/>
          </w:tcPr>
          <w:p w:rsidR="00E63F6B" w:rsidRDefault="00E63F6B">
            <w:pPr>
              <w:jc w:val="center"/>
              <w:rPr>
                <w:rFonts w:eastAsia="仿宋_GB2312"/>
                <w:b/>
                <w:szCs w:val="21"/>
              </w:rPr>
            </w:pPr>
            <w:r>
              <w:rPr>
                <w:rFonts w:eastAsia="仿宋_GB2312" w:hint="eastAsia"/>
                <w:b/>
                <w:szCs w:val="21"/>
              </w:rPr>
              <w:t>专业技术职务</w:t>
            </w:r>
          </w:p>
        </w:tc>
        <w:tc>
          <w:tcPr>
            <w:tcW w:w="1257" w:type="dxa"/>
            <w:vAlign w:val="center"/>
          </w:tcPr>
          <w:p w:rsidR="00E63F6B" w:rsidRDefault="00E63F6B">
            <w:pPr>
              <w:jc w:val="center"/>
              <w:rPr>
                <w:rFonts w:eastAsia="仿宋_GB2312"/>
                <w:b/>
                <w:szCs w:val="21"/>
              </w:rPr>
            </w:pPr>
            <w:r>
              <w:rPr>
                <w:rFonts w:eastAsia="仿宋_GB2312" w:hint="eastAsia"/>
                <w:b/>
                <w:szCs w:val="21"/>
              </w:rPr>
              <w:t>第一学历毕业学校、专业、学位</w:t>
            </w:r>
          </w:p>
        </w:tc>
        <w:tc>
          <w:tcPr>
            <w:tcW w:w="1517" w:type="dxa"/>
            <w:vAlign w:val="center"/>
          </w:tcPr>
          <w:p w:rsidR="00E63F6B" w:rsidRDefault="00E63F6B">
            <w:pPr>
              <w:jc w:val="center"/>
              <w:rPr>
                <w:rFonts w:eastAsia="仿宋_GB2312"/>
                <w:b/>
                <w:szCs w:val="21"/>
              </w:rPr>
            </w:pPr>
            <w:r>
              <w:rPr>
                <w:rFonts w:eastAsia="仿宋_GB2312" w:hint="eastAsia"/>
                <w:b/>
                <w:szCs w:val="21"/>
              </w:rPr>
              <w:t>最后学历毕业学校、专业、学位</w:t>
            </w:r>
          </w:p>
        </w:tc>
        <w:tc>
          <w:tcPr>
            <w:tcW w:w="701" w:type="dxa"/>
            <w:vAlign w:val="center"/>
          </w:tcPr>
          <w:p w:rsidR="00E63F6B" w:rsidRDefault="00E63F6B" w:rsidP="00F8673D">
            <w:pPr>
              <w:ind w:leftChars="-50" w:left="-105" w:rightChars="-50" w:right="-105"/>
              <w:jc w:val="center"/>
              <w:rPr>
                <w:rFonts w:eastAsia="仿宋_GB2312"/>
                <w:b/>
                <w:szCs w:val="21"/>
              </w:rPr>
            </w:pPr>
            <w:r>
              <w:rPr>
                <w:rFonts w:eastAsia="仿宋_GB2312" w:hint="eastAsia"/>
                <w:b/>
                <w:szCs w:val="21"/>
              </w:rPr>
              <w:t>现从事专业</w:t>
            </w:r>
          </w:p>
        </w:tc>
        <w:tc>
          <w:tcPr>
            <w:tcW w:w="1586" w:type="dxa"/>
            <w:vAlign w:val="center"/>
          </w:tcPr>
          <w:p w:rsidR="00E63F6B" w:rsidRDefault="00E63F6B" w:rsidP="00F8673D">
            <w:pPr>
              <w:ind w:leftChars="-50" w:left="-105" w:rightChars="-50" w:right="-105"/>
              <w:jc w:val="center"/>
              <w:rPr>
                <w:rFonts w:eastAsia="仿宋_GB2312"/>
                <w:b/>
                <w:szCs w:val="21"/>
              </w:rPr>
            </w:pPr>
            <w:r>
              <w:rPr>
                <w:rFonts w:eastAsia="仿宋_GB2312" w:hint="eastAsia"/>
                <w:b/>
                <w:szCs w:val="21"/>
              </w:rPr>
              <w:t>拟任课程</w:t>
            </w:r>
          </w:p>
        </w:tc>
        <w:tc>
          <w:tcPr>
            <w:tcW w:w="887" w:type="dxa"/>
            <w:vAlign w:val="center"/>
          </w:tcPr>
          <w:p w:rsidR="00E63F6B" w:rsidRDefault="00E63F6B" w:rsidP="00F8673D">
            <w:pPr>
              <w:ind w:rightChars="-50" w:right="-105"/>
              <w:jc w:val="center"/>
              <w:rPr>
                <w:rFonts w:eastAsia="仿宋_GB2312"/>
                <w:b/>
                <w:szCs w:val="21"/>
              </w:rPr>
            </w:pPr>
            <w:r>
              <w:rPr>
                <w:rFonts w:eastAsia="仿宋_GB2312" w:hint="eastAsia"/>
                <w:b/>
                <w:szCs w:val="21"/>
              </w:rPr>
              <w:t>专职</w:t>
            </w:r>
          </w:p>
          <w:p w:rsidR="00E63F6B" w:rsidRDefault="00E63F6B" w:rsidP="00F8673D">
            <w:pPr>
              <w:ind w:rightChars="-50" w:right="-105"/>
              <w:jc w:val="center"/>
              <w:rPr>
                <w:rFonts w:eastAsia="仿宋_GB2312"/>
                <w:b/>
                <w:szCs w:val="21"/>
              </w:rPr>
            </w:pPr>
            <w:r>
              <w:rPr>
                <w:rFonts w:eastAsia="仿宋_GB2312"/>
                <w:b/>
                <w:szCs w:val="21"/>
              </w:rPr>
              <w:t>/</w:t>
            </w:r>
            <w:r>
              <w:rPr>
                <w:rFonts w:eastAsia="仿宋_GB2312" w:hint="eastAsia"/>
                <w:b/>
                <w:szCs w:val="21"/>
              </w:rPr>
              <w:t>兼职</w:t>
            </w:r>
          </w:p>
        </w:tc>
      </w:tr>
      <w:tr w:rsidR="00E63F6B" w:rsidTr="00C507F4">
        <w:trPr>
          <w:trHeight w:hRule="exact" w:val="1854"/>
          <w:jc w:val="center"/>
        </w:trPr>
        <w:tc>
          <w:tcPr>
            <w:tcW w:w="482" w:type="dxa"/>
            <w:vAlign w:val="center"/>
          </w:tcPr>
          <w:p w:rsidR="00E63F6B" w:rsidRDefault="00E63F6B" w:rsidP="00DA6D9F">
            <w:pPr>
              <w:jc w:val="center"/>
              <w:rPr>
                <w:rFonts w:ascii="宋体"/>
                <w:szCs w:val="21"/>
              </w:rPr>
            </w:pPr>
            <w:r>
              <w:rPr>
                <w:rFonts w:ascii="宋体" w:hAnsi="宋体"/>
                <w:szCs w:val="21"/>
              </w:rPr>
              <w:t>1</w:t>
            </w:r>
          </w:p>
        </w:tc>
        <w:tc>
          <w:tcPr>
            <w:tcW w:w="963" w:type="dxa"/>
            <w:vAlign w:val="center"/>
          </w:tcPr>
          <w:p w:rsidR="00E63F6B" w:rsidRPr="00416ED0" w:rsidRDefault="00E63F6B" w:rsidP="00594F6A">
            <w:pPr>
              <w:jc w:val="center"/>
              <w:rPr>
                <w:rFonts w:eastAsia="仿宋_GB2312"/>
                <w:color w:val="000000"/>
                <w:sz w:val="24"/>
              </w:rPr>
            </w:pPr>
            <w:r w:rsidRPr="00416ED0">
              <w:rPr>
                <w:rFonts w:eastAsia="仿宋_GB2312" w:hint="eastAsia"/>
                <w:color w:val="000000"/>
                <w:sz w:val="24"/>
              </w:rPr>
              <w:t>李丽</w:t>
            </w:r>
          </w:p>
        </w:tc>
        <w:tc>
          <w:tcPr>
            <w:tcW w:w="426" w:type="dxa"/>
            <w:vAlign w:val="center"/>
          </w:tcPr>
          <w:p w:rsidR="00E63F6B" w:rsidRPr="00416ED0" w:rsidRDefault="00E63F6B" w:rsidP="00594F6A">
            <w:pPr>
              <w:rPr>
                <w:rFonts w:eastAsia="仿宋_GB2312"/>
                <w:color w:val="000000"/>
                <w:sz w:val="24"/>
              </w:rPr>
            </w:pPr>
            <w:r w:rsidRPr="00416ED0">
              <w:rPr>
                <w:rFonts w:eastAsia="仿宋_GB2312" w:hint="eastAsia"/>
                <w:color w:val="000000"/>
                <w:sz w:val="24"/>
              </w:rPr>
              <w:t>女</w:t>
            </w:r>
          </w:p>
        </w:tc>
        <w:tc>
          <w:tcPr>
            <w:tcW w:w="494" w:type="dxa"/>
            <w:vAlign w:val="center"/>
          </w:tcPr>
          <w:p w:rsidR="00E63F6B" w:rsidRPr="00416ED0" w:rsidRDefault="00E63F6B" w:rsidP="00594F6A">
            <w:pPr>
              <w:jc w:val="center"/>
              <w:rPr>
                <w:rFonts w:eastAsia="仿宋_GB2312"/>
                <w:color w:val="000000"/>
                <w:sz w:val="24"/>
              </w:rPr>
            </w:pPr>
            <w:r w:rsidRPr="00416ED0">
              <w:rPr>
                <w:rFonts w:eastAsia="仿宋_GB2312"/>
                <w:color w:val="000000"/>
                <w:sz w:val="24"/>
              </w:rPr>
              <w:t>55</w:t>
            </w:r>
          </w:p>
        </w:tc>
        <w:tc>
          <w:tcPr>
            <w:tcW w:w="851" w:type="dxa"/>
            <w:vAlign w:val="center"/>
          </w:tcPr>
          <w:p w:rsidR="00E63F6B" w:rsidRPr="00416ED0" w:rsidRDefault="00E63F6B" w:rsidP="00594F6A">
            <w:pPr>
              <w:jc w:val="center"/>
              <w:rPr>
                <w:rFonts w:eastAsia="仿宋_GB2312"/>
                <w:color w:val="000000"/>
                <w:sz w:val="24"/>
              </w:rPr>
            </w:pPr>
            <w:r w:rsidRPr="00416ED0">
              <w:rPr>
                <w:rFonts w:eastAsia="仿宋_GB2312" w:hint="eastAsia"/>
                <w:color w:val="000000"/>
                <w:sz w:val="24"/>
              </w:rPr>
              <w:t>主任中药师</w:t>
            </w:r>
          </w:p>
        </w:tc>
        <w:tc>
          <w:tcPr>
            <w:tcW w:w="1257" w:type="dxa"/>
            <w:vAlign w:val="center"/>
          </w:tcPr>
          <w:p w:rsidR="00E63F6B" w:rsidRPr="00416ED0" w:rsidRDefault="00E63F6B" w:rsidP="00594F6A">
            <w:pPr>
              <w:jc w:val="center"/>
              <w:rPr>
                <w:rFonts w:eastAsia="仿宋_GB2312"/>
                <w:color w:val="000000"/>
                <w:sz w:val="24"/>
              </w:rPr>
            </w:pPr>
            <w:r w:rsidRPr="00416ED0">
              <w:rPr>
                <w:rFonts w:eastAsia="仿宋_GB2312" w:hint="eastAsia"/>
                <w:color w:val="000000"/>
                <w:sz w:val="24"/>
              </w:rPr>
              <w:t>贵阳中医学院</w:t>
            </w:r>
            <w:r w:rsidRPr="00416ED0">
              <w:rPr>
                <w:rFonts w:eastAsia="仿宋_GB2312"/>
                <w:color w:val="000000"/>
                <w:sz w:val="24"/>
              </w:rPr>
              <w:t>/</w:t>
            </w:r>
            <w:r w:rsidRPr="00416ED0">
              <w:rPr>
                <w:rFonts w:eastAsia="仿宋_GB2312" w:hint="eastAsia"/>
                <w:color w:val="000000"/>
                <w:sz w:val="24"/>
              </w:rPr>
              <w:t>中药学专业</w:t>
            </w:r>
            <w:r w:rsidRPr="00416ED0">
              <w:rPr>
                <w:rFonts w:eastAsia="仿宋_GB2312"/>
                <w:color w:val="000000"/>
                <w:sz w:val="24"/>
              </w:rPr>
              <w:t>/</w:t>
            </w:r>
            <w:r w:rsidRPr="00416ED0">
              <w:rPr>
                <w:rFonts w:eastAsia="仿宋_GB2312" w:hint="eastAsia"/>
                <w:color w:val="000000"/>
                <w:sz w:val="24"/>
              </w:rPr>
              <w:t>学士</w:t>
            </w:r>
          </w:p>
        </w:tc>
        <w:tc>
          <w:tcPr>
            <w:tcW w:w="1517" w:type="dxa"/>
            <w:vAlign w:val="center"/>
          </w:tcPr>
          <w:p w:rsidR="00E63F6B" w:rsidRPr="00416ED0" w:rsidRDefault="00E63F6B" w:rsidP="00594F6A">
            <w:pPr>
              <w:jc w:val="center"/>
              <w:rPr>
                <w:rFonts w:eastAsia="仿宋_GB2312"/>
                <w:color w:val="000000"/>
                <w:sz w:val="24"/>
              </w:rPr>
            </w:pPr>
            <w:r w:rsidRPr="00416ED0">
              <w:rPr>
                <w:rFonts w:eastAsia="仿宋_GB2312" w:hint="eastAsia"/>
                <w:color w:val="000000"/>
                <w:sz w:val="24"/>
              </w:rPr>
              <w:t>贵阳中医学院</w:t>
            </w:r>
            <w:r w:rsidRPr="00416ED0">
              <w:rPr>
                <w:rFonts w:eastAsia="仿宋_GB2312"/>
                <w:color w:val="000000"/>
                <w:sz w:val="24"/>
              </w:rPr>
              <w:t>/</w:t>
            </w:r>
            <w:r w:rsidRPr="00416ED0">
              <w:rPr>
                <w:rFonts w:eastAsia="仿宋_GB2312" w:hint="eastAsia"/>
                <w:color w:val="000000"/>
                <w:sz w:val="24"/>
              </w:rPr>
              <w:t>中药学专业</w:t>
            </w:r>
            <w:r w:rsidRPr="00416ED0">
              <w:rPr>
                <w:rFonts w:eastAsia="仿宋_GB2312"/>
                <w:color w:val="000000"/>
                <w:sz w:val="24"/>
              </w:rPr>
              <w:t>/</w:t>
            </w:r>
            <w:r w:rsidRPr="00416ED0">
              <w:rPr>
                <w:rFonts w:eastAsia="仿宋_GB2312" w:hint="eastAsia"/>
                <w:color w:val="000000"/>
                <w:sz w:val="24"/>
              </w:rPr>
              <w:t>学士</w:t>
            </w:r>
          </w:p>
        </w:tc>
        <w:tc>
          <w:tcPr>
            <w:tcW w:w="701" w:type="dxa"/>
            <w:vAlign w:val="center"/>
          </w:tcPr>
          <w:p w:rsidR="00E63F6B" w:rsidRPr="00416ED0" w:rsidRDefault="00E63F6B" w:rsidP="00594F6A">
            <w:pPr>
              <w:rPr>
                <w:rFonts w:eastAsia="仿宋_GB2312"/>
                <w:color w:val="000000"/>
                <w:sz w:val="24"/>
              </w:rPr>
            </w:pPr>
          </w:p>
          <w:p w:rsidR="00E63F6B" w:rsidRPr="00416ED0" w:rsidRDefault="00E63F6B" w:rsidP="00594F6A">
            <w:pPr>
              <w:rPr>
                <w:rFonts w:eastAsia="仿宋_GB2312"/>
                <w:color w:val="000000"/>
                <w:sz w:val="24"/>
              </w:rPr>
            </w:pPr>
            <w:r w:rsidRPr="00416ED0">
              <w:rPr>
                <w:rFonts w:eastAsia="仿宋_GB2312" w:hint="eastAsia"/>
                <w:color w:val="000000"/>
                <w:sz w:val="24"/>
              </w:rPr>
              <w:t>医院药学</w:t>
            </w:r>
          </w:p>
        </w:tc>
        <w:tc>
          <w:tcPr>
            <w:tcW w:w="1586" w:type="dxa"/>
            <w:vAlign w:val="center"/>
          </w:tcPr>
          <w:p w:rsidR="00E63F6B" w:rsidRPr="003C4CEF" w:rsidRDefault="00E63F6B" w:rsidP="00594F6A">
            <w:pPr>
              <w:rPr>
                <w:rFonts w:eastAsia="仿宋_GB2312"/>
                <w:color w:val="000000"/>
                <w:sz w:val="24"/>
              </w:rPr>
            </w:pPr>
          </w:p>
          <w:p w:rsidR="00E63F6B" w:rsidRPr="00A9662C" w:rsidRDefault="00E63F6B" w:rsidP="00594F6A">
            <w:pPr>
              <w:jc w:val="center"/>
              <w:rPr>
                <w:rFonts w:eastAsia="仿宋_GB2312"/>
                <w:color w:val="000000"/>
                <w:sz w:val="24"/>
              </w:rPr>
            </w:pPr>
            <w:r w:rsidRPr="00A9662C">
              <w:rPr>
                <w:rFonts w:eastAsia="仿宋_GB2312" w:hint="eastAsia"/>
                <w:color w:val="000000"/>
                <w:sz w:val="24"/>
              </w:rPr>
              <w:t>药事管理学</w:t>
            </w:r>
          </w:p>
        </w:tc>
        <w:tc>
          <w:tcPr>
            <w:tcW w:w="887" w:type="dxa"/>
            <w:vAlign w:val="center"/>
          </w:tcPr>
          <w:p w:rsidR="00E63F6B" w:rsidRPr="003C4CEF" w:rsidRDefault="00E63F6B" w:rsidP="00594F6A">
            <w:pPr>
              <w:rPr>
                <w:rFonts w:ascii="仿宋" w:eastAsia="仿宋" w:hAnsi="仿宋"/>
                <w:color w:val="000000"/>
                <w:sz w:val="24"/>
              </w:rPr>
            </w:pPr>
          </w:p>
          <w:p w:rsidR="00E63F6B" w:rsidRPr="003C4CEF" w:rsidRDefault="00E63F6B" w:rsidP="00594F6A">
            <w:pPr>
              <w:jc w:val="center"/>
              <w:rPr>
                <w:rFonts w:ascii="仿宋" w:eastAsia="仿宋" w:hAnsi="仿宋"/>
                <w:color w:val="000000"/>
                <w:sz w:val="24"/>
              </w:rPr>
            </w:pPr>
            <w:r w:rsidRPr="003C4CEF">
              <w:rPr>
                <w:rFonts w:eastAsia="仿宋_GB2312" w:hint="eastAsia"/>
                <w:color w:val="000000"/>
                <w:sz w:val="24"/>
              </w:rPr>
              <w:t>专职</w:t>
            </w:r>
          </w:p>
        </w:tc>
      </w:tr>
      <w:tr w:rsidR="00E63F6B" w:rsidTr="00C507F4">
        <w:trPr>
          <w:trHeight w:hRule="exact" w:val="1854"/>
          <w:jc w:val="center"/>
        </w:trPr>
        <w:tc>
          <w:tcPr>
            <w:tcW w:w="482" w:type="dxa"/>
            <w:vAlign w:val="center"/>
          </w:tcPr>
          <w:p w:rsidR="00E63F6B" w:rsidRDefault="00E63F6B" w:rsidP="00D61E2E">
            <w:pPr>
              <w:jc w:val="center"/>
              <w:rPr>
                <w:rFonts w:ascii="宋体"/>
                <w:szCs w:val="21"/>
              </w:rPr>
            </w:pPr>
            <w:r>
              <w:rPr>
                <w:rFonts w:ascii="宋体" w:hAnsi="宋体"/>
                <w:szCs w:val="21"/>
              </w:rPr>
              <w:t>2</w:t>
            </w:r>
          </w:p>
        </w:tc>
        <w:tc>
          <w:tcPr>
            <w:tcW w:w="963" w:type="dxa"/>
            <w:vAlign w:val="center"/>
          </w:tcPr>
          <w:p w:rsidR="00E63F6B" w:rsidRPr="00A9662C" w:rsidRDefault="00E63F6B" w:rsidP="00002216">
            <w:pPr>
              <w:spacing w:line="720" w:lineRule="auto"/>
              <w:rPr>
                <w:rFonts w:eastAsia="仿宋_GB2312"/>
                <w:color w:val="000000"/>
                <w:sz w:val="24"/>
              </w:rPr>
            </w:pPr>
            <w:r w:rsidRPr="00A9662C">
              <w:rPr>
                <w:rFonts w:eastAsia="仿宋_GB2312" w:hint="eastAsia"/>
                <w:color w:val="000000"/>
                <w:sz w:val="24"/>
              </w:rPr>
              <w:t>刘启兵</w:t>
            </w:r>
          </w:p>
        </w:tc>
        <w:tc>
          <w:tcPr>
            <w:tcW w:w="426"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hint="eastAsia"/>
                <w:color w:val="000000"/>
                <w:sz w:val="24"/>
              </w:rPr>
              <w:t>男</w:t>
            </w:r>
          </w:p>
        </w:tc>
        <w:tc>
          <w:tcPr>
            <w:tcW w:w="494"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color w:val="000000"/>
                <w:sz w:val="24"/>
              </w:rPr>
              <w:t>40</w:t>
            </w:r>
          </w:p>
        </w:tc>
        <w:tc>
          <w:tcPr>
            <w:tcW w:w="851" w:type="dxa"/>
            <w:vAlign w:val="center"/>
          </w:tcPr>
          <w:p w:rsidR="00E63F6B" w:rsidRPr="00A9662C" w:rsidRDefault="00E63F6B" w:rsidP="00002216">
            <w:pPr>
              <w:jc w:val="center"/>
              <w:rPr>
                <w:rFonts w:eastAsia="仿宋_GB2312"/>
                <w:color w:val="000000"/>
                <w:sz w:val="24"/>
              </w:rPr>
            </w:pPr>
            <w:r w:rsidRPr="00A9662C">
              <w:rPr>
                <w:rFonts w:eastAsia="仿宋_GB2312" w:hint="eastAsia"/>
                <w:color w:val="000000"/>
                <w:sz w:val="24"/>
              </w:rPr>
              <w:t>教授</w:t>
            </w:r>
          </w:p>
        </w:tc>
        <w:tc>
          <w:tcPr>
            <w:tcW w:w="1257" w:type="dxa"/>
            <w:vAlign w:val="center"/>
          </w:tcPr>
          <w:p w:rsidR="00E63F6B" w:rsidRPr="00A9662C" w:rsidRDefault="00E63F6B" w:rsidP="00002216">
            <w:pPr>
              <w:rPr>
                <w:rFonts w:eastAsia="仿宋_GB2312"/>
                <w:color w:val="000000"/>
                <w:sz w:val="24"/>
              </w:rPr>
            </w:pPr>
            <w:r w:rsidRPr="00A9662C">
              <w:rPr>
                <w:rFonts w:eastAsia="仿宋_GB2312" w:hint="eastAsia"/>
                <w:color w:val="000000"/>
                <w:sz w:val="24"/>
              </w:rPr>
              <w:t>天津武警医学院</w:t>
            </w:r>
            <w:r w:rsidRPr="00A9662C">
              <w:rPr>
                <w:rFonts w:eastAsia="仿宋_GB2312"/>
                <w:color w:val="000000"/>
                <w:sz w:val="24"/>
              </w:rPr>
              <w:t>/</w:t>
            </w:r>
            <w:r w:rsidRPr="00A9662C">
              <w:rPr>
                <w:rFonts w:eastAsia="仿宋_GB2312" w:hint="eastAsia"/>
                <w:color w:val="000000"/>
                <w:sz w:val="24"/>
              </w:rPr>
              <w:t>临床医学</w:t>
            </w:r>
            <w:r w:rsidRPr="00A9662C">
              <w:rPr>
                <w:rFonts w:eastAsia="仿宋_GB2312"/>
                <w:color w:val="000000"/>
                <w:sz w:val="24"/>
              </w:rPr>
              <w:t>/</w:t>
            </w:r>
            <w:r w:rsidRPr="00A9662C">
              <w:rPr>
                <w:rFonts w:eastAsia="仿宋_GB2312" w:hint="eastAsia"/>
                <w:color w:val="000000"/>
                <w:sz w:val="24"/>
              </w:rPr>
              <w:t>学士</w:t>
            </w:r>
          </w:p>
        </w:tc>
        <w:tc>
          <w:tcPr>
            <w:tcW w:w="1517" w:type="dxa"/>
            <w:vAlign w:val="center"/>
          </w:tcPr>
          <w:p w:rsidR="00E63F6B" w:rsidRPr="00A9662C" w:rsidRDefault="00E63F6B" w:rsidP="00002216">
            <w:pPr>
              <w:rPr>
                <w:rFonts w:eastAsia="仿宋_GB2312"/>
                <w:color w:val="000000"/>
                <w:sz w:val="24"/>
              </w:rPr>
            </w:pPr>
            <w:r w:rsidRPr="00A9662C">
              <w:rPr>
                <w:rFonts w:eastAsia="仿宋_GB2312" w:hint="eastAsia"/>
                <w:color w:val="000000"/>
                <w:sz w:val="24"/>
              </w:rPr>
              <w:t>浙江大学</w:t>
            </w:r>
            <w:r w:rsidRPr="00A9662C">
              <w:rPr>
                <w:rFonts w:eastAsia="仿宋_GB2312"/>
                <w:color w:val="000000"/>
                <w:sz w:val="24"/>
              </w:rPr>
              <w:t>/</w:t>
            </w:r>
            <w:r w:rsidRPr="00A9662C">
              <w:rPr>
                <w:rFonts w:eastAsia="仿宋_GB2312" w:hint="eastAsia"/>
                <w:color w:val="000000"/>
                <w:sz w:val="24"/>
              </w:rPr>
              <w:t>药理学</w:t>
            </w:r>
            <w:r w:rsidRPr="00A9662C">
              <w:rPr>
                <w:rFonts w:eastAsia="仿宋_GB2312"/>
                <w:color w:val="000000"/>
                <w:sz w:val="24"/>
              </w:rPr>
              <w:t>/</w:t>
            </w:r>
            <w:r w:rsidRPr="00A9662C">
              <w:rPr>
                <w:rFonts w:eastAsia="仿宋_GB2312" w:hint="eastAsia"/>
                <w:color w:val="000000"/>
                <w:sz w:val="24"/>
              </w:rPr>
              <w:t>博士</w:t>
            </w:r>
          </w:p>
        </w:tc>
        <w:tc>
          <w:tcPr>
            <w:tcW w:w="701" w:type="dxa"/>
            <w:vAlign w:val="center"/>
          </w:tcPr>
          <w:p w:rsidR="00E63F6B" w:rsidRPr="00A9662C" w:rsidRDefault="00E63F6B" w:rsidP="00002216">
            <w:pPr>
              <w:rPr>
                <w:rFonts w:eastAsia="仿宋_GB2312"/>
                <w:color w:val="000000"/>
                <w:sz w:val="24"/>
              </w:rPr>
            </w:pPr>
            <w:r w:rsidRPr="00A9662C">
              <w:rPr>
                <w:rFonts w:eastAsia="仿宋_GB2312" w:hint="eastAsia"/>
                <w:color w:val="000000"/>
                <w:sz w:val="24"/>
              </w:rPr>
              <w:t>药理学</w:t>
            </w:r>
          </w:p>
        </w:tc>
        <w:tc>
          <w:tcPr>
            <w:tcW w:w="1586" w:type="dxa"/>
            <w:vAlign w:val="center"/>
          </w:tcPr>
          <w:p w:rsidR="00E63F6B" w:rsidRPr="00A9662C" w:rsidRDefault="00E63F6B" w:rsidP="00002216">
            <w:pPr>
              <w:jc w:val="center"/>
              <w:rPr>
                <w:rFonts w:eastAsia="仿宋_GB2312"/>
                <w:color w:val="000000"/>
                <w:sz w:val="24"/>
              </w:rPr>
            </w:pPr>
          </w:p>
          <w:p w:rsidR="00E63F6B" w:rsidRPr="00A9662C" w:rsidRDefault="00E63F6B" w:rsidP="00002216">
            <w:pPr>
              <w:jc w:val="center"/>
              <w:rPr>
                <w:rFonts w:eastAsia="仿宋_GB2312"/>
                <w:color w:val="000000"/>
                <w:sz w:val="24"/>
              </w:rPr>
            </w:pPr>
            <w:r w:rsidRPr="00A9662C">
              <w:rPr>
                <w:rFonts w:eastAsia="仿宋_GB2312" w:hint="eastAsia"/>
                <w:color w:val="000000"/>
                <w:sz w:val="24"/>
              </w:rPr>
              <w:t>临床药理学</w:t>
            </w:r>
          </w:p>
        </w:tc>
        <w:tc>
          <w:tcPr>
            <w:tcW w:w="887" w:type="dxa"/>
            <w:vAlign w:val="center"/>
          </w:tcPr>
          <w:p w:rsidR="00E63F6B" w:rsidRPr="002362A1" w:rsidRDefault="00E63F6B" w:rsidP="00002216">
            <w:pP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0835BD">
            <w:pPr>
              <w:jc w:val="center"/>
              <w:rPr>
                <w:rFonts w:ascii="宋体"/>
                <w:szCs w:val="21"/>
              </w:rPr>
            </w:pPr>
            <w:r>
              <w:rPr>
                <w:rFonts w:ascii="宋体" w:hAnsi="宋体"/>
                <w:szCs w:val="21"/>
              </w:rPr>
              <w:t>3</w:t>
            </w:r>
          </w:p>
        </w:tc>
        <w:tc>
          <w:tcPr>
            <w:tcW w:w="963" w:type="dxa"/>
            <w:vAlign w:val="center"/>
          </w:tcPr>
          <w:p w:rsidR="00E63F6B" w:rsidRDefault="00E63F6B" w:rsidP="00002216">
            <w:pPr>
              <w:jc w:val="center"/>
              <w:rPr>
                <w:rFonts w:eastAsia="仿宋_GB2312"/>
                <w:sz w:val="24"/>
              </w:rPr>
            </w:pPr>
            <w:r>
              <w:rPr>
                <w:rFonts w:eastAsia="仿宋_GB2312" w:hint="eastAsia"/>
                <w:sz w:val="24"/>
              </w:rPr>
              <w:t>张俊清</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52</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Pr>
                <w:rFonts w:eastAsia="仿宋_GB2312" w:hint="eastAsia"/>
                <w:sz w:val="24"/>
              </w:rPr>
              <w:t>南开大学</w:t>
            </w:r>
            <w:r>
              <w:rPr>
                <w:rFonts w:eastAsia="仿宋_GB2312"/>
                <w:sz w:val="24"/>
              </w:rPr>
              <w:t>/</w:t>
            </w:r>
            <w:r>
              <w:rPr>
                <w:rFonts w:eastAsia="仿宋_GB2312" w:hint="eastAsia"/>
                <w:sz w:val="24"/>
              </w:rPr>
              <w:t>化学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南京中医药大学</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博士</w:t>
            </w:r>
          </w:p>
        </w:tc>
        <w:tc>
          <w:tcPr>
            <w:tcW w:w="701" w:type="dxa"/>
            <w:vAlign w:val="center"/>
          </w:tcPr>
          <w:p w:rsidR="00E63F6B" w:rsidRDefault="00E63F6B" w:rsidP="00002216">
            <w:pPr>
              <w:jc w:val="center"/>
              <w:rPr>
                <w:rFonts w:eastAsia="仿宋_GB2312"/>
                <w:sz w:val="24"/>
              </w:rPr>
            </w:pPr>
          </w:p>
          <w:p w:rsidR="00E63F6B" w:rsidRDefault="00E63F6B" w:rsidP="00002216">
            <w:pPr>
              <w:jc w:val="center"/>
              <w:rPr>
                <w:rFonts w:eastAsia="仿宋_GB2312"/>
                <w:sz w:val="24"/>
              </w:rPr>
            </w:pPr>
            <w:r>
              <w:rPr>
                <w:rFonts w:eastAsia="仿宋_GB2312" w:hint="eastAsia"/>
                <w:sz w:val="24"/>
              </w:rPr>
              <w:t>药物</w:t>
            </w:r>
          </w:p>
          <w:p w:rsidR="00E63F6B" w:rsidRDefault="00E63F6B" w:rsidP="00002216">
            <w:pPr>
              <w:jc w:val="center"/>
              <w:rPr>
                <w:rFonts w:eastAsia="仿宋_GB2312"/>
                <w:sz w:val="24"/>
              </w:rPr>
            </w:pPr>
            <w:r>
              <w:rPr>
                <w:rFonts w:eastAsia="仿宋_GB2312" w:hint="eastAsia"/>
                <w:sz w:val="24"/>
              </w:rPr>
              <w:t>分析</w:t>
            </w:r>
          </w:p>
        </w:tc>
        <w:tc>
          <w:tcPr>
            <w:tcW w:w="1586" w:type="dxa"/>
            <w:vAlign w:val="center"/>
          </w:tcPr>
          <w:p w:rsidR="00E63F6B" w:rsidRPr="003C4CEF" w:rsidRDefault="00E63F6B" w:rsidP="00002216">
            <w:pPr>
              <w:jc w:val="center"/>
              <w:rPr>
                <w:rFonts w:eastAsia="仿宋_GB2312"/>
                <w:color w:val="000000"/>
                <w:sz w:val="24"/>
              </w:rPr>
            </w:pPr>
            <w:r w:rsidRPr="003C4CEF">
              <w:rPr>
                <w:rFonts w:eastAsia="仿宋_GB2312" w:hint="eastAsia"/>
                <w:color w:val="000000"/>
                <w:sz w:val="24"/>
              </w:rPr>
              <w:t>临床药物动力学</w:t>
            </w:r>
          </w:p>
        </w:tc>
        <w:tc>
          <w:tcPr>
            <w:tcW w:w="887" w:type="dxa"/>
            <w:vAlign w:val="center"/>
          </w:tcPr>
          <w:p w:rsidR="00E63F6B" w:rsidRPr="003C4CEF" w:rsidRDefault="00E63F6B" w:rsidP="00002216">
            <w:pPr>
              <w:jc w:val="center"/>
              <w:rPr>
                <w:rFonts w:eastAsia="仿宋_GB2312"/>
                <w:color w:val="000000"/>
                <w:sz w:val="24"/>
              </w:rPr>
            </w:pPr>
            <w:r w:rsidRPr="003C4CEF">
              <w:rPr>
                <w:rFonts w:eastAsia="仿宋_GB2312" w:hint="eastAsia"/>
                <w:color w:val="000000"/>
                <w:sz w:val="24"/>
              </w:rPr>
              <w:t>专职</w:t>
            </w:r>
          </w:p>
        </w:tc>
      </w:tr>
      <w:tr w:rsidR="00E63F6B" w:rsidTr="00C507F4">
        <w:trPr>
          <w:trHeight w:hRule="exact" w:val="1854"/>
          <w:jc w:val="center"/>
        </w:trPr>
        <w:tc>
          <w:tcPr>
            <w:tcW w:w="482" w:type="dxa"/>
            <w:vAlign w:val="center"/>
          </w:tcPr>
          <w:p w:rsidR="00E63F6B" w:rsidRDefault="00E63F6B" w:rsidP="000835BD">
            <w:pPr>
              <w:jc w:val="center"/>
              <w:rPr>
                <w:rFonts w:ascii="宋体"/>
                <w:szCs w:val="21"/>
              </w:rPr>
            </w:pPr>
            <w:r>
              <w:rPr>
                <w:rFonts w:ascii="宋体" w:hAnsi="宋体"/>
                <w:szCs w:val="21"/>
              </w:rPr>
              <w:t>4</w:t>
            </w:r>
          </w:p>
        </w:tc>
        <w:tc>
          <w:tcPr>
            <w:tcW w:w="963"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韩方璇</w:t>
            </w:r>
          </w:p>
        </w:tc>
        <w:tc>
          <w:tcPr>
            <w:tcW w:w="426"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女</w:t>
            </w:r>
          </w:p>
        </w:tc>
        <w:tc>
          <w:tcPr>
            <w:tcW w:w="494" w:type="dxa"/>
            <w:vAlign w:val="center"/>
          </w:tcPr>
          <w:p w:rsidR="00E63F6B" w:rsidRPr="00A9662C" w:rsidRDefault="00E63F6B" w:rsidP="00594F6A">
            <w:pPr>
              <w:jc w:val="center"/>
              <w:rPr>
                <w:rFonts w:eastAsia="仿宋_GB2312"/>
                <w:color w:val="000000"/>
                <w:sz w:val="24"/>
              </w:rPr>
            </w:pPr>
            <w:r w:rsidRPr="00A9662C">
              <w:rPr>
                <w:rFonts w:eastAsia="仿宋_GB2312"/>
                <w:color w:val="000000"/>
                <w:sz w:val="24"/>
              </w:rPr>
              <w:t>48</w:t>
            </w:r>
          </w:p>
        </w:tc>
        <w:tc>
          <w:tcPr>
            <w:tcW w:w="851"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主任药师</w:t>
            </w:r>
          </w:p>
        </w:tc>
        <w:tc>
          <w:tcPr>
            <w:tcW w:w="1257"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广东药学院</w:t>
            </w:r>
            <w:r w:rsidRPr="00A9662C">
              <w:rPr>
                <w:rFonts w:eastAsia="仿宋_GB2312"/>
                <w:color w:val="000000"/>
                <w:sz w:val="24"/>
              </w:rPr>
              <w:t>/</w:t>
            </w:r>
            <w:r w:rsidRPr="00A9662C">
              <w:rPr>
                <w:rFonts w:eastAsia="仿宋_GB2312" w:hint="eastAsia"/>
                <w:color w:val="000000"/>
                <w:sz w:val="24"/>
              </w:rPr>
              <w:t>药学</w:t>
            </w:r>
            <w:r w:rsidRPr="00A9662C">
              <w:rPr>
                <w:rFonts w:eastAsia="仿宋_GB2312"/>
                <w:color w:val="000000"/>
                <w:sz w:val="24"/>
              </w:rPr>
              <w:t>/</w:t>
            </w:r>
            <w:r w:rsidRPr="00A9662C">
              <w:rPr>
                <w:rFonts w:eastAsia="仿宋_GB2312" w:hint="eastAsia"/>
                <w:color w:val="000000"/>
                <w:sz w:val="24"/>
              </w:rPr>
              <w:t>本科</w:t>
            </w:r>
          </w:p>
        </w:tc>
        <w:tc>
          <w:tcPr>
            <w:tcW w:w="1517"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河北医科大学</w:t>
            </w:r>
            <w:r w:rsidRPr="00A9662C">
              <w:rPr>
                <w:rFonts w:eastAsia="仿宋_GB2312"/>
                <w:color w:val="000000"/>
                <w:sz w:val="24"/>
              </w:rPr>
              <w:t>/</w:t>
            </w:r>
            <w:r w:rsidRPr="00A9662C">
              <w:rPr>
                <w:rFonts w:eastAsia="仿宋_GB2312" w:hint="eastAsia"/>
                <w:color w:val="000000"/>
                <w:sz w:val="24"/>
              </w:rPr>
              <w:t>药理学</w:t>
            </w:r>
            <w:r w:rsidRPr="00A9662C">
              <w:rPr>
                <w:rFonts w:eastAsia="仿宋_GB2312"/>
                <w:color w:val="000000"/>
                <w:sz w:val="24"/>
              </w:rPr>
              <w:t>/</w:t>
            </w:r>
            <w:r w:rsidRPr="00A9662C">
              <w:rPr>
                <w:rFonts w:eastAsia="仿宋_GB2312" w:hint="eastAsia"/>
                <w:color w:val="000000"/>
                <w:sz w:val="24"/>
              </w:rPr>
              <w:t>硕士</w:t>
            </w:r>
          </w:p>
        </w:tc>
        <w:tc>
          <w:tcPr>
            <w:tcW w:w="701"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临床药学</w:t>
            </w:r>
          </w:p>
        </w:tc>
        <w:tc>
          <w:tcPr>
            <w:tcW w:w="1586" w:type="dxa"/>
            <w:vAlign w:val="center"/>
          </w:tcPr>
          <w:p w:rsidR="00E63F6B" w:rsidRPr="00A9662C" w:rsidRDefault="00E63F6B" w:rsidP="00F8673D">
            <w:pPr>
              <w:ind w:firstLineChars="100" w:firstLine="240"/>
              <w:jc w:val="center"/>
              <w:rPr>
                <w:rFonts w:eastAsia="仿宋_GB2312"/>
                <w:color w:val="000000"/>
                <w:sz w:val="24"/>
              </w:rPr>
            </w:pPr>
            <w:r w:rsidRPr="00A9662C">
              <w:rPr>
                <w:rFonts w:eastAsia="仿宋_GB2312" w:hint="eastAsia"/>
                <w:color w:val="000000"/>
                <w:sz w:val="24"/>
              </w:rPr>
              <w:t>临床药物治疗学</w:t>
            </w:r>
          </w:p>
        </w:tc>
        <w:tc>
          <w:tcPr>
            <w:tcW w:w="887" w:type="dxa"/>
            <w:vAlign w:val="center"/>
          </w:tcPr>
          <w:p w:rsidR="00E63F6B" w:rsidRPr="00B410CB" w:rsidRDefault="00E63F6B" w:rsidP="00594F6A">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0E6381">
            <w:pPr>
              <w:jc w:val="center"/>
              <w:rPr>
                <w:rFonts w:ascii="宋体"/>
                <w:szCs w:val="21"/>
              </w:rPr>
            </w:pPr>
            <w:r>
              <w:rPr>
                <w:rFonts w:ascii="宋体" w:hAnsi="宋体"/>
                <w:szCs w:val="21"/>
              </w:rPr>
              <w:t>5</w:t>
            </w:r>
          </w:p>
        </w:tc>
        <w:tc>
          <w:tcPr>
            <w:tcW w:w="963" w:type="dxa"/>
            <w:vAlign w:val="center"/>
          </w:tcPr>
          <w:p w:rsidR="00E63F6B" w:rsidRPr="002362A1" w:rsidRDefault="00E63F6B" w:rsidP="00002216">
            <w:pPr>
              <w:spacing w:line="720" w:lineRule="auto"/>
              <w:rPr>
                <w:rFonts w:eastAsia="仿宋_GB2312"/>
                <w:sz w:val="24"/>
              </w:rPr>
            </w:pPr>
            <w:r w:rsidRPr="002362A1">
              <w:rPr>
                <w:rFonts w:eastAsia="仿宋_GB2312" w:hint="eastAsia"/>
                <w:sz w:val="24"/>
              </w:rPr>
              <w:t>张纯萍</w:t>
            </w:r>
          </w:p>
        </w:tc>
        <w:tc>
          <w:tcPr>
            <w:tcW w:w="426" w:type="dxa"/>
            <w:vAlign w:val="center"/>
          </w:tcPr>
          <w:p w:rsidR="00E63F6B" w:rsidRPr="002362A1" w:rsidRDefault="00E63F6B" w:rsidP="00002216">
            <w:pPr>
              <w:rPr>
                <w:rFonts w:eastAsia="仿宋_GB2312"/>
                <w:sz w:val="24"/>
              </w:rPr>
            </w:pPr>
          </w:p>
          <w:p w:rsidR="00E63F6B" w:rsidRPr="002362A1" w:rsidRDefault="00E63F6B" w:rsidP="00002216">
            <w:pPr>
              <w:rPr>
                <w:rFonts w:eastAsia="仿宋_GB2312"/>
                <w:sz w:val="24"/>
              </w:rPr>
            </w:pPr>
            <w:r w:rsidRPr="002362A1">
              <w:rPr>
                <w:rFonts w:eastAsia="仿宋_GB2312" w:hint="eastAsia"/>
                <w:sz w:val="24"/>
              </w:rPr>
              <w:t>女</w:t>
            </w:r>
          </w:p>
        </w:tc>
        <w:tc>
          <w:tcPr>
            <w:tcW w:w="494" w:type="dxa"/>
            <w:vAlign w:val="center"/>
          </w:tcPr>
          <w:p w:rsidR="00E63F6B" w:rsidRPr="002362A1" w:rsidRDefault="00E63F6B" w:rsidP="00002216">
            <w:pPr>
              <w:rPr>
                <w:rFonts w:eastAsia="仿宋_GB2312"/>
                <w:sz w:val="24"/>
              </w:rPr>
            </w:pPr>
          </w:p>
          <w:p w:rsidR="00E63F6B" w:rsidRPr="002362A1" w:rsidRDefault="00E63F6B" w:rsidP="00002216">
            <w:pPr>
              <w:rPr>
                <w:rFonts w:eastAsia="仿宋_GB2312"/>
                <w:sz w:val="24"/>
              </w:rPr>
            </w:pPr>
            <w:r w:rsidRPr="002362A1">
              <w:rPr>
                <w:rFonts w:eastAsia="仿宋_GB2312"/>
                <w:sz w:val="24"/>
              </w:rPr>
              <w:t>41</w:t>
            </w:r>
          </w:p>
        </w:tc>
        <w:tc>
          <w:tcPr>
            <w:tcW w:w="851" w:type="dxa"/>
            <w:vAlign w:val="center"/>
          </w:tcPr>
          <w:p w:rsidR="00E63F6B" w:rsidRPr="002362A1" w:rsidRDefault="00E63F6B" w:rsidP="00002216">
            <w:pPr>
              <w:rPr>
                <w:rFonts w:eastAsia="仿宋_GB2312"/>
                <w:sz w:val="24"/>
              </w:rPr>
            </w:pPr>
            <w:r w:rsidRPr="002362A1">
              <w:rPr>
                <w:rFonts w:eastAsia="仿宋_GB2312" w:hint="eastAsia"/>
                <w:sz w:val="24"/>
              </w:rPr>
              <w:t>副主任药师</w:t>
            </w:r>
          </w:p>
        </w:tc>
        <w:tc>
          <w:tcPr>
            <w:tcW w:w="1257" w:type="dxa"/>
            <w:vAlign w:val="center"/>
          </w:tcPr>
          <w:p w:rsidR="00E63F6B" w:rsidRPr="002362A1" w:rsidRDefault="00E63F6B" w:rsidP="00002216">
            <w:pPr>
              <w:rPr>
                <w:rFonts w:eastAsia="仿宋_GB2312"/>
                <w:sz w:val="24"/>
              </w:rPr>
            </w:pPr>
            <w:r w:rsidRPr="002362A1">
              <w:rPr>
                <w:rFonts w:eastAsia="仿宋_GB2312" w:hint="eastAsia"/>
                <w:sz w:val="24"/>
              </w:rPr>
              <w:t>中南大学湘雅医学院</w:t>
            </w:r>
            <w:r w:rsidRPr="002362A1">
              <w:rPr>
                <w:rFonts w:eastAsia="仿宋_GB2312"/>
                <w:sz w:val="24"/>
              </w:rPr>
              <w:t>/</w:t>
            </w:r>
            <w:r w:rsidRPr="002362A1">
              <w:rPr>
                <w:rFonts w:eastAsia="仿宋_GB2312" w:hint="eastAsia"/>
                <w:sz w:val="24"/>
              </w:rPr>
              <w:t>临床医学</w:t>
            </w:r>
            <w:r w:rsidRPr="002362A1">
              <w:rPr>
                <w:rFonts w:eastAsia="仿宋_GB2312"/>
                <w:sz w:val="24"/>
              </w:rPr>
              <w:t>/</w:t>
            </w:r>
            <w:r w:rsidRPr="002362A1">
              <w:rPr>
                <w:rFonts w:eastAsia="仿宋_GB2312" w:hint="eastAsia"/>
                <w:sz w:val="24"/>
              </w:rPr>
              <w:t>学士</w:t>
            </w:r>
          </w:p>
        </w:tc>
        <w:tc>
          <w:tcPr>
            <w:tcW w:w="1517" w:type="dxa"/>
            <w:vAlign w:val="center"/>
          </w:tcPr>
          <w:p w:rsidR="00E63F6B" w:rsidRPr="002362A1" w:rsidRDefault="00E63F6B" w:rsidP="00002216">
            <w:pPr>
              <w:rPr>
                <w:rFonts w:eastAsia="仿宋_GB2312"/>
                <w:sz w:val="24"/>
              </w:rPr>
            </w:pPr>
            <w:r w:rsidRPr="002362A1">
              <w:rPr>
                <w:rFonts w:eastAsia="仿宋_GB2312" w:hint="eastAsia"/>
                <w:sz w:val="24"/>
              </w:rPr>
              <w:t>广西医科大学</w:t>
            </w:r>
            <w:r w:rsidRPr="002362A1">
              <w:rPr>
                <w:rFonts w:eastAsia="仿宋_GB2312"/>
                <w:sz w:val="24"/>
              </w:rPr>
              <w:t>/</w:t>
            </w:r>
            <w:r w:rsidRPr="002362A1">
              <w:rPr>
                <w:rFonts w:eastAsia="仿宋_GB2312" w:hint="eastAsia"/>
                <w:sz w:val="24"/>
              </w:rPr>
              <w:t>药理学专业</w:t>
            </w:r>
            <w:r w:rsidRPr="002362A1">
              <w:rPr>
                <w:rFonts w:eastAsia="仿宋_GB2312"/>
                <w:sz w:val="24"/>
              </w:rPr>
              <w:t>/</w:t>
            </w:r>
            <w:r w:rsidRPr="002362A1">
              <w:rPr>
                <w:rFonts w:eastAsia="仿宋_GB2312" w:hint="eastAsia"/>
                <w:sz w:val="24"/>
              </w:rPr>
              <w:t>硕士</w:t>
            </w:r>
          </w:p>
        </w:tc>
        <w:tc>
          <w:tcPr>
            <w:tcW w:w="701" w:type="dxa"/>
            <w:vAlign w:val="center"/>
          </w:tcPr>
          <w:p w:rsidR="00E63F6B" w:rsidRPr="002362A1" w:rsidRDefault="00E63F6B" w:rsidP="00002216">
            <w:pPr>
              <w:rPr>
                <w:rFonts w:eastAsia="仿宋_GB2312"/>
                <w:sz w:val="24"/>
              </w:rPr>
            </w:pPr>
            <w:r w:rsidRPr="002362A1">
              <w:rPr>
                <w:rFonts w:eastAsia="仿宋_GB2312" w:hint="eastAsia"/>
                <w:sz w:val="24"/>
              </w:rPr>
              <w:t>临床药学</w:t>
            </w:r>
          </w:p>
        </w:tc>
        <w:tc>
          <w:tcPr>
            <w:tcW w:w="1586" w:type="dxa"/>
            <w:vAlign w:val="center"/>
          </w:tcPr>
          <w:p w:rsidR="00E63F6B" w:rsidRPr="003C4CEF" w:rsidRDefault="00E63F6B" w:rsidP="00002216">
            <w:pPr>
              <w:jc w:val="center"/>
              <w:rPr>
                <w:rFonts w:eastAsia="仿宋_GB2312"/>
                <w:color w:val="000000"/>
                <w:sz w:val="24"/>
              </w:rPr>
            </w:pPr>
            <w:r w:rsidRPr="003C4CEF">
              <w:rPr>
                <w:rFonts w:eastAsia="仿宋_GB2312" w:hint="eastAsia"/>
                <w:color w:val="000000"/>
                <w:sz w:val="24"/>
              </w:rPr>
              <w:t>医患沟通与技巧</w:t>
            </w:r>
          </w:p>
        </w:tc>
        <w:tc>
          <w:tcPr>
            <w:tcW w:w="887" w:type="dxa"/>
            <w:vAlign w:val="center"/>
          </w:tcPr>
          <w:p w:rsidR="00E63F6B" w:rsidRPr="002362A1" w:rsidRDefault="00E63F6B" w:rsidP="00002216">
            <w:pPr>
              <w:rPr>
                <w:rFonts w:eastAsia="仿宋_GB2312"/>
                <w:sz w:val="24"/>
              </w:rPr>
            </w:pPr>
          </w:p>
          <w:p w:rsidR="00E63F6B" w:rsidRPr="002362A1" w:rsidRDefault="00E63F6B" w:rsidP="00002216">
            <w:pPr>
              <w:rPr>
                <w:rFonts w:eastAsia="仿宋_GB2312"/>
                <w:sz w:val="24"/>
              </w:rPr>
            </w:pPr>
            <w:r>
              <w:rPr>
                <w:rFonts w:eastAsia="仿宋_GB2312" w:hint="eastAsia"/>
                <w:sz w:val="24"/>
              </w:rPr>
              <w:t>专</w:t>
            </w:r>
            <w:r w:rsidRPr="002362A1">
              <w:rPr>
                <w:rFonts w:eastAsia="仿宋_GB2312" w:hint="eastAsia"/>
                <w:sz w:val="24"/>
              </w:rPr>
              <w:t>职</w:t>
            </w:r>
          </w:p>
        </w:tc>
      </w:tr>
      <w:tr w:rsidR="00E63F6B" w:rsidTr="00C507F4">
        <w:trPr>
          <w:trHeight w:hRule="exact" w:val="1854"/>
          <w:jc w:val="center"/>
        </w:trPr>
        <w:tc>
          <w:tcPr>
            <w:tcW w:w="482" w:type="dxa"/>
            <w:vAlign w:val="center"/>
          </w:tcPr>
          <w:p w:rsidR="00E63F6B" w:rsidRDefault="00E63F6B" w:rsidP="000835BD">
            <w:pPr>
              <w:jc w:val="center"/>
              <w:rPr>
                <w:rFonts w:ascii="宋体"/>
                <w:szCs w:val="21"/>
              </w:rPr>
            </w:pPr>
            <w:r>
              <w:rPr>
                <w:rFonts w:ascii="宋体" w:hAnsi="宋体"/>
                <w:szCs w:val="21"/>
              </w:rPr>
              <w:t>6</w:t>
            </w:r>
          </w:p>
        </w:tc>
        <w:tc>
          <w:tcPr>
            <w:tcW w:w="963" w:type="dxa"/>
            <w:vAlign w:val="center"/>
          </w:tcPr>
          <w:p w:rsidR="00E63F6B" w:rsidRPr="002362A1" w:rsidRDefault="00E63F6B" w:rsidP="00594F6A">
            <w:pPr>
              <w:jc w:val="center"/>
              <w:rPr>
                <w:rFonts w:eastAsia="仿宋_GB2312"/>
                <w:sz w:val="24"/>
              </w:rPr>
            </w:pPr>
            <w:r w:rsidRPr="002362A1">
              <w:rPr>
                <w:rFonts w:eastAsia="仿宋_GB2312" w:hint="eastAsia"/>
                <w:sz w:val="24"/>
              </w:rPr>
              <w:t>任少琳</w:t>
            </w:r>
          </w:p>
        </w:tc>
        <w:tc>
          <w:tcPr>
            <w:tcW w:w="426" w:type="dxa"/>
            <w:vAlign w:val="center"/>
          </w:tcPr>
          <w:p w:rsidR="00E63F6B" w:rsidRPr="002362A1" w:rsidRDefault="00E63F6B" w:rsidP="00594F6A">
            <w:pPr>
              <w:jc w:val="center"/>
              <w:rPr>
                <w:rFonts w:eastAsia="仿宋_GB2312"/>
                <w:sz w:val="24"/>
              </w:rPr>
            </w:pPr>
            <w:r w:rsidRPr="002362A1">
              <w:rPr>
                <w:rFonts w:eastAsia="仿宋_GB2312" w:hint="eastAsia"/>
                <w:sz w:val="24"/>
              </w:rPr>
              <w:t>女</w:t>
            </w:r>
          </w:p>
        </w:tc>
        <w:tc>
          <w:tcPr>
            <w:tcW w:w="494" w:type="dxa"/>
            <w:vAlign w:val="center"/>
          </w:tcPr>
          <w:p w:rsidR="00E63F6B" w:rsidRPr="002362A1" w:rsidRDefault="00E63F6B" w:rsidP="00594F6A">
            <w:pPr>
              <w:jc w:val="center"/>
              <w:rPr>
                <w:rFonts w:eastAsia="仿宋_GB2312"/>
                <w:sz w:val="24"/>
              </w:rPr>
            </w:pPr>
            <w:r w:rsidRPr="002362A1">
              <w:rPr>
                <w:rFonts w:eastAsia="仿宋_GB2312"/>
                <w:sz w:val="24"/>
              </w:rPr>
              <w:t>47</w:t>
            </w:r>
          </w:p>
        </w:tc>
        <w:tc>
          <w:tcPr>
            <w:tcW w:w="851" w:type="dxa"/>
            <w:vAlign w:val="center"/>
          </w:tcPr>
          <w:p w:rsidR="00E63F6B" w:rsidRPr="002362A1" w:rsidRDefault="00E63F6B" w:rsidP="00594F6A">
            <w:pPr>
              <w:jc w:val="center"/>
              <w:rPr>
                <w:rFonts w:eastAsia="仿宋_GB2312"/>
                <w:sz w:val="24"/>
              </w:rPr>
            </w:pPr>
            <w:r w:rsidRPr="002362A1">
              <w:rPr>
                <w:rFonts w:eastAsia="仿宋_GB2312" w:hint="eastAsia"/>
                <w:sz w:val="24"/>
              </w:rPr>
              <w:t>副主任药师</w:t>
            </w:r>
          </w:p>
        </w:tc>
        <w:tc>
          <w:tcPr>
            <w:tcW w:w="1257" w:type="dxa"/>
            <w:vAlign w:val="center"/>
          </w:tcPr>
          <w:p w:rsidR="00E63F6B" w:rsidRPr="002362A1" w:rsidRDefault="00E63F6B" w:rsidP="00594F6A">
            <w:pPr>
              <w:jc w:val="center"/>
              <w:rPr>
                <w:rFonts w:eastAsia="仿宋_GB2312"/>
                <w:sz w:val="24"/>
              </w:rPr>
            </w:pPr>
            <w:r w:rsidRPr="002362A1">
              <w:rPr>
                <w:rFonts w:eastAsia="仿宋_GB2312" w:hint="eastAsia"/>
                <w:sz w:val="24"/>
              </w:rPr>
              <w:t>兰州医学院</w:t>
            </w:r>
            <w:r w:rsidRPr="002362A1">
              <w:rPr>
                <w:rFonts w:eastAsia="仿宋_GB2312"/>
                <w:sz w:val="24"/>
              </w:rPr>
              <w:t>/</w:t>
            </w:r>
            <w:r w:rsidRPr="002362A1">
              <w:rPr>
                <w:rFonts w:eastAsia="仿宋_GB2312" w:hint="eastAsia"/>
                <w:sz w:val="24"/>
              </w:rPr>
              <w:t>药学专业</w:t>
            </w:r>
            <w:r w:rsidRPr="002362A1">
              <w:rPr>
                <w:rFonts w:eastAsia="仿宋_GB2312"/>
                <w:sz w:val="24"/>
              </w:rPr>
              <w:t>/</w:t>
            </w:r>
            <w:r w:rsidRPr="002362A1">
              <w:rPr>
                <w:rFonts w:eastAsia="仿宋_GB2312" w:hint="eastAsia"/>
                <w:sz w:val="24"/>
              </w:rPr>
              <w:t>学士</w:t>
            </w:r>
          </w:p>
        </w:tc>
        <w:tc>
          <w:tcPr>
            <w:tcW w:w="1517" w:type="dxa"/>
            <w:vAlign w:val="center"/>
          </w:tcPr>
          <w:p w:rsidR="00E63F6B" w:rsidRPr="002362A1" w:rsidRDefault="00E63F6B" w:rsidP="00594F6A">
            <w:pPr>
              <w:jc w:val="center"/>
              <w:rPr>
                <w:rFonts w:eastAsia="仿宋_GB2312"/>
                <w:sz w:val="24"/>
              </w:rPr>
            </w:pPr>
            <w:r w:rsidRPr="002362A1">
              <w:rPr>
                <w:rFonts w:eastAsia="仿宋_GB2312" w:hint="eastAsia"/>
                <w:sz w:val="24"/>
              </w:rPr>
              <w:t>兰州医学院</w:t>
            </w:r>
            <w:r w:rsidRPr="002362A1">
              <w:rPr>
                <w:rFonts w:eastAsia="仿宋_GB2312"/>
                <w:sz w:val="24"/>
              </w:rPr>
              <w:t>/</w:t>
            </w:r>
            <w:r w:rsidRPr="002362A1">
              <w:rPr>
                <w:rFonts w:eastAsia="仿宋_GB2312" w:hint="eastAsia"/>
                <w:sz w:val="24"/>
              </w:rPr>
              <w:t>药学专业</w:t>
            </w:r>
            <w:r w:rsidRPr="002362A1">
              <w:rPr>
                <w:rFonts w:eastAsia="仿宋_GB2312"/>
                <w:sz w:val="24"/>
              </w:rPr>
              <w:t>/</w:t>
            </w:r>
            <w:r w:rsidRPr="002362A1">
              <w:rPr>
                <w:rFonts w:eastAsia="仿宋_GB2312" w:hint="eastAsia"/>
                <w:sz w:val="24"/>
              </w:rPr>
              <w:t>学士</w:t>
            </w:r>
          </w:p>
        </w:tc>
        <w:tc>
          <w:tcPr>
            <w:tcW w:w="701" w:type="dxa"/>
            <w:vAlign w:val="center"/>
          </w:tcPr>
          <w:p w:rsidR="00E63F6B" w:rsidRPr="002362A1" w:rsidRDefault="00E63F6B" w:rsidP="00594F6A">
            <w:pPr>
              <w:jc w:val="center"/>
              <w:rPr>
                <w:rFonts w:eastAsia="仿宋_GB2312"/>
                <w:sz w:val="24"/>
              </w:rPr>
            </w:pPr>
            <w:r w:rsidRPr="002362A1">
              <w:rPr>
                <w:rFonts w:eastAsia="仿宋_GB2312" w:hint="eastAsia"/>
                <w:sz w:val="24"/>
              </w:rPr>
              <w:t>医院药学</w:t>
            </w:r>
          </w:p>
        </w:tc>
        <w:tc>
          <w:tcPr>
            <w:tcW w:w="1586" w:type="dxa"/>
            <w:vAlign w:val="center"/>
          </w:tcPr>
          <w:p w:rsidR="00E63F6B" w:rsidRPr="003C4CEF" w:rsidRDefault="00E63F6B" w:rsidP="00594F6A">
            <w:pPr>
              <w:jc w:val="center"/>
              <w:rPr>
                <w:rFonts w:eastAsia="仿宋_GB2312"/>
                <w:color w:val="000000"/>
                <w:sz w:val="24"/>
              </w:rPr>
            </w:pPr>
          </w:p>
          <w:p w:rsidR="00E63F6B" w:rsidRPr="003C4CEF" w:rsidRDefault="00E63F6B" w:rsidP="00594F6A">
            <w:pPr>
              <w:jc w:val="center"/>
              <w:rPr>
                <w:rFonts w:eastAsia="仿宋_GB2312"/>
                <w:color w:val="000000"/>
                <w:sz w:val="24"/>
              </w:rPr>
            </w:pPr>
            <w:r w:rsidRPr="003C4CEF">
              <w:rPr>
                <w:rFonts w:eastAsia="仿宋_GB2312" w:hint="eastAsia"/>
                <w:color w:val="000000"/>
                <w:sz w:val="24"/>
              </w:rPr>
              <w:t>医学伦理学</w:t>
            </w:r>
          </w:p>
        </w:tc>
        <w:tc>
          <w:tcPr>
            <w:tcW w:w="887" w:type="dxa"/>
            <w:vAlign w:val="center"/>
          </w:tcPr>
          <w:p w:rsidR="00E63F6B" w:rsidRPr="003C4CEF" w:rsidRDefault="00E63F6B" w:rsidP="00594F6A">
            <w:pPr>
              <w:rPr>
                <w:rFonts w:eastAsia="仿宋_GB2312"/>
                <w:color w:val="000000"/>
                <w:sz w:val="24"/>
              </w:rPr>
            </w:pPr>
          </w:p>
          <w:p w:rsidR="00E63F6B" w:rsidRPr="003C4CEF" w:rsidRDefault="00E63F6B" w:rsidP="00594F6A">
            <w:pPr>
              <w:rPr>
                <w:rFonts w:eastAsia="仿宋_GB2312"/>
                <w:color w:val="000000"/>
                <w:sz w:val="24"/>
              </w:rPr>
            </w:pPr>
            <w:r w:rsidRPr="003C4CEF">
              <w:rPr>
                <w:rFonts w:eastAsia="仿宋_GB2312" w:hint="eastAsia"/>
                <w:color w:val="000000"/>
                <w:sz w:val="24"/>
              </w:rPr>
              <w:t>专职</w:t>
            </w:r>
          </w:p>
        </w:tc>
      </w:tr>
      <w:tr w:rsidR="00E63F6B" w:rsidTr="00C507F4">
        <w:trPr>
          <w:trHeight w:hRule="exact" w:val="1854"/>
          <w:jc w:val="center"/>
        </w:trPr>
        <w:tc>
          <w:tcPr>
            <w:tcW w:w="482" w:type="dxa"/>
            <w:vAlign w:val="center"/>
          </w:tcPr>
          <w:p w:rsidR="00E63F6B" w:rsidRDefault="00E63F6B" w:rsidP="000835BD">
            <w:pPr>
              <w:jc w:val="center"/>
              <w:rPr>
                <w:rFonts w:ascii="宋体"/>
                <w:szCs w:val="21"/>
              </w:rPr>
            </w:pPr>
            <w:r>
              <w:rPr>
                <w:rFonts w:ascii="宋体" w:hAnsi="宋体"/>
                <w:szCs w:val="21"/>
              </w:rPr>
              <w:lastRenderedPageBreak/>
              <w:t>7</w:t>
            </w:r>
          </w:p>
        </w:tc>
        <w:tc>
          <w:tcPr>
            <w:tcW w:w="963" w:type="dxa"/>
            <w:vAlign w:val="center"/>
          </w:tcPr>
          <w:p w:rsidR="00E63F6B" w:rsidRPr="00A9662C" w:rsidRDefault="00E63F6B" w:rsidP="00002216">
            <w:pPr>
              <w:spacing w:line="720" w:lineRule="auto"/>
              <w:rPr>
                <w:rFonts w:eastAsia="仿宋_GB2312"/>
                <w:color w:val="000000"/>
                <w:sz w:val="24"/>
              </w:rPr>
            </w:pPr>
            <w:r w:rsidRPr="00A9662C">
              <w:rPr>
                <w:rFonts w:eastAsia="仿宋_GB2312" w:hint="eastAsia"/>
                <w:color w:val="000000"/>
                <w:sz w:val="24"/>
              </w:rPr>
              <w:t>王炜</w:t>
            </w:r>
          </w:p>
        </w:tc>
        <w:tc>
          <w:tcPr>
            <w:tcW w:w="426"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hint="eastAsia"/>
                <w:color w:val="000000"/>
                <w:sz w:val="24"/>
              </w:rPr>
              <w:t>女</w:t>
            </w:r>
          </w:p>
        </w:tc>
        <w:tc>
          <w:tcPr>
            <w:tcW w:w="494"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color w:val="000000"/>
                <w:sz w:val="24"/>
              </w:rPr>
              <w:t>55</w:t>
            </w:r>
          </w:p>
        </w:tc>
        <w:tc>
          <w:tcPr>
            <w:tcW w:w="851" w:type="dxa"/>
            <w:vAlign w:val="center"/>
          </w:tcPr>
          <w:p w:rsidR="00E63F6B" w:rsidRPr="00A9662C" w:rsidRDefault="00E63F6B" w:rsidP="00002216">
            <w:pPr>
              <w:jc w:val="center"/>
              <w:rPr>
                <w:rFonts w:eastAsia="仿宋_GB2312"/>
                <w:color w:val="000000"/>
                <w:sz w:val="24"/>
              </w:rPr>
            </w:pPr>
            <w:r w:rsidRPr="00A9662C">
              <w:rPr>
                <w:rFonts w:eastAsia="仿宋_GB2312" w:hint="eastAsia"/>
                <w:color w:val="000000"/>
                <w:sz w:val="24"/>
              </w:rPr>
              <w:t>主任药师</w:t>
            </w:r>
          </w:p>
        </w:tc>
        <w:tc>
          <w:tcPr>
            <w:tcW w:w="1257" w:type="dxa"/>
            <w:vAlign w:val="center"/>
          </w:tcPr>
          <w:p w:rsidR="00E63F6B" w:rsidRPr="00A9662C" w:rsidRDefault="00E63F6B" w:rsidP="00002216">
            <w:pPr>
              <w:rPr>
                <w:rFonts w:eastAsia="仿宋_GB2312"/>
                <w:color w:val="000000"/>
                <w:sz w:val="24"/>
              </w:rPr>
            </w:pPr>
            <w:r w:rsidRPr="00A9662C">
              <w:rPr>
                <w:rFonts w:eastAsia="仿宋_GB2312" w:hint="eastAsia"/>
                <w:color w:val="000000"/>
                <w:sz w:val="24"/>
              </w:rPr>
              <w:t>新疆医科大学</w:t>
            </w:r>
            <w:r w:rsidRPr="00A9662C">
              <w:rPr>
                <w:rFonts w:eastAsia="仿宋_GB2312"/>
                <w:color w:val="000000"/>
                <w:sz w:val="24"/>
              </w:rPr>
              <w:t>/</w:t>
            </w:r>
            <w:r w:rsidRPr="00A9662C">
              <w:rPr>
                <w:rFonts w:eastAsia="仿宋_GB2312" w:hint="eastAsia"/>
                <w:color w:val="000000"/>
                <w:sz w:val="24"/>
              </w:rPr>
              <w:t>药学</w:t>
            </w:r>
            <w:r w:rsidRPr="00A9662C">
              <w:rPr>
                <w:rFonts w:eastAsia="仿宋_GB2312"/>
                <w:color w:val="000000"/>
                <w:sz w:val="24"/>
              </w:rPr>
              <w:t>/</w:t>
            </w:r>
            <w:r w:rsidRPr="00A9662C">
              <w:rPr>
                <w:rFonts w:eastAsia="仿宋_GB2312" w:hint="eastAsia"/>
                <w:color w:val="000000"/>
                <w:sz w:val="24"/>
              </w:rPr>
              <w:t>学士</w:t>
            </w:r>
          </w:p>
        </w:tc>
        <w:tc>
          <w:tcPr>
            <w:tcW w:w="1517" w:type="dxa"/>
            <w:vAlign w:val="center"/>
          </w:tcPr>
          <w:p w:rsidR="00E63F6B" w:rsidRPr="00A9662C" w:rsidRDefault="00E63F6B" w:rsidP="00002216">
            <w:pPr>
              <w:rPr>
                <w:rFonts w:eastAsia="仿宋_GB2312"/>
                <w:color w:val="000000"/>
                <w:sz w:val="24"/>
              </w:rPr>
            </w:pPr>
            <w:r w:rsidRPr="00A9662C">
              <w:rPr>
                <w:rFonts w:eastAsia="仿宋_GB2312" w:hint="eastAsia"/>
                <w:color w:val="000000"/>
                <w:sz w:val="24"/>
              </w:rPr>
              <w:t>新疆医科大学</w:t>
            </w:r>
            <w:r w:rsidRPr="00A9662C">
              <w:rPr>
                <w:rFonts w:eastAsia="仿宋_GB2312"/>
                <w:color w:val="000000"/>
                <w:sz w:val="24"/>
              </w:rPr>
              <w:t>/</w:t>
            </w:r>
            <w:r w:rsidRPr="00A9662C">
              <w:rPr>
                <w:rFonts w:eastAsia="仿宋_GB2312" w:hint="eastAsia"/>
                <w:color w:val="000000"/>
                <w:sz w:val="24"/>
              </w:rPr>
              <w:t>药学</w:t>
            </w:r>
            <w:r w:rsidRPr="00A9662C">
              <w:rPr>
                <w:rFonts w:eastAsia="仿宋_GB2312"/>
                <w:color w:val="000000"/>
                <w:sz w:val="24"/>
              </w:rPr>
              <w:t>/</w:t>
            </w:r>
            <w:r w:rsidRPr="00A9662C">
              <w:rPr>
                <w:rFonts w:eastAsia="仿宋_GB2312" w:hint="eastAsia"/>
                <w:color w:val="000000"/>
                <w:sz w:val="24"/>
              </w:rPr>
              <w:t>学士</w:t>
            </w:r>
          </w:p>
        </w:tc>
        <w:tc>
          <w:tcPr>
            <w:tcW w:w="701"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hint="eastAsia"/>
                <w:color w:val="000000"/>
                <w:sz w:val="24"/>
              </w:rPr>
              <w:t>医院药学</w:t>
            </w:r>
          </w:p>
        </w:tc>
        <w:tc>
          <w:tcPr>
            <w:tcW w:w="1586" w:type="dxa"/>
            <w:vAlign w:val="center"/>
          </w:tcPr>
          <w:p w:rsidR="00E63F6B" w:rsidRPr="00A9662C" w:rsidRDefault="00E63F6B" w:rsidP="00002216">
            <w:pPr>
              <w:rPr>
                <w:rFonts w:eastAsia="仿宋_GB2312"/>
                <w:color w:val="000000"/>
                <w:sz w:val="24"/>
              </w:rPr>
            </w:pPr>
          </w:p>
          <w:p w:rsidR="00E63F6B" w:rsidRPr="00A9662C" w:rsidRDefault="00E63F6B" w:rsidP="00002216">
            <w:pPr>
              <w:jc w:val="center"/>
              <w:rPr>
                <w:rFonts w:eastAsia="仿宋_GB2312"/>
                <w:color w:val="000000"/>
                <w:sz w:val="24"/>
              </w:rPr>
            </w:pPr>
            <w:r w:rsidRPr="00A9662C">
              <w:rPr>
                <w:rFonts w:eastAsia="仿宋_GB2312" w:hint="eastAsia"/>
                <w:color w:val="000000"/>
                <w:sz w:val="24"/>
              </w:rPr>
              <w:t>药事法规概论</w:t>
            </w:r>
          </w:p>
        </w:tc>
        <w:tc>
          <w:tcPr>
            <w:tcW w:w="887" w:type="dxa"/>
            <w:vAlign w:val="center"/>
          </w:tcPr>
          <w:p w:rsidR="00E63F6B" w:rsidRPr="00A9662C" w:rsidRDefault="00E63F6B" w:rsidP="00002216">
            <w:pPr>
              <w:rPr>
                <w:rFonts w:eastAsia="仿宋_GB2312"/>
                <w:color w:val="000000"/>
                <w:sz w:val="24"/>
              </w:rPr>
            </w:pPr>
          </w:p>
          <w:p w:rsidR="00E63F6B" w:rsidRPr="00A9662C" w:rsidRDefault="00E63F6B" w:rsidP="00002216">
            <w:pPr>
              <w:rPr>
                <w:rFonts w:eastAsia="仿宋_GB2312"/>
                <w:color w:val="000000"/>
                <w:sz w:val="24"/>
              </w:rPr>
            </w:pPr>
            <w:r w:rsidRPr="00A9662C">
              <w:rPr>
                <w:rFonts w:eastAsia="仿宋_GB2312" w:hint="eastAsia"/>
                <w:color w:val="000000"/>
                <w:sz w:val="24"/>
              </w:rPr>
              <w:t>兼职</w:t>
            </w:r>
          </w:p>
        </w:tc>
      </w:tr>
      <w:tr w:rsidR="00E63F6B" w:rsidTr="00C507F4">
        <w:trPr>
          <w:trHeight w:hRule="exact" w:val="1854"/>
          <w:jc w:val="center"/>
        </w:trPr>
        <w:tc>
          <w:tcPr>
            <w:tcW w:w="482" w:type="dxa"/>
            <w:vAlign w:val="center"/>
          </w:tcPr>
          <w:p w:rsidR="00E63F6B" w:rsidRDefault="00E63F6B" w:rsidP="00D61E2E">
            <w:pPr>
              <w:jc w:val="center"/>
              <w:rPr>
                <w:rFonts w:ascii="宋体"/>
                <w:szCs w:val="21"/>
              </w:rPr>
            </w:pPr>
            <w:r>
              <w:rPr>
                <w:rFonts w:ascii="宋体" w:hAnsi="宋体"/>
                <w:szCs w:val="21"/>
              </w:rPr>
              <w:t>8</w:t>
            </w:r>
          </w:p>
        </w:tc>
        <w:tc>
          <w:tcPr>
            <w:tcW w:w="963" w:type="dxa"/>
            <w:vAlign w:val="center"/>
          </w:tcPr>
          <w:p w:rsidR="00E63F6B" w:rsidRDefault="00E63F6B" w:rsidP="00002216">
            <w:pPr>
              <w:widowControl/>
              <w:jc w:val="center"/>
              <w:textAlignment w:val="center"/>
              <w:rPr>
                <w:rFonts w:eastAsia="仿宋_GB2312"/>
                <w:sz w:val="24"/>
              </w:rPr>
            </w:pPr>
            <w:r>
              <w:rPr>
                <w:rFonts w:eastAsia="仿宋_GB2312" w:hint="eastAsia"/>
                <w:sz w:val="24"/>
              </w:rPr>
              <w:t>黄凌</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36</w:t>
            </w:r>
          </w:p>
        </w:tc>
        <w:tc>
          <w:tcPr>
            <w:tcW w:w="851" w:type="dxa"/>
            <w:vAlign w:val="center"/>
          </w:tcPr>
          <w:p w:rsidR="00E63F6B" w:rsidRDefault="00E63F6B" w:rsidP="00002216">
            <w:pPr>
              <w:jc w:val="center"/>
              <w:rPr>
                <w:rFonts w:eastAsia="仿宋_GB2312"/>
                <w:sz w:val="24"/>
              </w:rPr>
            </w:pPr>
            <w:r>
              <w:rPr>
                <w:rFonts w:eastAsia="仿宋_GB2312" w:hint="eastAsia"/>
                <w:sz w:val="24"/>
              </w:rPr>
              <w:t>副教授</w:t>
            </w:r>
          </w:p>
        </w:tc>
        <w:tc>
          <w:tcPr>
            <w:tcW w:w="1257" w:type="dxa"/>
            <w:vAlign w:val="center"/>
          </w:tcPr>
          <w:p w:rsidR="00E63F6B" w:rsidRPr="00BF0552" w:rsidRDefault="00E63F6B" w:rsidP="00002216">
            <w:pPr>
              <w:jc w:val="center"/>
              <w:rPr>
                <w:rFonts w:eastAsia="仿宋_GB2312"/>
                <w:sz w:val="24"/>
              </w:rPr>
            </w:pPr>
            <w:r w:rsidRPr="00CB082E">
              <w:rPr>
                <w:rFonts w:eastAsia="仿宋_GB2312" w:hint="eastAsia"/>
                <w:sz w:val="24"/>
              </w:rPr>
              <w:t>重庆医科大学</w:t>
            </w:r>
            <w:r>
              <w:rPr>
                <w:rFonts w:eastAsia="仿宋_GB2312"/>
                <w:sz w:val="24"/>
              </w:rPr>
              <w:t>/</w:t>
            </w:r>
            <w:r w:rsidRPr="00CB082E">
              <w:rPr>
                <w:rFonts w:eastAsia="仿宋_GB2312" w:hint="eastAsia"/>
                <w:sz w:val="24"/>
              </w:rPr>
              <w:t>药学</w:t>
            </w:r>
            <w:r>
              <w:rPr>
                <w:rFonts w:eastAsia="仿宋_GB2312"/>
                <w:sz w:val="24"/>
              </w:rPr>
              <w:t>/</w:t>
            </w:r>
            <w:r>
              <w:rPr>
                <w:rFonts w:eastAsia="仿宋_GB2312" w:hint="eastAsia"/>
                <w:sz w:val="24"/>
              </w:rPr>
              <w:t>学士</w:t>
            </w:r>
          </w:p>
        </w:tc>
        <w:tc>
          <w:tcPr>
            <w:tcW w:w="1517" w:type="dxa"/>
            <w:vAlign w:val="center"/>
          </w:tcPr>
          <w:p w:rsidR="00E63F6B" w:rsidRPr="00BF0552" w:rsidRDefault="00E63F6B" w:rsidP="00002216">
            <w:pPr>
              <w:jc w:val="center"/>
              <w:rPr>
                <w:rFonts w:eastAsia="仿宋_GB2312"/>
                <w:sz w:val="24"/>
              </w:rPr>
            </w:pPr>
            <w:r w:rsidRPr="00CB082E">
              <w:rPr>
                <w:rFonts w:eastAsia="仿宋_GB2312" w:hint="eastAsia"/>
                <w:sz w:val="24"/>
              </w:rPr>
              <w:t>中山大学</w:t>
            </w:r>
            <w:r>
              <w:rPr>
                <w:rFonts w:eastAsia="仿宋_GB2312"/>
                <w:sz w:val="24"/>
              </w:rPr>
              <w:t>/</w:t>
            </w:r>
            <w:r w:rsidRPr="00CB082E">
              <w:rPr>
                <w:rFonts w:eastAsia="仿宋_GB2312" w:hint="eastAsia"/>
                <w:sz w:val="24"/>
              </w:rPr>
              <w:t>临床药理学</w:t>
            </w:r>
            <w:r>
              <w:rPr>
                <w:rFonts w:eastAsia="仿宋_GB2312"/>
                <w:sz w:val="24"/>
              </w:rPr>
              <w:t>/</w:t>
            </w:r>
            <w:r w:rsidRPr="00CB082E">
              <w:rPr>
                <w:rFonts w:eastAsia="仿宋_GB2312" w:hint="eastAsia"/>
                <w:sz w:val="24"/>
              </w:rPr>
              <w:t>博士</w:t>
            </w:r>
          </w:p>
        </w:tc>
        <w:tc>
          <w:tcPr>
            <w:tcW w:w="701" w:type="dxa"/>
            <w:vAlign w:val="center"/>
          </w:tcPr>
          <w:p w:rsidR="00E63F6B" w:rsidRPr="00EE1AF3" w:rsidRDefault="00E63F6B" w:rsidP="00002216">
            <w:pPr>
              <w:jc w:val="center"/>
              <w:rPr>
                <w:rFonts w:eastAsia="仿宋_GB2312"/>
                <w:sz w:val="24"/>
              </w:rPr>
            </w:pPr>
            <w:r w:rsidRPr="00EE1AF3">
              <w:rPr>
                <w:rFonts w:eastAsia="仿宋_GB2312" w:hint="eastAsia"/>
                <w:sz w:val="24"/>
              </w:rPr>
              <w:t>药理学</w:t>
            </w:r>
          </w:p>
        </w:tc>
        <w:tc>
          <w:tcPr>
            <w:tcW w:w="1586" w:type="dxa"/>
            <w:vAlign w:val="center"/>
          </w:tcPr>
          <w:p w:rsidR="00E63F6B" w:rsidRPr="00EE1AF3" w:rsidRDefault="00E63F6B" w:rsidP="00002216">
            <w:pPr>
              <w:jc w:val="center"/>
              <w:rPr>
                <w:rFonts w:eastAsia="仿宋_GB2312"/>
                <w:sz w:val="24"/>
              </w:rPr>
            </w:pPr>
            <w:r w:rsidRPr="00EE1AF3">
              <w:rPr>
                <w:rFonts w:eastAsia="仿宋_GB2312" w:hint="eastAsia"/>
                <w:sz w:val="24"/>
              </w:rPr>
              <w:t>药理学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D61E2E">
            <w:pPr>
              <w:jc w:val="center"/>
              <w:rPr>
                <w:rFonts w:ascii="宋体"/>
                <w:szCs w:val="21"/>
              </w:rPr>
            </w:pPr>
            <w:r>
              <w:rPr>
                <w:rFonts w:ascii="宋体" w:hAnsi="宋体"/>
                <w:szCs w:val="21"/>
              </w:rPr>
              <w:t>9</w:t>
            </w:r>
          </w:p>
        </w:tc>
        <w:tc>
          <w:tcPr>
            <w:tcW w:w="963" w:type="dxa"/>
            <w:vAlign w:val="center"/>
          </w:tcPr>
          <w:p w:rsidR="00E63F6B" w:rsidRDefault="00E63F6B" w:rsidP="00002216">
            <w:pPr>
              <w:jc w:val="center"/>
              <w:rPr>
                <w:rFonts w:eastAsia="仿宋_GB2312"/>
                <w:sz w:val="24"/>
              </w:rPr>
            </w:pPr>
            <w:r>
              <w:rPr>
                <w:rFonts w:eastAsia="仿宋_GB2312" w:hint="eastAsia"/>
                <w:sz w:val="24"/>
              </w:rPr>
              <w:t>曾祥周</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50</w:t>
            </w:r>
          </w:p>
        </w:tc>
        <w:tc>
          <w:tcPr>
            <w:tcW w:w="851" w:type="dxa"/>
            <w:vAlign w:val="center"/>
          </w:tcPr>
          <w:p w:rsidR="00E63F6B" w:rsidRDefault="00E63F6B" w:rsidP="00002216">
            <w:pPr>
              <w:jc w:val="center"/>
              <w:rPr>
                <w:rFonts w:eastAsia="仿宋_GB2312"/>
                <w:sz w:val="24"/>
              </w:rPr>
            </w:pPr>
            <w:r>
              <w:rPr>
                <w:rFonts w:eastAsia="仿宋_GB2312" w:hint="eastAsia"/>
                <w:sz w:val="24"/>
              </w:rPr>
              <w:t>副教授</w:t>
            </w:r>
          </w:p>
        </w:tc>
        <w:tc>
          <w:tcPr>
            <w:tcW w:w="1257" w:type="dxa"/>
            <w:vAlign w:val="center"/>
          </w:tcPr>
          <w:p w:rsidR="00E63F6B" w:rsidRDefault="00E63F6B" w:rsidP="00002216">
            <w:pPr>
              <w:jc w:val="center"/>
              <w:rPr>
                <w:rFonts w:eastAsia="仿宋_GB2312"/>
                <w:sz w:val="24"/>
              </w:rPr>
            </w:pPr>
            <w:r>
              <w:rPr>
                <w:rFonts w:eastAsia="仿宋_GB2312" w:hint="eastAsia"/>
                <w:sz w:val="24"/>
              </w:rPr>
              <w:t>沈阳药科大学</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南方医科大学</w:t>
            </w:r>
            <w:r>
              <w:rPr>
                <w:rFonts w:eastAsia="仿宋_GB2312"/>
                <w:sz w:val="24"/>
              </w:rPr>
              <w:t>/</w:t>
            </w:r>
            <w:r>
              <w:rPr>
                <w:rFonts w:eastAsia="仿宋_GB2312" w:hint="eastAsia"/>
                <w:sz w:val="24"/>
              </w:rPr>
              <w:t>药理学</w:t>
            </w:r>
            <w:r>
              <w:rPr>
                <w:rFonts w:eastAsia="仿宋_GB2312"/>
                <w:sz w:val="24"/>
              </w:rPr>
              <w:t>/</w:t>
            </w:r>
            <w:r w:rsidRPr="00CB082E">
              <w:rPr>
                <w:rFonts w:eastAsia="仿宋_GB2312" w:hint="eastAsia"/>
                <w:sz w:val="24"/>
              </w:rPr>
              <w:t>博士</w:t>
            </w:r>
          </w:p>
        </w:tc>
        <w:tc>
          <w:tcPr>
            <w:tcW w:w="701" w:type="dxa"/>
            <w:vAlign w:val="center"/>
          </w:tcPr>
          <w:p w:rsidR="00E63F6B" w:rsidRPr="00EE1AF3" w:rsidRDefault="00E63F6B" w:rsidP="00F27BF8">
            <w:pPr>
              <w:jc w:val="center"/>
              <w:rPr>
                <w:rFonts w:eastAsia="仿宋_GB2312"/>
                <w:sz w:val="24"/>
              </w:rPr>
            </w:pPr>
            <w:r w:rsidRPr="00EE1AF3">
              <w:rPr>
                <w:rFonts w:eastAsia="仿宋_GB2312" w:hint="eastAsia"/>
                <w:sz w:val="24"/>
              </w:rPr>
              <w:t>药理学</w:t>
            </w:r>
          </w:p>
        </w:tc>
        <w:tc>
          <w:tcPr>
            <w:tcW w:w="1586" w:type="dxa"/>
            <w:vAlign w:val="center"/>
          </w:tcPr>
          <w:p w:rsidR="00E63F6B" w:rsidRPr="00EE1AF3" w:rsidRDefault="00E63F6B" w:rsidP="00F27BF8">
            <w:pPr>
              <w:jc w:val="center"/>
              <w:rPr>
                <w:rFonts w:eastAsia="仿宋_GB2312"/>
                <w:sz w:val="24"/>
              </w:rPr>
            </w:pPr>
            <w:r w:rsidRPr="00EE1AF3">
              <w:rPr>
                <w:rFonts w:eastAsia="仿宋_GB2312" w:hint="eastAsia"/>
                <w:sz w:val="24"/>
              </w:rPr>
              <w:t>药理学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D61E2E">
            <w:pPr>
              <w:jc w:val="center"/>
              <w:rPr>
                <w:rFonts w:ascii="宋体"/>
                <w:szCs w:val="21"/>
              </w:rPr>
            </w:pPr>
            <w:r>
              <w:rPr>
                <w:rFonts w:ascii="宋体" w:hAnsi="宋体"/>
                <w:szCs w:val="21"/>
              </w:rPr>
              <w:t>10</w:t>
            </w:r>
          </w:p>
        </w:tc>
        <w:tc>
          <w:tcPr>
            <w:tcW w:w="963" w:type="dxa"/>
            <w:vAlign w:val="center"/>
          </w:tcPr>
          <w:p w:rsidR="00E63F6B" w:rsidRDefault="00E63F6B" w:rsidP="00002216">
            <w:pPr>
              <w:jc w:val="center"/>
              <w:rPr>
                <w:rFonts w:eastAsia="仿宋_GB2312"/>
                <w:sz w:val="24"/>
              </w:rPr>
            </w:pPr>
            <w:r>
              <w:rPr>
                <w:rFonts w:eastAsia="仿宋_GB2312" w:hint="eastAsia"/>
                <w:sz w:val="24"/>
              </w:rPr>
              <w:t>魏娜</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36</w:t>
            </w:r>
          </w:p>
        </w:tc>
        <w:tc>
          <w:tcPr>
            <w:tcW w:w="851" w:type="dxa"/>
            <w:vAlign w:val="center"/>
          </w:tcPr>
          <w:p w:rsidR="00E63F6B" w:rsidRDefault="00E63F6B" w:rsidP="00002216">
            <w:pPr>
              <w:jc w:val="center"/>
              <w:rPr>
                <w:rFonts w:eastAsia="仿宋_GB2312"/>
                <w:sz w:val="24"/>
              </w:rPr>
            </w:pPr>
            <w:r>
              <w:rPr>
                <w:rFonts w:eastAsia="仿宋_GB2312" w:hint="eastAsia"/>
                <w:sz w:val="24"/>
              </w:rPr>
              <w:t>副教授</w:t>
            </w:r>
          </w:p>
        </w:tc>
        <w:tc>
          <w:tcPr>
            <w:tcW w:w="1257" w:type="dxa"/>
            <w:vAlign w:val="center"/>
          </w:tcPr>
          <w:p w:rsidR="00E63F6B" w:rsidRDefault="00E63F6B" w:rsidP="00002216">
            <w:pPr>
              <w:jc w:val="center"/>
              <w:rPr>
                <w:rFonts w:eastAsia="仿宋_GB2312"/>
                <w:sz w:val="24"/>
              </w:rPr>
            </w:pPr>
            <w:r>
              <w:rPr>
                <w:rFonts w:eastAsia="仿宋_GB2312" w:hint="eastAsia"/>
                <w:sz w:val="24"/>
              </w:rPr>
              <w:t>黑龙江中医药大学</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黑龙江中医药大学</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博士</w:t>
            </w:r>
          </w:p>
        </w:tc>
        <w:tc>
          <w:tcPr>
            <w:tcW w:w="701" w:type="dxa"/>
            <w:vAlign w:val="center"/>
          </w:tcPr>
          <w:p w:rsidR="00E63F6B" w:rsidRDefault="00E63F6B" w:rsidP="00002216">
            <w:pPr>
              <w:jc w:val="center"/>
              <w:rPr>
                <w:rFonts w:eastAsia="仿宋_GB2312"/>
                <w:sz w:val="24"/>
              </w:rPr>
            </w:pPr>
          </w:p>
          <w:p w:rsidR="00E63F6B" w:rsidRDefault="00E63F6B" w:rsidP="00002216">
            <w:pPr>
              <w:jc w:val="center"/>
              <w:rPr>
                <w:rFonts w:eastAsia="仿宋_GB2312"/>
                <w:sz w:val="24"/>
              </w:rPr>
            </w:pPr>
            <w:r>
              <w:rPr>
                <w:rFonts w:eastAsia="仿宋_GB2312" w:hint="eastAsia"/>
                <w:sz w:val="24"/>
              </w:rPr>
              <w:t>药物</w:t>
            </w:r>
          </w:p>
          <w:p w:rsidR="00E63F6B" w:rsidRDefault="00E63F6B" w:rsidP="00002216">
            <w:pPr>
              <w:jc w:val="center"/>
              <w:rPr>
                <w:rFonts w:eastAsia="仿宋_GB2312"/>
                <w:sz w:val="24"/>
              </w:rPr>
            </w:pPr>
            <w:r>
              <w:rPr>
                <w:rFonts w:eastAsia="仿宋_GB2312" w:hint="eastAsia"/>
                <w:sz w:val="24"/>
              </w:rPr>
              <w:t>化学</w:t>
            </w:r>
          </w:p>
        </w:tc>
        <w:tc>
          <w:tcPr>
            <w:tcW w:w="1586" w:type="dxa"/>
            <w:vAlign w:val="center"/>
          </w:tcPr>
          <w:p w:rsidR="00E63F6B" w:rsidRPr="00EE1AF3" w:rsidRDefault="00E63F6B" w:rsidP="00002216">
            <w:pPr>
              <w:jc w:val="center"/>
              <w:rPr>
                <w:rFonts w:eastAsia="仿宋_GB2312"/>
                <w:sz w:val="24"/>
              </w:rPr>
            </w:pPr>
            <w:r w:rsidRPr="00EE1AF3">
              <w:rPr>
                <w:rFonts w:eastAsia="仿宋_GB2312" w:hint="eastAsia"/>
                <w:sz w:val="24"/>
              </w:rPr>
              <w:t>药物化学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B974C0">
            <w:pPr>
              <w:jc w:val="center"/>
              <w:rPr>
                <w:rFonts w:ascii="宋体"/>
                <w:szCs w:val="21"/>
              </w:rPr>
            </w:pPr>
            <w:r>
              <w:rPr>
                <w:rFonts w:ascii="宋体" w:hAnsi="宋体"/>
                <w:szCs w:val="21"/>
              </w:rPr>
              <w:t>11</w:t>
            </w:r>
          </w:p>
        </w:tc>
        <w:tc>
          <w:tcPr>
            <w:tcW w:w="963" w:type="dxa"/>
            <w:vAlign w:val="center"/>
          </w:tcPr>
          <w:p w:rsidR="00E63F6B" w:rsidRDefault="00E63F6B" w:rsidP="00002216">
            <w:pPr>
              <w:jc w:val="center"/>
              <w:rPr>
                <w:rFonts w:eastAsia="仿宋_GB2312"/>
                <w:sz w:val="24"/>
              </w:rPr>
            </w:pPr>
            <w:r>
              <w:rPr>
                <w:rFonts w:eastAsia="仿宋_GB2312" w:hint="eastAsia"/>
                <w:sz w:val="24"/>
              </w:rPr>
              <w:t>李泽友</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43</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Pr>
                <w:rFonts w:eastAsia="仿宋_GB2312" w:hint="eastAsia"/>
                <w:sz w:val="24"/>
              </w:rPr>
              <w:t>天津中医药大学</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海南大学</w:t>
            </w:r>
            <w:r>
              <w:rPr>
                <w:rFonts w:eastAsia="仿宋_GB2312"/>
                <w:sz w:val="24"/>
              </w:rPr>
              <w:t>/</w:t>
            </w:r>
            <w:r>
              <w:rPr>
                <w:rFonts w:eastAsia="仿宋_GB2312" w:hint="eastAsia"/>
                <w:sz w:val="24"/>
              </w:rPr>
              <w:t>植物学</w:t>
            </w:r>
            <w:r>
              <w:rPr>
                <w:rFonts w:eastAsia="仿宋_GB2312"/>
                <w:sz w:val="24"/>
              </w:rPr>
              <w:t>/</w:t>
            </w:r>
            <w:r>
              <w:rPr>
                <w:rFonts w:eastAsia="仿宋_GB2312" w:hint="eastAsia"/>
                <w:sz w:val="24"/>
              </w:rPr>
              <w:t>博士</w:t>
            </w:r>
          </w:p>
        </w:tc>
        <w:tc>
          <w:tcPr>
            <w:tcW w:w="701" w:type="dxa"/>
            <w:vAlign w:val="center"/>
          </w:tcPr>
          <w:p w:rsidR="00E63F6B" w:rsidRDefault="00E63F6B" w:rsidP="00002216">
            <w:pPr>
              <w:jc w:val="center"/>
              <w:rPr>
                <w:rFonts w:eastAsia="仿宋_GB2312"/>
                <w:sz w:val="24"/>
              </w:rPr>
            </w:pPr>
            <w:r>
              <w:rPr>
                <w:rFonts w:eastAsia="仿宋_GB2312" w:hint="eastAsia"/>
                <w:sz w:val="24"/>
              </w:rPr>
              <w:t>药物</w:t>
            </w:r>
          </w:p>
          <w:p w:rsidR="00E63F6B" w:rsidRDefault="00E63F6B" w:rsidP="00002216">
            <w:pPr>
              <w:jc w:val="center"/>
              <w:rPr>
                <w:rFonts w:eastAsia="仿宋_GB2312"/>
                <w:sz w:val="24"/>
              </w:rPr>
            </w:pPr>
            <w:r>
              <w:rPr>
                <w:rFonts w:eastAsia="仿宋_GB2312" w:hint="eastAsia"/>
                <w:sz w:val="24"/>
              </w:rPr>
              <w:t>分析</w:t>
            </w:r>
          </w:p>
        </w:tc>
        <w:tc>
          <w:tcPr>
            <w:tcW w:w="1586" w:type="dxa"/>
            <w:vAlign w:val="center"/>
          </w:tcPr>
          <w:p w:rsidR="00E63F6B" w:rsidRDefault="00E63F6B" w:rsidP="00002216">
            <w:pPr>
              <w:jc w:val="center"/>
              <w:rPr>
                <w:rFonts w:eastAsia="仿宋_GB2312"/>
                <w:sz w:val="24"/>
              </w:rPr>
            </w:pPr>
            <w:r>
              <w:rPr>
                <w:rFonts w:eastAsia="仿宋_GB2312" w:hint="eastAsia"/>
                <w:sz w:val="24"/>
              </w:rPr>
              <w:t>药物</w:t>
            </w:r>
          </w:p>
          <w:p w:rsidR="00E63F6B" w:rsidRDefault="00E63F6B" w:rsidP="00002216">
            <w:pPr>
              <w:jc w:val="center"/>
              <w:rPr>
                <w:rFonts w:eastAsia="仿宋_GB2312"/>
                <w:sz w:val="24"/>
              </w:rPr>
            </w:pPr>
            <w:r>
              <w:rPr>
                <w:rFonts w:eastAsia="仿宋_GB2312" w:hint="eastAsia"/>
                <w:sz w:val="24"/>
              </w:rPr>
              <w:t>分析</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B974C0">
            <w:pPr>
              <w:jc w:val="center"/>
              <w:rPr>
                <w:rFonts w:ascii="宋体"/>
                <w:szCs w:val="21"/>
              </w:rPr>
            </w:pPr>
            <w:r>
              <w:rPr>
                <w:rFonts w:ascii="宋体" w:hAnsi="宋体"/>
                <w:szCs w:val="21"/>
              </w:rPr>
              <w:t>12</w:t>
            </w:r>
          </w:p>
        </w:tc>
        <w:tc>
          <w:tcPr>
            <w:tcW w:w="963" w:type="dxa"/>
            <w:vAlign w:val="center"/>
          </w:tcPr>
          <w:p w:rsidR="00E63F6B" w:rsidRDefault="00E63F6B" w:rsidP="00002216">
            <w:pPr>
              <w:jc w:val="center"/>
              <w:rPr>
                <w:rFonts w:eastAsia="仿宋_GB2312"/>
                <w:sz w:val="24"/>
              </w:rPr>
            </w:pPr>
            <w:r>
              <w:rPr>
                <w:rFonts w:eastAsia="仿宋_GB2312" w:hint="eastAsia"/>
                <w:sz w:val="24"/>
              </w:rPr>
              <w:t>张鹏威</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35</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Pr>
                <w:rFonts w:eastAsia="仿宋_GB2312" w:hint="eastAsia"/>
                <w:sz w:val="24"/>
              </w:rPr>
              <w:t>中国药科大学学</w:t>
            </w:r>
            <w:r>
              <w:rPr>
                <w:rFonts w:eastAsia="仿宋_GB2312"/>
                <w:sz w:val="24"/>
              </w:rPr>
              <w:t>/</w:t>
            </w:r>
            <w:r>
              <w:rPr>
                <w:rFonts w:eastAsia="仿宋_GB2312" w:hint="eastAsia"/>
                <w:sz w:val="24"/>
              </w:rPr>
              <w:t>药学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天津大学</w:t>
            </w:r>
            <w:r>
              <w:rPr>
                <w:rFonts w:eastAsia="仿宋_GB2312"/>
                <w:sz w:val="24"/>
              </w:rPr>
              <w:t>/</w:t>
            </w:r>
            <w:r>
              <w:rPr>
                <w:rFonts w:eastAsia="仿宋_GB2312" w:hint="eastAsia"/>
                <w:sz w:val="24"/>
              </w:rPr>
              <w:t>药剂学</w:t>
            </w:r>
            <w:r>
              <w:rPr>
                <w:rFonts w:eastAsia="仿宋_GB2312"/>
                <w:sz w:val="24"/>
              </w:rPr>
              <w:t>/</w:t>
            </w:r>
            <w:r>
              <w:rPr>
                <w:rFonts w:eastAsia="仿宋_GB2312" w:hint="eastAsia"/>
                <w:sz w:val="24"/>
              </w:rPr>
              <w:t>博士</w:t>
            </w:r>
          </w:p>
        </w:tc>
        <w:tc>
          <w:tcPr>
            <w:tcW w:w="701" w:type="dxa"/>
            <w:vAlign w:val="center"/>
          </w:tcPr>
          <w:p w:rsidR="00E63F6B" w:rsidRDefault="00E63F6B" w:rsidP="00002216">
            <w:pPr>
              <w:jc w:val="center"/>
              <w:rPr>
                <w:rFonts w:eastAsia="仿宋_GB2312"/>
                <w:sz w:val="24"/>
              </w:rPr>
            </w:pPr>
            <w:r>
              <w:rPr>
                <w:rFonts w:eastAsia="仿宋_GB2312" w:hint="eastAsia"/>
                <w:sz w:val="24"/>
              </w:rPr>
              <w:t>药剂学</w:t>
            </w:r>
          </w:p>
        </w:tc>
        <w:tc>
          <w:tcPr>
            <w:tcW w:w="1586" w:type="dxa"/>
            <w:vAlign w:val="center"/>
          </w:tcPr>
          <w:p w:rsidR="00E63F6B" w:rsidRDefault="00E63F6B" w:rsidP="00002216">
            <w:pPr>
              <w:jc w:val="center"/>
              <w:rPr>
                <w:rFonts w:eastAsia="仿宋_GB2312"/>
                <w:sz w:val="24"/>
              </w:rPr>
            </w:pPr>
            <w:r>
              <w:rPr>
                <w:rFonts w:eastAsia="仿宋_GB2312" w:hint="eastAsia"/>
                <w:sz w:val="24"/>
              </w:rPr>
              <w:t>药剂学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B974C0">
            <w:pPr>
              <w:jc w:val="center"/>
              <w:rPr>
                <w:rFonts w:ascii="宋体"/>
                <w:szCs w:val="21"/>
              </w:rPr>
            </w:pPr>
            <w:r>
              <w:rPr>
                <w:rFonts w:ascii="宋体" w:hAnsi="宋体"/>
                <w:szCs w:val="21"/>
              </w:rPr>
              <w:t>13</w:t>
            </w:r>
          </w:p>
        </w:tc>
        <w:tc>
          <w:tcPr>
            <w:tcW w:w="963" w:type="dxa"/>
            <w:vAlign w:val="center"/>
          </w:tcPr>
          <w:p w:rsidR="00E63F6B" w:rsidRDefault="00E63F6B" w:rsidP="00002216">
            <w:pPr>
              <w:rPr>
                <w:rFonts w:eastAsia="仿宋_GB2312"/>
                <w:sz w:val="24"/>
              </w:rPr>
            </w:pPr>
            <w:r>
              <w:rPr>
                <w:rFonts w:eastAsia="仿宋_GB2312" w:hint="eastAsia"/>
                <w:sz w:val="24"/>
              </w:rPr>
              <w:t>李天发</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49</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哈尔滨医科大学</w:t>
            </w:r>
            <w:r>
              <w:rPr>
                <w:rFonts w:eastAsia="仿宋_GB2312"/>
                <w:sz w:val="24"/>
              </w:rPr>
              <w:t>/</w:t>
            </w:r>
            <w:r w:rsidRPr="00AC5490">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sidRPr="009F2243">
              <w:rPr>
                <w:rFonts w:eastAsia="仿宋_GB2312" w:hint="eastAsia"/>
                <w:sz w:val="24"/>
              </w:rPr>
              <w:t>哈尔滨医科大学</w:t>
            </w:r>
            <w:r>
              <w:rPr>
                <w:rFonts w:eastAsia="仿宋_GB2312"/>
                <w:sz w:val="24"/>
              </w:rPr>
              <w:t>/</w:t>
            </w:r>
            <w:r w:rsidRPr="009F2243">
              <w:rPr>
                <w:rFonts w:eastAsia="仿宋_GB2312" w:hint="eastAsia"/>
                <w:sz w:val="24"/>
              </w:rPr>
              <w:t>内科学</w:t>
            </w:r>
            <w:r>
              <w:rPr>
                <w:rFonts w:eastAsia="仿宋_GB2312"/>
                <w:sz w:val="24"/>
              </w:rPr>
              <w:t>/</w:t>
            </w:r>
            <w:r w:rsidRPr="009F2243">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内科学</w:t>
            </w:r>
          </w:p>
        </w:tc>
        <w:tc>
          <w:tcPr>
            <w:tcW w:w="1586" w:type="dxa"/>
            <w:vAlign w:val="center"/>
          </w:tcPr>
          <w:p w:rsidR="00E63F6B" w:rsidRDefault="00E63F6B" w:rsidP="00F8673D">
            <w:pPr>
              <w:ind w:firstLineChars="150" w:firstLine="360"/>
              <w:jc w:val="left"/>
              <w:rPr>
                <w:rFonts w:eastAsia="仿宋_GB2312"/>
                <w:sz w:val="24"/>
              </w:rPr>
            </w:pPr>
            <w:r>
              <w:rPr>
                <w:rFonts w:eastAsia="仿宋_GB2312" w:hint="eastAsia"/>
                <w:sz w:val="24"/>
              </w:rPr>
              <w:t>内科学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B974C0">
            <w:pPr>
              <w:jc w:val="center"/>
              <w:rPr>
                <w:rFonts w:ascii="宋体"/>
                <w:szCs w:val="21"/>
              </w:rPr>
            </w:pPr>
            <w:r>
              <w:rPr>
                <w:rFonts w:ascii="宋体" w:hAnsi="宋体"/>
                <w:szCs w:val="21"/>
              </w:rPr>
              <w:lastRenderedPageBreak/>
              <w:t>14</w:t>
            </w:r>
          </w:p>
        </w:tc>
        <w:tc>
          <w:tcPr>
            <w:tcW w:w="963" w:type="dxa"/>
            <w:vAlign w:val="center"/>
          </w:tcPr>
          <w:p w:rsidR="00E63F6B" w:rsidRPr="00B410CB" w:rsidRDefault="00E63F6B" w:rsidP="00002216">
            <w:pPr>
              <w:jc w:val="center"/>
              <w:rPr>
                <w:rFonts w:eastAsia="仿宋_GB2312"/>
                <w:sz w:val="24"/>
              </w:rPr>
            </w:pPr>
            <w:r w:rsidRPr="00B410CB">
              <w:rPr>
                <w:rFonts w:eastAsia="仿宋_GB2312" w:hint="eastAsia"/>
                <w:sz w:val="24"/>
              </w:rPr>
              <w:t>蒙晶</w:t>
            </w:r>
          </w:p>
        </w:tc>
        <w:tc>
          <w:tcPr>
            <w:tcW w:w="426" w:type="dxa"/>
            <w:vAlign w:val="center"/>
          </w:tcPr>
          <w:p w:rsidR="00E63F6B" w:rsidRPr="00B410CB" w:rsidRDefault="00E63F6B" w:rsidP="00002216">
            <w:pPr>
              <w:jc w:val="center"/>
              <w:rPr>
                <w:rFonts w:eastAsia="仿宋_GB2312"/>
                <w:sz w:val="24"/>
              </w:rPr>
            </w:pPr>
            <w:r w:rsidRPr="00B410CB">
              <w:rPr>
                <w:rFonts w:eastAsia="仿宋_GB2312" w:hint="eastAsia"/>
                <w:sz w:val="24"/>
              </w:rPr>
              <w:t>女</w:t>
            </w:r>
          </w:p>
        </w:tc>
        <w:tc>
          <w:tcPr>
            <w:tcW w:w="494" w:type="dxa"/>
            <w:vAlign w:val="center"/>
          </w:tcPr>
          <w:p w:rsidR="00E63F6B" w:rsidRPr="00B410CB" w:rsidRDefault="00E63F6B" w:rsidP="00002216">
            <w:pPr>
              <w:jc w:val="center"/>
              <w:rPr>
                <w:rFonts w:eastAsia="仿宋_GB2312"/>
                <w:sz w:val="24"/>
              </w:rPr>
            </w:pPr>
          </w:p>
        </w:tc>
        <w:tc>
          <w:tcPr>
            <w:tcW w:w="851" w:type="dxa"/>
            <w:vAlign w:val="center"/>
          </w:tcPr>
          <w:p w:rsidR="00E63F6B" w:rsidRPr="00B410CB" w:rsidRDefault="00E63F6B" w:rsidP="00002216">
            <w:pPr>
              <w:jc w:val="center"/>
              <w:rPr>
                <w:rFonts w:eastAsia="仿宋_GB2312"/>
                <w:sz w:val="24"/>
              </w:rPr>
            </w:pPr>
            <w:r w:rsidRPr="00B410CB">
              <w:rPr>
                <w:rFonts w:eastAsia="仿宋_GB2312" w:hint="eastAsia"/>
                <w:sz w:val="24"/>
              </w:rPr>
              <w:t>主任医师</w:t>
            </w:r>
          </w:p>
        </w:tc>
        <w:tc>
          <w:tcPr>
            <w:tcW w:w="1257" w:type="dxa"/>
            <w:vAlign w:val="center"/>
          </w:tcPr>
          <w:p w:rsidR="00E63F6B" w:rsidRPr="00B410CB" w:rsidRDefault="00E63F6B" w:rsidP="00002216">
            <w:pPr>
              <w:jc w:val="center"/>
              <w:rPr>
                <w:rFonts w:eastAsia="仿宋_GB2312"/>
                <w:sz w:val="24"/>
              </w:rPr>
            </w:pPr>
            <w:r w:rsidRPr="00B410CB">
              <w:rPr>
                <w:rFonts w:eastAsia="仿宋_GB2312" w:hint="eastAsia"/>
                <w:sz w:val="24"/>
              </w:rPr>
              <w:t>海南医学院</w:t>
            </w:r>
            <w:r w:rsidRPr="00B410CB">
              <w:rPr>
                <w:rFonts w:eastAsia="仿宋_GB2312"/>
                <w:sz w:val="24"/>
              </w:rPr>
              <w:t>/</w:t>
            </w:r>
            <w:r w:rsidRPr="00B410CB">
              <w:rPr>
                <w:rFonts w:eastAsia="仿宋_GB2312" w:hint="eastAsia"/>
                <w:sz w:val="24"/>
              </w:rPr>
              <w:t>临床医疗</w:t>
            </w:r>
            <w:r w:rsidRPr="00B410CB">
              <w:rPr>
                <w:rFonts w:eastAsia="仿宋_GB2312"/>
                <w:sz w:val="24"/>
              </w:rPr>
              <w:t>/</w:t>
            </w:r>
            <w:r w:rsidRPr="00B410CB">
              <w:rPr>
                <w:rFonts w:eastAsia="仿宋_GB2312" w:hint="eastAsia"/>
                <w:sz w:val="24"/>
              </w:rPr>
              <w:t>本科</w:t>
            </w:r>
          </w:p>
        </w:tc>
        <w:tc>
          <w:tcPr>
            <w:tcW w:w="1517" w:type="dxa"/>
            <w:vAlign w:val="center"/>
          </w:tcPr>
          <w:p w:rsidR="00E63F6B" w:rsidRPr="00B410CB" w:rsidRDefault="00E63F6B" w:rsidP="00002216">
            <w:pPr>
              <w:jc w:val="center"/>
              <w:rPr>
                <w:rFonts w:eastAsia="仿宋_GB2312"/>
                <w:sz w:val="24"/>
              </w:rPr>
            </w:pPr>
            <w:r w:rsidRPr="00B410CB">
              <w:rPr>
                <w:rFonts w:eastAsia="仿宋_GB2312" w:hint="eastAsia"/>
                <w:sz w:val="24"/>
              </w:rPr>
              <w:t>华中科技大学同济医学院</w:t>
            </w:r>
            <w:r w:rsidRPr="00B410CB">
              <w:rPr>
                <w:rFonts w:eastAsia="仿宋_GB2312"/>
                <w:sz w:val="24"/>
              </w:rPr>
              <w:t>/</w:t>
            </w:r>
            <w:r w:rsidRPr="00B410CB">
              <w:rPr>
                <w:rFonts w:eastAsia="仿宋_GB2312" w:hint="eastAsia"/>
                <w:sz w:val="24"/>
              </w:rPr>
              <w:t>儿科学</w:t>
            </w:r>
            <w:r w:rsidRPr="00B410CB">
              <w:rPr>
                <w:rFonts w:eastAsia="仿宋_GB2312"/>
                <w:sz w:val="24"/>
              </w:rPr>
              <w:t>/</w:t>
            </w:r>
            <w:r>
              <w:rPr>
                <w:rFonts w:eastAsia="仿宋_GB2312" w:hint="eastAsia"/>
                <w:sz w:val="24"/>
              </w:rPr>
              <w:t>硕士</w:t>
            </w:r>
          </w:p>
        </w:tc>
        <w:tc>
          <w:tcPr>
            <w:tcW w:w="701" w:type="dxa"/>
            <w:vAlign w:val="center"/>
          </w:tcPr>
          <w:p w:rsidR="00E63F6B" w:rsidRPr="00B410CB" w:rsidRDefault="00E63F6B" w:rsidP="00002216">
            <w:pPr>
              <w:jc w:val="center"/>
              <w:rPr>
                <w:rFonts w:eastAsia="仿宋_GB2312"/>
                <w:sz w:val="24"/>
              </w:rPr>
            </w:pPr>
            <w:r w:rsidRPr="00B410CB">
              <w:rPr>
                <w:rFonts w:eastAsia="仿宋_GB2312" w:hint="eastAsia"/>
                <w:sz w:val="24"/>
              </w:rPr>
              <w:t>儿科学</w:t>
            </w:r>
          </w:p>
        </w:tc>
        <w:tc>
          <w:tcPr>
            <w:tcW w:w="1586" w:type="dxa"/>
            <w:vAlign w:val="center"/>
          </w:tcPr>
          <w:p w:rsidR="00E63F6B" w:rsidRPr="00B410CB" w:rsidRDefault="00E63F6B" w:rsidP="00F8673D">
            <w:pPr>
              <w:ind w:firstLineChars="100" w:firstLine="240"/>
              <w:jc w:val="left"/>
              <w:rPr>
                <w:rFonts w:eastAsia="仿宋_GB2312"/>
                <w:sz w:val="24"/>
              </w:rPr>
            </w:pPr>
            <w:r w:rsidRPr="00B410CB">
              <w:rPr>
                <w:rFonts w:eastAsia="仿宋_GB2312" w:hint="eastAsia"/>
                <w:sz w:val="24"/>
              </w:rPr>
              <w:t>儿科学</w:t>
            </w:r>
          </w:p>
        </w:tc>
        <w:tc>
          <w:tcPr>
            <w:tcW w:w="887" w:type="dxa"/>
            <w:vAlign w:val="center"/>
          </w:tcPr>
          <w:p w:rsidR="00E63F6B" w:rsidRPr="00B410CB" w:rsidRDefault="00E63F6B" w:rsidP="00002216">
            <w:pPr>
              <w:jc w:val="center"/>
              <w:rPr>
                <w:rFonts w:eastAsia="仿宋_GB2312"/>
                <w:sz w:val="24"/>
              </w:rPr>
            </w:pPr>
            <w:r w:rsidRPr="00B410CB">
              <w:rPr>
                <w:rFonts w:eastAsia="仿宋_GB2312" w:hint="eastAsia"/>
                <w:sz w:val="24"/>
              </w:rPr>
              <w:t>专职</w:t>
            </w:r>
          </w:p>
        </w:tc>
      </w:tr>
      <w:tr w:rsidR="00E63F6B" w:rsidTr="00C507F4">
        <w:trPr>
          <w:trHeight w:hRule="exact" w:val="1854"/>
          <w:jc w:val="center"/>
        </w:trPr>
        <w:tc>
          <w:tcPr>
            <w:tcW w:w="482" w:type="dxa"/>
            <w:vAlign w:val="center"/>
          </w:tcPr>
          <w:p w:rsidR="00E63F6B" w:rsidRPr="00147040" w:rsidRDefault="00E63F6B" w:rsidP="00B974C0">
            <w:pPr>
              <w:jc w:val="center"/>
              <w:rPr>
                <w:rFonts w:ascii="宋体"/>
                <w:sz w:val="24"/>
              </w:rPr>
            </w:pPr>
            <w:r>
              <w:rPr>
                <w:rFonts w:ascii="宋体" w:hAnsi="宋体"/>
                <w:sz w:val="24"/>
              </w:rPr>
              <w:t>15</w:t>
            </w:r>
          </w:p>
        </w:tc>
        <w:tc>
          <w:tcPr>
            <w:tcW w:w="963" w:type="dxa"/>
            <w:vAlign w:val="center"/>
          </w:tcPr>
          <w:p w:rsidR="00E63F6B" w:rsidRDefault="00E63F6B" w:rsidP="00002216">
            <w:pPr>
              <w:jc w:val="center"/>
              <w:rPr>
                <w:rFonts w:eastAsia="仿宋_GB2312"/>
                <w:sz w:val="24"/>
              </w:rPr>
            </w:pPr>
            <w:r>
              <w:rPr>
                <w:rFonts w:eastAsia="仿宋_GB2312" w:hint="eastAsia"/>
                <w:sz w:val="24"/>
              </w:rPr>
              <w:t>杨堃</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54</w:t>
            </w:r>
          </w:p>
        </w:tc>
        <w:tc>
          <w:tcPr>
            <w:tcW w:w="851" w:type="dxa"/>
            <w:vAlign w:val="center"/>
          </w:tcPr>
          <w:p w:rsidR="00E63F6B" w:rsidRDefault="00E63F6B" w:rsidP="00002216">
            <w:pPr>
              <w:jc w:val="center"/>
              <w:rPr>
                <w:rFonts w:eastAsia="仿宋_GB2312"/>
                <w:sz w:val="24"/>
              </w:rPr>
            </w:pPr>
            <w:r w:rsidRPr="009F2243">
              <w:rPr>
                <w:rFonts w:eastAsia="仿宋_GB2312" w:hint="eastAsia"/>
                <w:sz w:val="24"/>
              </w:rPr>
              <w:t>主任医师</w:t>
            </w:r>
            <w:r w:rsidRPr="009F2243">
              <w:rPr>
                <w:rFonts w:eastAsia="仿宋_GB2312"/>
                <w:sz w:val="24"/>
              </w:rPr>
              <w:t>/</w:t>
            </w:r>
            <w:r w:rsidRPr="009F2243">
              <w:rPr>
                <w:rFonts w:eastAsia="仿宋_GB2312" w:hint="eastAsia"/>
                <w:sz w:val="24"/>
              </w:rPr>
              <w:t>副教授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三峡大学医学院</w:t>
            </w:r>
            <w:r>
              <w:rPr>
                <w:rFonts w:eastAsia="仿宋_GB2312"/>
                <w:sz w:val="24"/>
              </w:rPr>
              <w:t>/</w:t>
            </w:r>
            <w:r w:rsidRPr="00AC5490">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sidRPr="009F2243">
              <w:rPr>
                <w:rFonts w:eastAsia="仿宋_GB2312" w:hint="eastAsia"/>
                <w:sz w:val="24"/>
              </w:rPr>
              <w:t>同济医科大学</w:t>
            </w:r>
            <w:r>
              <w:rPr>
                <w:rFonts w:eastAsia="仿宋_GB2312"/>
                <w:sz w:val="24"/>
              </w:rPr>
              <w:t>/</w:t>
            </w:r>
            <w:r w:rsidRPr="009F2243">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临床医学</w:t>
            </w:r>
          </w:p>
        </w:tc>
        <w:tc>
          <w:tcPr>
            <w:tcW w:w="1586" w:type="dxa"/>
            <w:vAlign w:val="center"/>
          </w:tcPr>
          <w:p w:rsidR="00E63F6B" w:rsidRDefault="00E63F6B" w:rsidP="00002216">
            <w:pPr>
              <w:jc w:val="left"/>
              <w:rPr>
                <w:rFonts w:eastAsia="仿宋_GB2312"/>
                <w:sz w:val="24"/>
              </w:rPr>
            </w:pPr>
            <w:r>
              <w:rPr>
                <w:rFonts w:eastAsia="仿宋_GB2312" w:hint="eastAsia"/>
                <w:sz w:val="24"/>
              </w:rPr>
              <w:t>外科学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16</w:t>
            </w:r>
          </w:p>
        </w:tc>
        <w:tc>
          <w:tcPr>
            <w:tcW w:w="963" w:type="dxa"/>
            <w:vAlign w:val="center"/>
          </w:tcPr>
          <w:p w:rsidR="00E63F6B" w:rsidRDefault="00E63F6B" w:rsidP="00002216">
            <w:pPr>
              <w:jc w:val="center"/>
              <w:rPr>
                <w:rFonts w:eastAsia="仿宋_GB2312"/>
                <w:sz w:val="24"/>
              </w:rPr>
            </w:pPr>
            <w:r>
              <w:rPr>
                <w:rFonts w:eastAsia="仿宋_GB2312" w:hint="eastAsia"/>
                <w:sz w:val="24"/>
              </w:rPr>
              <w:t>陈彩霞</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59</w:t>
            </w:r>
          </w:p>
        </w:tc>
        <w:tc>
          <w:tcPr>
            <w:tcW w:w="851" w:type="dxa"/>
            <w:vAlign w:val="center"/>
          </w:tcPr>
          <w:p w:rsidR="00E63F6B" w:rsidRDefault="00E63F6B" w:rsidP="00002216">
            <w:pPr>
              <w:jc w:val="center"/>
              <w:rPr>
                <w:rFonts w:eastAsia="仿宋_GB2312"/>
                <w:sz w:val="24"/>
              </w:rPr>
            </w:pPr>
            <w:r w:rsidRPr="00FD634C">
              <w:rPr>
                <w:rFonts w:eastAsia="仿宋_GB2312" w:hint="eastAsia"/>
                <w:sz w:val="24"/>
              </w:rPr>
              <w:t>主任医师</w:t>
            </w:r>
            <w:r w:rsidRPr="00FD634C">
              <w:rPr>
                <w:rFonts w:eastAsia="仿宋_GB2312"/>
                <w:sz w:val="24"/>
              </w:rPr>
              <w:t>/</w:t>
            </w:r>
            <w:r w:rsidRPr="00FD634C">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中山医学院</w:t>
            </w:r>
            <w:r>
              <w:rPr>
                <w:rFonts w:eastAsia="仿宋_GB2312"/>
                <w:sz w:val="24"/>
              </w:rPr>
              <w:t>/</w:t>
            </w:r>
            <w:r w:rsidRPr="00AC5490">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sidRPr="00FD634C">
              <w:rPr>
                <w:rFonts w:eastAsia="仿宋_GB2312" w:hint="eastAsia"/>
                <w:sz w:val="24"/>
              </w:rPr>
              <w:t>中山医学院</w:t>
            </w:r>
            <w:r>
              <w:rPr>
                <w:rFonts w:eastAsia="仿宋_GB2312"/>
                <w:sz w:val="24"/>
              </w:rPr>
              <w:t>/</w:t>
            </w:r>
            <w:r w:rsidRPr="00FD634C">
              <w:rPr>
                <w:rFonts w:eastAsia="仿宋_GB2312" w:hint="eastAsia"/>
                <w:sz w:val="24"/>
              </w:rPr>
              <w:t>临床医学</w:t>
            </w:r>
            <w:r>
              <w:rPr>
                <w:rFonts w:eastAsia="仿宋_GB2312"/>
                <w:sz w:val="24"/>
              </w:rPr>
              <w:t>/</w:t>
            </w:r>
            <w:r w:rsidRPr="00FD634C">
              <w:rPr>
                <w:rFonts w:eastAsia="仿宋_GB2312" w:hint="eastAsia"/>
                <w:sz w:val="24"/>
              </w:rPr>
              <w:t>学士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临床医学</w:t>
            </w:r>
          </w:p>
        </w:tc>
        <w:tc>
          <w:tcPr>
            <w:tcW w:w="1586" w:type="dxa"/>
            <w:vAlign w:val="center"/>
          </w:tcPr>
          <w:p w:rsidR="00E63F6B" w:rsidRDefault="00E63F6B" w:rsidP="00002216">
            <w:pPr>
              <w:jc w:val="left"/>
              <w:rPr>
                <w:rFonts w:eastAsia="仿宋_GB2312"/>
                <w:sz w:val="24"/>
              </w:rPr>
            </w:pPr>
            <w:r>
              <w:rPr>
                <w:rFonts w:eastAsia="仿宋_GB2312" w:hint="eastAsia"/>
                <w:sz w:val="24"/>
              </w:rPr>
              <w:t>妇产科学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17</w:t>
            </w:r>
          </w:p>
        </w:tc>
        <w:tc>
          <w:tcPr>
            <w:tcW w:w="963" w:type="dxa"/>
            <w:vAlign w:val="center"/>
          </w:tcPr>
          <w:p w:rsidR="00E63F6B" w:rsidRPr="009A4936" w:rsidRDefault="00E63F6B" w:rsidP="00002216">
            <w:pPr>
              <w:jc w:val="center"/>
              <w:rPr>
                <w:rFonts w:eastAsia="仿宋_GB2312"/>
                <w:sz w:val="24"/>
              </w:rPr>
            </w:pPr>
            <w:r>
              <w:rPr>
                <w:rFonts w:eastAsia="仿宋_GB2312" w:hint="eastAsia"/>
                <w:sz w:val="24"/>
              </w:rPr>
              <w:t>王埮</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49</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33589C">
              <w:rPr>
                <w:rFonts w:eastAsia="仿宋_GB2312" w:hint="eastAsia"/>
                <w:sz w:val="24"/>
              </w:rPr>
              <w:t>重庆医科大学</w:t>
            </w:r>
            <w:r>
              <w:rPr>
                <w:rFonts w:eastAsia="仿宋_GB2312"/>
                <w:sz w:val="24"/>
              </w:rPr>
              <w:t>/</w:t>
            </w:r>
            <w:r w:rsidRPr="0033589C">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Pr>
                <w:rFonts w:eastAsia="仿宋_GB2312" w:hint="eastAsia"/>
                <w:sz w:val="24"/>
              </w:rPr>
              <w:t>中南</w:t>
            </w:r>
            <w:r w:rsidRPr="0033589C">
              <w:rPr>
                <w:rFonts w:eastAsia="仿宋_GB2312" w:hint="eastAsia"/>
                <w:sz w:val="24"/>
              </w:rPr>
              <w:t>大学</w:t>
            </w:r>
            <w:r>
              <w:rPr>
                <w:rFonts w:eastAsia="仿宋_GB2312"/>
                <w:sz w:val="24"/>
              </w:rPr>
              <w:t>/</w:t>
            </w:r>
            <w:r>
              <w:rPr>
                <w:rFonts w:eastAsia="仿宋_GB2312" w:hint="eastAsia"/>
                <w:sz w:val="24"/>
              </w:rPr>
              <w:t>神经病学</w:t>
            </w:r>
            <w:r>
              <w:rPr>
                <w:rFonts w:eastAsia="仿宋_GB2312"/>
                <w:sz w:val="24"/>
              </w:rPr>
              <w:t>/</w:t>
            </w:r>
            <w:r>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Pr>
                <w:rFonts w:eastAsia="仿宋_GB2312" w:hint="eastAsia"/>
                <w:sz w:val="24"/>
              </w:rPr>
              <w:t>神经病学</w:t>
            </w:r>
          </w:p>
        </w:tc>
        <w:tc>
          <w:tcPr>
            <w:tcW w:w="1586" w:type="dxa"/>
            <w:vAlign w:val="center"/>
          </w:tcPr>
          <w:p w:rsidR="00E63F6B" w:rsidRDefault="00E63F6B" w:rsidP="00002216">
            <w:pPr>
              <w:jc w:val="center"/>
              <w:rPr>
                <w:rFonts w:eastAsia="仿宋_GB2312"/>
                <w:sz w:val="24"/>
              </w:rPr>
            </w:pPr>
            <w:r>
              <w:rPr>
                <w:rFonts w:eastAsia="仿宋_GB2312" w:hint="eastAsia"/>
                <w:sz w:val="24"/>
              </w:rPr>
              <w:t>神经病学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Default="00E63F6B" w:rsidP="00B974C0">
            <w:pPr>
              <w:jc w:val="center"/>
              <w:rPr>
                <w:rFonts w:ascii="宋体"/>
                <w:sz w:val="24"/>
              </w:rPr>
            </w:pPr>
            <w:r>
              <w:rPr>
                <w:rFonts w:ascii="宋体" w:hAnsi="宋体"/>
                <w:sz w:val="24"/>
              </w:rPr>
              <w:t>18</w:t>
            </w:r>
          </w:p>
        </w:tc>
        <w:tc>
          <w:tcPr>
            <w:tcW w:w="963" w:type="dxa"/>
            <w:vAlign w:val="center"/>
          </w:tcPr>
          <w:p w:rsidR="00E63F6B" w:rsidRDefault="00E63F6B" w:rsidP="00002216">
            <w:pPr>
              <w:jc w:val="center"/>
              <w:rPr>
                <w:rFonts w:eastAsia="仿宋_GB2312"/>
                <w:sz w:val="24"/>
              </w:rPr>
            </w:pPr>
            <w:r w:rsidRPr="00DC61F7">
              <w:rPr>
                <w:rFonts w:eastAsia="仿宋_GB2312" w:hint="eastAsia"/>
                <w:sz w:val="24"/>
              </w:rPr>
              <w:t>孙龙</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42</w:t>
            </w:r>
          </w:p>
        </w:tc>
        <w:tc>
          <w:tcPr>
            <w:tcW w:w="851" w:type="dxa"/>
            <w:vAlign w:val="center"/>
          </w:tcPr>
          <w:p w:rsidR="00E63F6B" w:rsidRDefault="00E63F6B" w:rsidP="00002216">
            <w:pPr>
              <w:jc w:val="center"/>
              <w:rPr>
                <w:rFonts w:eastAsia="仿宋_GB2312"/>
                <w:sz w:val="24"/>
              </w:rPr>
            </w:pPr>
            <w:r w:rsidRPr="00FD634C">
              <w:rPr>
                <w:rFonts w:eastAsia="仿宋_GB2312" w:hint="eastAsia"/>
                <w:sz w:val="24"/>
              </w:rPr>
              <w:t>副教授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长春中医学院</w:t>
            </w:r>
            <w:r>
              <w:rPr>
                <w:rFonts w:eastAsia="仿宋_GB2312"/>
                <w:sz w:val="24"/>
              </w:rPr>
              <w:t>/</w:t>
            </w:r>
            <w:r w:rsidRPr="00AC5490">
              <w:rPr>
                <w:rFonts w:eastAsia="仿宋_GB2312" w:hint="eastAsia"/>
                <w:sz w:val="24"/>
              </w:rPr>
              <w:t>针灸</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sidRPr="00FD634C">
              <w:rPr>
                <w:rFonts w:eastAsia="仿宋_GB2312" w:hint="eastAsia"/>
                <w:sz w:val="24"/>
              </w:rPr>
              <w:t>吉林大学第一临床医学院</w:t>
            </w:r>
            <w:r>
              <w:rPr>
                <w:rFonts w:eastAsia="仿宋_GB2312"/>
                <w:sz w:val="24"/>
              </w:rPr>
              <w:t>/</w:t>
            </w:r>
            <w:r w:rsidRPr="00FD634C">
              <w:rPr>
                <w:rFonts w:eastAsia="仿宋_GB2312" w:hint="eastAsia"/>
                <w:sz w:val="24"/>
              </w:rPr>
              <w:t>内科学</w:t>
            </w:r>
            <w:r>
              <w:rPr>
                <w:rFonts w:eastAsia="仿宋_GB2312"/>
                <w:sz w:val="24"/>
              </w:rPr>
              <w:t>/</w:t>
            </w:r>
            <w:r w:rsidRPr="00FD634C">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内科学</w:t>
            </w:r>
          </w:p>
        </w:tc>
        <w:tc>
          <w:tcPr>
            <w:tcW w:w="1586" w:type="dxa"/>
            <w:vAlign w:val="center"/>
          </w:tcPr>
          <w:p w:rsidR="00E63F6B" w:rsidRDefault="00E63F6B" w:rsidP="00002216">
            <w:pPr>
              <w:jc w:val="center"/>
              <w:rPr>
                <w:rFonts w:eastAsia="仿宋_GB2312"/>
                <w:sz w:val="24"/>
              </w:rPr>
            </w:pPr>
            <w:r>
              <w:rPr>
                <w:rFonts w:eastAsia="仿宋_GB2312" w:hint="eastAsia"/>
                <w:sz w:val="24"/>
              </w:rPr>
              <w:t>感染病学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RPr="00D61E2E" w:rsidTr="00C507F4">
        <w:trPr>
          <w:trHeight w:hRule="exact" w:val="1854"/>
          <w:jc w:val="center"/>
        </w:trPr>
        <w:tc>
          <w:tcPr>
            <w:tcW w:w="482" w:type="dxa"/>
            <w:vAlign w:val="center"/>
          </w:tcPr>
          <w:p w:rsidR="00E63F6B" w:rsidRDefault="00E63F6B" w:rsidP="00B974C0">
            <w:pPr>
              <w:jc w:val="center"/>
              <w:rPr>
                <w:rFonts w:ascii="宋体"/>
                <w:sz w:val="24"/>
              </w:rPr>
            </w:pPr>
            <w:r>
              <w:rPr>
                <w:rFonts w:ascii="宋体" w:hAnsi="宋体"/>
                <w:sz w:val="24"/>
              </w:rPr>
              <w:t>19</w:t>
            </w:r>
          </w:p>
        </w:tc>
        <w:tc>
          <w:tcPr>
            <w:tcW w:w="963" w:type="dxa"/>
            <w:vAlign w:val="center"/>
          </w:tcPr>
          <w:p w:rsidR="00E63F6B" w:rsidRPr="009A4936" w:rsidRDefault="00E63F6B" w:rsidP="00002216">
            <w:pPr>
              <w:jc w:val="center"/>
              <w:rPr>
                <w:rFonts w:eastAsia="仿宋_GB2312"/>
                <w:sz w:val="24"/>
              </w:rPr>
            </w:pPr>
            <w:r w:rsidRPr="00DC61F7">
              <w:rPr>
                <w:rFonts w:eastAsia="仿宋_GB2312" w:hint="eastAsia"/>
                <w:sz w:val="24"/>
              </w:rPr>
              <w:t>涂蓉</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59</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宜昌医学专科学校</w:t>
            </w:r>
            <w:r>
              <w:rPr>
                <w:rFonts w:eastAsia="仿宋_GB2312"/>
                <w:sz w:val="24"/>
              </w:rPr>
              <w:t>/</w:t>
            </w:r>
            <w:r w:rsidRPr="00AC5490">
              <w:rPr>
                <w:rFonts w:eastAsia="仿宋_GB2312" w:hint="eastAsia"/>
                <w:sz w:val="24"/>
              </w:rPr>
              <w:t>临床医学</w:t>
            </w:r>
          </w:p>
        </w:tc>
        <w:tc>
          <w:tcPr>
            <w:tcW w:w="1517" w:type="dxa"/>
            <w:vAlign w:val="center"/>
          </w:tcPr>
          <w:p w:rsidR="00E63F6B" w:rsidRPr="009A4936" w:rsidRDefault="00E63F6B" w:rsidP="00002216">
            <w:pPr>
              <w:jc w:val="center"/>
              <w:rPr>
                <w:rFonts w:eastAsia="仿宋_GB2312"/>
                <w:sz w:val="24"/>
              </w:rPr>
            </w:pPr>
            <w:r w:rsidRPr="00DC61F7">
              <w:rPr>
                <w:rFonts w:eastAsia="仿宋_GB2312" w:hint="eastAsia"/>
                <w:sz w:val="24"/>
              </w:rPr>
              <w:t>中南大学</w:t>
            </w:r>
            <w:r>
              <w:rPr>
                <w:rFonts w:eastAsia="仿宋_GB2312"/>
                <w:sz w:val="24"/>
              </w:rPr>
              <w:t>/</w:t>
            </w:r>
            <w:r w:rsidRPr="00DC61F7">
              <w:rPr>
                <w:rFonts w:eastAsia="仿宋_GB2312" w:hint="eastAsia"/>
                <w:sz w:val="24"/>
              </w:rPr>
              <w:t>外科学</w:t>
            </w:r>
            <w:r>
              <w:rPr>
                <w:rFonts w:eastAsia="仿宋_GB2312"/>
                <w:sz w:val="24"/>
              </w:rPr>
              <w:t>/</w:t>
            </w:r>
            <w:r w:rsidRPr="00DC61F7">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医学影像学</w:t>
            </w:r>
          </w:p>
        </w:tc>
        <w:tc>
          <w:tcPr>
            <w:tcW w:w="1586" w:type="dxa"/>
            <w:vAlign w:val="center"/>
          </w:tcPr>
          <w:p w:rsidR="00E63F6B" w:rsidRDefault="00E63F6B" w:rsidP="00002216">
            <w:pPr>
              <w:jc w:val="center"/>
              <w:rPr>
                <w:rFonts w:eastAsia="仿宋_GB2312"/>
                <w:sz w:val="24"/>
              </w:rPr>
            </w:pPr>
            <w:r>
              <w:rPr>
                <w:rFonts w:eastAsia="仿宋_GB2312" w:hint="eastAsia"/>
                <w:sz w:val="24"/>
              </w:rPr>
              <w:t>医学影像学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416ED0">
            <w:pPr>
              <w:jc w:val="center"/>
              <w:rPr>
                <w:rFonts w:ascii="宋体"/>
                <w:sz w:val="24"/>
              </w:rPr>
            </w:pPr>
            <w:r>
              <w:rPr>
                <w:rFonts w:ascii="宋体" w:hAnsi="宋体"/>
                <w:sz w:val="24"/>
              </w:rPr>
              <w:t>20</w:t>
            </w:r>
          </w:p>
        </w:tc>
        <w:tc>
          <w:tcPr>
            <w:tcW w:w="963" w:type="dxa"/>
            <w:vAlign w:val="center"/>
          </w:tcPr>
          <w:p w:rsidR="00E63F6B" w:rsidRPr="00422270" w:rsidRDefault="00E63F6B" w:rsidP="00002216">
            <w:pPr>
              <w:jc w:val="center"/>
              <w:rPr>
                <w:rFonts w:eastAsia="仿宋_GB2312"/>
                <w:sz w:val="24"/>
              </w:rPr>
            </w:pPr>
            <w:r w:rsidRPr="00C03AE1">
              <w:rPr>
                <w:rFonts w:eastAsia="仿宋_GB2312" w:hint="eastAsia"/>
                <w:sz w:val="24"/>
              </w:rPr>
              <w:t>任立成</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48</w:t>
            </w:r>
          </w:p>
        </w:tc>
        <w:tc>
          <w:tcPr>
            <w:tcW w:w="851" w:type="dxa"/>
            <w:vAlign w:val="center"/>
          </w:tcPr>
          <w:p w:rsidR="00E63F6B" w:rsidRPr="00C03AE1" w:rsidRDefault="00E63F6B" w:rsidP="00002216">
            <w:pPr>
              <w:jc w:val="center"/>
              <w:rPr>
                <w:rFonts w:eastAsia="仿宋_GB2312"/>
                <w:sz w:val="24"/>
              </w:rPr>
            </w:pPr>
            <w:r w:rsidRPr="00C03AE1">
              <w:rPr>
                <w:rFonts w:eastAsia="仿宋_GB2312" w:hint="eastAsia"/>
                <w:sz w:val="24"/>
              </w:rPr>
              <w:t>副教授</w:t>
            </w:r>
          </w:p>
          <w:p w:rsidR="00E63F6B" w:rsidRDefault="00E63F6B" w:rsidP="00002216">
            <w:pPr>
              <w:jc w:val="center"/>
              <w:rPr>
                <w:rFonts w:eastAsia="仿宋_GB2312"/>
                <w:sz w:val="24"/>
              </w:rPr>
            </w:pPr>
          </w:p>
        </w:tc>
        <w:tc>
          <w:tcPr>
            <w:tcW w:w="1257" w:type="dxa"/>
            <w:vAlign w:val="center"/>
          </w:tcPr>
          <w:p w:rsidR="00E63F6B" w:rsidRDefault="00E63F6B" w:rsidP="00286851">
            <w:pPr>
              <w:jc w:val="center"/>
              <w:rPr>
                <w:rFonts w:eastAsia="仿宋_GB2312"/>
                <w:sz w:val="24"/>
              </w:rPr>
            </w:pPr>
            <w:r w:rsidRPr="00FC45C2">
              <w:rPr>
                <w:rFonts w:eastAsia="仿宋_GB2312" w:hint="eastAsia"/>
                <w:sz w:val="24"/>
              </w:rPr>
              <w:t>山东省教育学院</w:t>
            </w:r>
            <w:r>
              <w:rPr>
                <w:rFonts w:eastAsia="仿宋_GB2312"/>
                <w:sz w:val="24"/>
              </w:rPr>
              <w:t>/</w:t>
            </w:r>
            <w:r w:rsidRPr="00FC45C2">
              <w:rPr>
                <w:rFonts w:eastAsia="仿宋_GB2312" w:hint="eastAsia"/>
                <w:sz w:val="24"/>
              </w:rPr>
              <w:t>生物学</w:t>
            </w:r>
            <w:r>
              <w:rPr>
                <w:rFonts w:eastAsia="仿宋_GB2312"/>
                <w:sz w:val="24"/>
              </w:rPr>
              <w:t>/</w:t>
            </w:r>
            <w:r>
              <w:rPr>
                <w:rFonts w:eastAsia="仿宋_GB2312" w:hint="eastAsia"/>
                <w:sz w:val="24"/>
              </w:rPr>
              <w:t>本科</w:t>
            </w:r>
          </w:p>
        </w:tc>
        <w:tc>
          <w:tcPr>
            <w:tcW w:w="1517" w:type="dxa"/>
            <w:vAlign w:val="center"/>
          </w:tcPr>
          <w:p w:rsidR="00E63F6B" w:rsidRPr="00422270" w:rsidRDefault="00E63F6B" w:rsidP="00002216">
            <w:pPr>
              <w:jc w:val="center"/>
              <w:rPr>
                <w:rFonts w:eastAsia="仿宋_GB2312"/>
                <w:sz w:val="24"/>
              </w:rPr>
            </w:pPr>
            <w:r w:rsidRPr="00C03AE1">
              <w:rPr>
                <w:rFonts w:eastAsia="仿宋_GB2312" w:hint="eastAsia"/>
                <w:sz w:val="24"/>
              </w:rPr>
              <w:t>华东理工大学</w:t>
            </w:r>
            <w:r>
              <w:rPr>
                <w:rFonts w:eastAsia="仿宋_GB2312"/>
                <w:sz w:val="24"/>
              </w:rPr>
              <w:t>/</w:t>
            </w:r>
            <w:r w:rsidRPr="00C03AE1">
              <w:rPr>
                <w:rFonts w:eastAsia="仿宋_GB2312" w:hint="eastAsia"/>
                <w:sz w:val="24"/>
              </w:rPr>
              <w:t>生物化学与分子生物学</w:t>
            </w:r>
            <w:r>
              <w:rPr>
                <w:rFonts w:eastAsia="仿宋_GB2312"/>
                <w:sz w:val="24"/>
              </w:rPr>
              <w:t>/</w:t>
            </w:r>
            <w:r w:rsidRPr="00C03AE1">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细胞生物学</w:t>
            </w:r>
          </w:p>
        </w:tc>
        <w:tc>
          <w:tcPr>
            <w:tcW w:w="1586" w:type="dxa"/>
            <w:vAlign w:val="center"/>
          </w:tcPr>
          <w:p w:rsidR="00E63F6B" w:rsidRPr="00422270" w:rsidRDefault="00E63F6B" w:rsidP="00002216">
            <w:pPr>
              <w:jc w:val="center"/>
              <w:rPr>
                <w:rFonts w:eastAsia="仿宋_GB2312"/>
                <w:sz w:val="24"/>
              </w:rPr>
            </w:pPr>
            <w:r>
              <w:rPr>
                <w:rFonts w:eastAsia="仿宋_GB2312" w:hint="eastAsia"/>
                <w:sz w:val="24"/>
              </w:rPr>
              <w:t>医学</w:t>
            </w:r>
            <w:r w:rsidRPr="00C03AE1">
              <w:rPr>
                <w:rFonts w:eastAsia="仿宋_GB2312" w:hint="eastAsia"/>
                <w:sz w:val="24"/>
              </w:rPr>
              <w:t>生物学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lastRenderedPageBreak/>
              <w:t>21</w:t>
            </w:r>
          </w:p>
        </w:tc>
        <w:tc>
          <w:tcPr>
            <w:tcW w:w="963" w:type="dxa"/>
            <w:vAlign w:val="center"/>
          </w:tcPr>
          <w:p w:rsidR="00E63F6B" w:rsidRPr="00251715" w:rsidRDefault="00E63F6B" w:rsidP="00002216">
            <w:pPr>
              <w:jc w:val="center"/>
              <w:rPr>
                <w:rFonts w:eastAsia="仿宋_GB2312"/>
                <w:sz w:val="24"/>
              </w:rPr>
            </w:pPr>
            <w:r>
              <w:rPr>
                <w:rFonts w:eastAsia="仿宋_GB2312" w:hint="eastAsia"/>
                <w:sz w:val="24"/>
              </w:rPr>
              <w:t>吕刚</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54</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Pr>
                <w:rFonts w:eastAsia="仿宋_GB2312" w:hint="eastAsia"/>
                <w:sz w:val="24"/>
              </w:rPr>
              <w:t>兰州大学</w:t>
            </w:r>
            <w:r>
              <w:rPr>
                <w:rFonts w:eastAsia="仿宋_GB2312"/>
                <w:sz w:val="24"/>
              </w:rPr>
              <w:t>/</w:t>
            </w:r>
            <w:r>
              <w:rPr>
                <w:rFonts w:eastAsia="仿宋_GB2312" w:hint="eastAsia"/>
                <w:sz w:val="24"/>
              </w:rPr>
              <w:t>临床医学</w:t>
            </w:r>
            <w:r>
              <w:rPr>
                <w:rFonts w:eastAsia="仿宋_GB2312"/>
                <w:sz w:val="24"/>
              </w:rPr>
              <w:t>/</w:t>
            </w:r>
            <w:r>
              <w:rPr>
                <w:rFonts w:eastAsia="仿宋_GB2312" w:hint="eastAsia"/>
                <w:sz w:val="24"/>
              </w:rPr>
              <w:t>本科</w:t>
            </w:r>
          </w:p>
        </w:tc>
        <w:tc>
          <w:tcPr>
            <w:tcW w:w="1517" w:type="dxa"/>
            <w:vAlign w:val="center"/>
          </w:tcPr>
          <w:p w:rsidR="00E63F6B" w:rsidRDefault="00E63F6B" w:rsidP="00002216">
            <w:pPr>
              <w:jc w:val="center"/>
              <w:rPr>
                <w:rFonts w:eastAsia="仿宋_GB2312"/>
                <w:sz w:val="24"/>
              </w:rPr>
            </w:pPr>
            <w:r>
              <w:rPr>
                <w:rFonts w:eastAsia="仿宋_GB2312" w:hint="eastAsia"/>
                <w:sz w:val="24"/>
              </w:rPr>
              <w:t>中山大学</w:t>
            </w:r>
            <w:r>
              <w:rPr>
                <w:rFonts w:eastAsia="仿宋_GB2312"/>
                <w:sz w:val="24"/>
              </w:rPr>
              <w:t>/</w:t>
            </w:r>
            <w:r>
              <w:rPr>
                <w:rFonts w:eastAsia="仿宋_GB2312" w:hint="eastAsia"/>
                <w:sz w:val="24"/>
              </w:rPr>
              <w:t>病原生物学</w:t>
            </w:r>
            <w:r>
              <w:rPr>
                <w:rFonts w:eastAsia="仿宋_GB2312"/>
                <w:sz w:val="24"/>
              </w:rPr>
              <w:t>/</w:t>
            </w:r>
            <w:r>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Pr>
                <w:rFonts w:eastAsia="仿宋_GB2312" w:hint="eastAsia"/>
                <w:sz w:val="24"/>
              </w:rPr>
              <w:t>病原生物学</w:t>
            </w:r>
          </w:p>
        </w:tc>
        <w:tc>
          <w:tcPr>
            <w:tcW w:w="1586" w:type="dxa"/>
            <w:vAlign w:val="center"/>
          </w:tcPr>
          <w:p w:rsidR="00E63F6B" w:rsidRDefault="00E63F6B" w:rsidP="00002216">
            <w:pPr>
              <w:jc w:val="center"/>
              <w:rPr>
                <w:rFonts w:eastAsia="仿宋_GB2312"/>
                <w:sz w:val="24"/>
              </w:rPr>
            </w:pPr>
            <w:r>
              <w:rPr>
                <w:rFonts w:eastAsia="仿宋_GB2312" w:hint="eastAsia"/>
                <w:sz w:val="24"/>
              </w:rPr>
              <w:t>微生物学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22</w:t>
            </w:r>
          </w:p>
        </w:tc>
        <w:tc>
          <w:tcPr>
            <w:tcW w:w="963" w:type="dxa"/>
            <w:vAlign w:val="center"/>
          </w:tcPr>
          <w:p w:rsidR="00E63F6B" w:rsidRPr="00C03AE1" w:rsidRDefault="00E63F6B" w:rsidP="00002216">
            <w:pPr>
              <w:jc w:val="center"/>
              <w:rPr>
                <w:rFonts w:eastAsia="仿宋_GB2312"/>
                <w:sz w:val="24"/>
              </w:rPr>
            </w:pPr>
            <w:r w:rsidRPr="004A484E">
              <w:rPr>
                <w:rFonts w:eastAsia="仿宋_GB2312" w:hint="eastAsia"/>
                <w:sz w:val="24"/>
              </w:rPr>
              <w:t>王华民</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58</w:t>
            </w:r>
          </w:p>
        </w:tc>
        <w:tc>
          <w:tcPr>
            <w:tcW w:w="851" w:type="dxa"/>
            <w:vAlign w:val="center"/>
          </w:tcPr>
          <w:p w:rsidR="00E63F6B" w:rsidRPr="00C03AE1"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FC45C2">
              <w:rPr>
                <w:rFonts w:eastAsia="仿宋_GB2312" w:hint="eastAsia"/>
                <w:sz w:val="24"/>
              </w:rPr>
              <w:t>海南医学院</w:t>
            </w:r>
            <w:r>
              <w:rPr>
                <w:rFonts w:eastAsia="仿宋_GB2312"/>
                <w:sz w:val="24"/>
              </w:rPr>
              <w:t>/</w:t>
            </w:r>
            <w:r w:rsidRPr="00FC45C2">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C03AE1" w:rsidRDefault="00E63F6B" w:rsidP="00002216">
            <w:pPr>
              <w:jc w:val="center"/>
              <w:rPr>
                <w:rFonts w:eastAsia="仿宋_GB2312"/>
                <w:sz w:val="24"/>
              </w:rPr>
            </w:pPr>
            <w:r w:rsidRPr="004A484E">
              <w:rPr>
                <w:rFonts w:eastAsia="仿宋_GB2312" w:hint="eastAsia"/>
                <w:sz w:val="24"/>
              </w:rPr>
              <w:t>吉林大学</w:t>
            </w:r>
            <w:r>
              <w:rPr>
                <w:rFonts w:eastAsia="仿宋_GB2312"/>
                <w:sz w:val="24"/>
              </w:rPr>
              <w:t>/</w:t>
            </w:r>
            <w:r w:rsidRPr="004A484E">
              <w:rPr>
                <w:rFonts w:eastAsia="仿宋_GB2312" w:hint="eastAsia"/>
                <w:sz w:val="24"/>
              </w:rPr>
              <w:t>免疫学</w:t>
            </w:r>
            <w:r>
              <w:rPr>
                <w:rFonts w:eastAsia="仿宋_GB2312"/>
                <w:sz w:val="24"/>
              </w:rPr>
              <w:t>/</w:t>
            </w:r>
            <w:r w:rsidRPr="004A484E">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免疫学</w:t>
            </w:r>
          </w:p>
        </w:tc>
        <w:tc>
          <w:tcPr>
            <w:tcW w:w="1586" w:type="dxa"/>
            <w:vAlign w:val="center"/>
          </w:tcPr>
          <w:p w:rsidR="00E63F6B" w:rsidRPr="00C03AE1" w:rsidRDefault="00E63F6B" w:rsidP="00002216">
            <w:pPr>
              <w:jc w:val="center"/>
              <w:rPr>
                <w:rFonts w:eastAsia="仿宋_GB2312"/>
                <w:sz w:val="24"/>
              </w:rPr>
            </w:pPr>
            <w:r>
              <w:rPr>
                <w:rFonts w:eastAsia="仿宋_GB2312" w:hint="eastAsia"/>
                <w:sz w:val="24"/>
              </w:rPr>
              <w:t>医学免疫学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23</w:t>
            </w:r>
          </w:p>
        </w:tc>
        <w:tc>
          <w:tcPr>
            <w:tcW w:w="963" w:type="dxa"/>
            <w:vAlign w:val="center"/>
          </w:tcPr>
          <w:p w:rsidR="00E63F6B" w:rsidRPr="00C03AE1" w:rsidRDefault="00E63F6B" w:rsidP="00002216">
            <w:pPr>
              <w:jc w:val="center"/>
              <w:rPr>
                <w:rFonts w:eastAsia="仿宋_GB2312"/>
                <w:sz w:val="24"/>
              </w:rPr>
            </w:pPr>
            <w:r w:rsidRPr="009A4936">
              <w:rPr>
                <w:rFonts w:eastAsia="仿宋_GB2312" w:hint="eastAsia"/>
                <w:sz w:val="24"/>
              </w:rPr>
              <w:t>吴玲</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46</w:t>
            </w:r>
          </w:p>
        </w:tc>
        <w:tc>
          <w:tcPr>
            <w:tcW w:w="851" w:type="dxa"/>
            <w:vAlign w:val="center"/>
          </w:tcPr>
          <w:p w:rsidR="00E63F6B" w:rsidRPr="00C03AE1" w:rsidRDefault="00E63F6B" w:rsidP="00002216">
            <w:pPr>
              <w:jc w:val="center"/>
              <w:rPr>
                <w:rFonts w:eastAsia="仿宋_GB2312"/>
                <w:sz w:val="24"/>
              </w:rPr>
            </w:pPr>
            <w:r>
              <w:rPr>
                <w:rFonts w:eastAsia="仿宋_GB2312" w:hint="eastAsia"/>
                <w:sz w:val="24"/>
              </w:rPr>
              <w:t>副教授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华西医科大学</w:t>
            </w:r>
            <w:r>
              <w:rPr>
                <w:rFonts w:eastAsia="仿宋_GB2312"/>
                <w:sz w:val="24"/>
              </w:rPr>
              <w:t>/</w:t>
            </w:r>
            <w:r w:rsidRPr="00AC5490">
              <w:rPr>
                <w:rFonts w:eastAsia="仿宋_GB2312" w:hint="eastAsia"/>
                <w:sz w:val="24"/>
              </w:rPr>
              <w:t>卫生学预防医学</w:t>
            </w:r>
            <w:r>
              <w:rPr>
                <w:rFonts w:eastAsia="仿宋_GB2312"/>
                <w:sz w:val="24"/>
              </w:rPr>
              <w:t>/</w:t>
            </w:r>
            <w:r>
              <w:rPr>
                <w:rFonts w:eastAsia="仿宋_GB2312" w:hint="eastAsia"/>
                <w:sz w:val="24"/>
              </w:rPr>
              <w:t>学士</w:t>
            </w:r>
          </w:p>
        </w:tc>
        <w:tc>
          <w:tcPr>
            <w:tcW w:w="1517" w:type="dxa"/>
            <w:vAlign w:val="center"/>
          </w:tcPr>
          <w:p w:rsidR="00E63F6B" w:rsidRPr="00C03AE1" w:rsidRDefault="00E63F6B" w:rsidP="00002216">
            <w:pPr>
              <w:jc w:val="center"/>
              <w:rPr>
                <w:rFonts w:eastAsia="仿宋_GB2312"/>
                <w:sz w:val="24"/>
              </w:rPr>
            </w:pPr>
            <w:r w:rsidRPr="009A4936">
              <w:rPr>
                <w:rFonts w:eastAsia="仿宋_GB2312" w:hint="eastAsia"/>
                <w:sz w:val="24"/>
              </w:rPr>
              <w:t>山西医科大学</w:t>
            </w:r>
            <w:r>
              <w:rPr>
                <w:rFonts w:eastAsia="仿宋_GB2312"/>
                <w:sz w:val="24"/>
              </w:rPr>
              <w:t>/</w:t>
            </w:r>
            <w:r w:rsidRPr="009A4936">
              <w:rPr>
                <w:rFonts w:eastAsia="仿宋_GB2312" w:hint="eastAsia"/>
                <w:sz w:val="24"/>
              </w:rPr>
              <w:t>流行病与卫生统计学</w:t>
            </w:r>
            <w:r>
              <w:rPr>
                <w:rFonts w:eastAsia="仿宋_GB2312"/>
                <w:sz w:val="24"/>
              </w:rPr>
              <w:t>/</w:t>
            </w:r>
            <w:r w:rsidRPr="009A4936">
              <w:rPr>
                <w:rFonts w:eastAsia="仿宋_GB2312" w:hint="eastAsia"/>
                <w:sz w:val="24"/>
              </w:rPr>
              <w:t>硕士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统计学</w:t>
            </w:r>
          </w:p>
        </w:tc>
        <w:tc>
          <w:tcPr>
            <w:tcW w:w="1586" w:type="dxa"/>
            <w:vAlign w:val="center"/>
          </w:tcPr>
          <w:p w:rsidR="00E63F6B" w:rsidRPr="00C03AE1" w:rsidRDefault="00E63F6B" w:rsidP="00002216">
            <w:pPr>
              <w:jc w:val="center"/>
              <w:rPr>
                <w:rFonts w:eastAsia="仿宋_GB2312"/>
                <w:sz w:val="24"/>
              </w:rPr>
            </w:pPr>
            <w:r>
              <w:rPr>
                <w:rFonts w:eastAsia="仿宋_GB2312" w:hint="eastAsia"/>
                <w:sz w:val="24"/>
              </w:rPr>
              <w:t>医药数理统计学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24</w:t>
            </w:r>
          </w:p>
        </w:tc>
        <w:tc>
          <w:tcPr>
            <w:tcW w:w="963" w:type="dxa"/>
            <w:vAlign w:val="center"/>
          </w:tcPr>
          <w:p w:rsidR="00E63F6B" w:rsidRPr="00422270" w:rsidRDefault="00E63F6B" w:rsidP="00002216">
            <w:pPr>
              <w:jc w:val="center"/>
              <w:rPr>
                <w:rFonts w:eastAsia="仿宋_GB2312"/>
                <w:sz w:val="24"/>
              </w:rPr>
            </w:pPr>
            <w:r>
              <w:rPr>
                <w:rFonts w:eastAsia="仿宋_GB2312" w:hint="eastAsia"/>
                <w:sz w:val="24"/>
              </w:rPr>
              <w:t>郑文芝</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53</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Pr>
                <w:rFonts w:eastAsia="仿宋_GB2312" w:hint="eastAsia"/>
                <w:sz w:val="24"/>
              </w:rPr>
              <w:t>张家口医学院</w:t>
            </w:r>
            <w:r>
              <w:rPr>
                <w:rFonts w:eastAsia="仿宋_GB2312"/>
                <w:sz w:val="24"/>
              </w:rPr>
              <w:t>/</w:t>
            </w:r>
            <w:r>
              <w:rPr>
                <w:rFonts w:eastAsia="仿宋_GB2312" w:hint="eastAsia"/>
                <w:sz w:val="24"/>
              </w:rPr>
              <w:t>临床医学</w:t>
            </w:r>
            <w:r>
              <w:rPr>
                <w:rFonts w:eastAsia="仿宋_GB2312"/>
                <w:sz w:val="24"/>
              </w:rPr>
              <w:t>/</w:t>
            </w:r>
            <w:r>
              <w:rPr>
                <w:rFonts w:eastAsia="仿宋_GB2312" w:hint="eastAsia"/>
                <w:sz w:val="24"/>
              </w:rPr>
              <w:t>本科</w:t>
            </w:r>
          </w:p>
        </w:tc>
        <w:tc>
          <w:tcPr>
            <w:tcW w:w="1517" w:type="dxa"/>
            <w:vAlign w:val="center"/>
          </w:tcPr>
          <w:p w:rsidR="00E63F6B" w:rsidRPr="00422270" w:rsidRDefault="00E63F6B" w:rsidP="00002216">
            <w:pPr>
              <w:jc w:val="center"/>
              <w:rPr>
                <w:rFonts w:eastAsia="仿宋_GB2312"/>
                <w:sz w:val="24"/>
              </w:rPr>
            </w:pPr>
            <w:r>
              <w:rPr>
                <w:rFonts w:eastAsia="仿宋_GB2312" w:hint="eastAsia"/>
                <w:sz w:val="24"/>
              </w:rPr>
              <w:t>吉林医学院</w:t>
            </w:r>
            <w:r>
              <w:rPr>
                <w:rFonts w:eastAsia="仿宋_GB2312"/>
                <w:sz w:val="24"/>
              </w:rPr>
              <w:t>/</w:t>
            </w:r>
            <w:r>
              <w:rPr>
                <w:rFonts w:eastAsia="仿宋_GB2312" w:hint="eastAsia"/>
                <w:sz w:val="24"/>
              </w:rPr>
              <w:t>临床检验诊断学</w:t>
            </w:r>
            <w:r>
              <w:rPr>
                <w:rFonts w:eastAsia="仿宋_GB2312"/>
                <w:sz w:val="24"/>
              </w:rPr>
              <w:t>/</w:t>
            </w:r>
            <w:r>
              <w:rPr>
                <w:rFonts w:eastAsia="仿宋_GB2312" w:hint="eastAsia"/>
                <w:sz w:val="24"/>
              </w:rPr>
              <w:t>硕士</w:t>
            </w:r>
          </w:p>
        </w:tc>
        <w:tc>
          <w:tcPr>
            <w:tcW w:w="701" w:type="dxa"/>
            <w:vAlign w:val="center"/>
          </w:tcPr>
          <w:p w:rsidR="00E63F6B" w:rsidRPr="002362A1" w:rsidRDefault="00E63F6B" w:rsidP="00002216">
            <w:pPr>
              <w:jc w:val="center"/>
              <w:rPr>
                <w:rFonts w:eastAsia="仿宋_GB2312"/>
                <w:sz w:val="24"/>
              </w:rPr>
            </w:pPr>
            <w:r>
              <w:rPr>
                <w:rFonts w:eastAsia="仿宋_GB2312" w:hint="eastAsia"/>
                <w:sz w:val="24"/>
              </w:rPr>
              <w:t>临床诊断学</w:t>
            </w:r>
          </w:p>
        </w:tc>
        <w:tc>
          <w:tcPr>
            <w:tcW w:w="1586" w:type="dxa"/>
            <w:vAlign w:val="center"/>
          </w:tcPr>
          <w:p w:rsidR="00E63F6B" w:rsidRPr="00422270" w:rsidRDefault="00E63F6B" w:rsidP="00002216">
            <w:pPr>
              <w:jc w:val="center"/>
              <w:rPr>
                <w:rFonts w:eastAsia="仿宋_GB2312"/>
                <w:sz w:val="24"/>
              </w:rPr>
            </w:pPr>
            <w:r>
              <w:rPr>
                <w:rFonts w:eastAsia="仿宋_GB2312" w:hint="eastAsia"/>
                <w:sz w:val="24"/>
              </w:rPr>
              <w:t>诊断学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Pr>
                <w:rFonts w:ascii="宋体" w:hAnsi="宋体"/>
                <w:sz w:val="24"/>
              </w:rPr>
              <w:t>25</w:t>
            </w:r>
          </w:p>
        </w:tc>
        <w:tc>
          <w:tcPr>
            <w:tcW w:w="963" w:type="dxa"/>
            <w:vAlign w:val="center"/>
          </w:tcPr>
          <w:p w:rsidR="00E63F6B" w:rsidRPr="00C03AE1" w:rsidRDefault="00E63F6B" w:rsidP="00002216">
            <w:pPr>
              <w:jc w:val="center"/>
              <w:rPr>
                <w:rFonts w:eastAsia="仿宋_GB2312"/>
                <w:sz w:val="24"/>
              </w:rPr>
            </w:pPr>
            <w:r w:rsidRPr="009A4936">
              <w:rPr>
                <w:rFonts w:eastAsia="仿宋_GB2312" w:hint="eastAsia"/>
                <w:sz w:val="24"/>
              </w:rPr>
              <w:t>翁阳</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55</w:t>
            </w:r>
          </w:p>
        </w:tc>
        <w:tc>
          <w:tcPr>
            <w:tcW w:w="851" w:type="dxa"/>
            <w:vAlign w:val="center"/>
          </w:tcPr>
          <w:p w:rsidR="00E63F6B" w:rsidRPr="00C03AE1"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海南医学院</w:t>
            </w:r>
            <w:r>
              <w:rPr>
                <w:rFonts w:eastAsia="仿宋_GB2312"/>
                <w:sz w:val="24"/>
              </w:rPr>
              <w:t>/</w:t>
            </w:r>
            <w:r w:rsidRPr="00AC5490">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C03AE1" w:rsidRDefault="00E63F6B" w:rsidP="00002216">
            <w:pPr>
              <w:jc w:val="center"/>
              <w:rPr>
                <w:rFonts w:eastAsia="仿宋_GB2312"/>
                <w:sz w:val="24"/>
              </w:rPr>
            </w:pPr>
            <w:r w:rsidRPr="009A4936">
              <w:rPr>
                <w:rFonts w:eastAsia="仿宋_GB2312" w:hint="eastAsia"/>
                <w:sz w:val="24"/>
              </w:rPr>
              <w:t>海南医学院</w:t>
            </w:r>
            <w:r>
              <w:rPr>
                <w:rFonts w:eastAsia="仿宋_GB2312"/>
                <w:sz w:val="24"/>
              </w:rPr>
              <w:t>/</w:t>
            </w:r>
            <w:r w:rsidRPr="009A4936">
              <w:rPr>
                <w:rFonts w:eastAsia="仿宋_GB2312" w:hint="eastAsia"/>
                <w:sz w:val="24"/>
              </w:rPr>
              <w:t>临床医学</w:t>
            </w:r>
            <w:r>
              <w:rPr>
                <w:rFonts w:eastAsia="仿宋_GB2312"/>
                <w:sz w:val="24"/>
              </w:rPr>
              <w:t>/</w:t>
            </w:r>
            <w:r w:rsidRPr="009A4936">
              <w:rPr>
                <w:rFonts w:eastAsia="仿宋_GB2312" w:hint="eastAsia"/>
                <w:sz w:val="24"/>
              </w:rPr>
              <w:t>本科</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病理学</w:t>
            </w:r>
          </w:p>
        </w:tc>
        <w:tc>
          <w:tcPr>
            <w:tcW w:w="1586" w:type="dxa"/>
            <w:vAlign w:val="center"/>
          </w:tcPr>
          <w:p w:rsidR="00E63F6B" w:rsidRPr="00C03AE1" w:rsidRDefault="00E63F6B" w:rsidP="00002216">
            <w:pPr>
              <w:jc w:val="center"/>
              <w:rPr>
                <w:rFonts w:eastAsia="仿宋_GB2312"/>
                <w:sz w:val="24"/>
              </w:rPr>
            </w:pPr>
            <w:r>
              <w:rPr>
                <w:rFonts w:eastAsia="仿宋_GB2312" w:hint="eastAsia"/>
                <w:sz w:val="24"/>
              </w:rPr>
              <w:t>病理学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sidRPr="00416ED0">
              <w:rPr>
                <w:rFonts w:ascii="宋体" w:hAnsi="宋体"/>
                <w:sz w:val="24"/>
              </w:rPr>
              <w:t>2</w:t>
            </w:r>
            <w:r>
              <w:rPr>
                <w:rFonts w:ascii="宋体" w:hAnsi="宋体"/>
                <w:sz w:val="24"/>
              </w:rPr>
              <w:t>6</w:t>
            </w:r>
          </w:p>
        </w:tc>
        <w:tc>
          <w:tcPr>
            <w:tcW w:w="963" w:type="dxa"/>
            <w:vAlign w:val="center"/>
          </w:tcPr>
          <w:p w:rsidR="00E63F6B" w:rsidRPr="009A4936" w:rsidRDefault="00E63F6B" w:rsidP="00002216">
            <w:pPr>
              <w:jc w:val="center"/>
              <w:rPr>
                <w:rFonts w:eastAsia="仿宋_GB2312"/>
                <w:sz w:val="24"/>
              </w:rPr>
            </w:pPr>
            <w:r w:rsidRPr="009A4936">
              <w:rPr>
                <w:rFonts w:eastAsia="仿宋_GB2312" w:hint="eastAsia"/>
                <w:sz w:val="24"/>
              </w:rPr>
              <w:t>陈世民</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54</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AC5490">
              <w:rPr>
                <w:rFonts w:eastAsia="仿宋_GB2312" w:hint="eastAsia"/>
                <w:sz w:val="24"/>
              </w:rPr>
              <w:t>海南医学院</w:t>
            </w:r>
            <w:r>
              <w:rPr>
                <w:rFonts w:eastAsia="仿宋_GB2312"/>
                <w:sz w:val="24"/>
              </w:rPr>
              <w:t>/</w:t>
            </w:r>
            <w:r w:rsidRPr="00AC5490">
              <w:rPr>
                <w:rFonts w:eastAsia="仿宋_GB2312" w:hint="eastAsia"/>
                <w:sz w:val="24"/>
              </w:rPr>
              <w:t>海南医学院</w:t>
            </w:r>
            <w:r>
              <w:rPr>
                <w:rFonts w:eastAsia="仿宋_GB2312"/>
                <w:sz w:val="24"/>
              </w:rPr>
              <w:t>/</w:t>
            </w:r>
            <w:r>
              <w:rPr>
                <w:rFonts w:eastAsia="仿宋_GB2312" w:hint="eastAsia"/>
                <w:sz w:val="24"/>
              </w:rPr>
              <w:t>学士</w:t>
            </w:r>
          </w:p>
        </w:tc>
        <w:tc>
          <w:tcPr>
            <w:tcW w:w="1517" w:type="dxa"/>
            <w:vAlign w:val="center"/>
          </w:tcPr>
          <w:p w:rsidR="00E63F6B" w:rsidRPr="009A4936" w:rsidRDefault="00E63F6B" w:rsidP="00002216">
            <w:pPr>
              <w:jc w:val="center"/>
              <w:rPr>
                <w:rFonts w:eastAsia="仿宋_GB2312"/>
                <w:sz w:val="24"/>
              </w:rPr>
            </w:pPr>
            <w:r w:rsidRPr="009A4936">
              <w:rPr>
                <w:rFonts w:eastAsia="仿宋_GB2312" w:hint="eastAsia"/>
                <w:sz w:val="24"/>
              </w:rPr>
              <w:t>湖南医科大学</w:t>
            </w:r>
            <w:r>
              <w:rPr>
                <w:rFonts w:eastAsia="仿宋_GB2312"/>
                <w:sz w:val="24"/>
              </w:rPr>
              <w:t>/</w:t>
            </w:r>
            <w:r w:rsidRPr="009A4936">
              <w:rPr>
                <w:rFonts w:eastAsia="仿宋_GB2312" w:hint="eastAsia"/>
                <w:sz w:val="24"/>
              </w:rPr>
              <w:t>病理生理学</w:t>
            </w:r>
            <w:r>
              <w:rPr>
                <w:rFonts w:eastAsia="仿宋_GB2312"/>
                <w:sz w:val="24"/>
              </w:rPr>
              <w:t>/</w:t>
            </w:r>
            <w:r w:rsidRPr="009A4936">
              <w:rPr>
                <w:rFonts w:eastAsia="仿宋_GB2312" w:hint="eastAsia"/>
                <w:sz w:val="24"/>
              </w:rPr>
              <w:t>硕士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病理生理学</w:t>
            </w:r>
          </w:p>
        </w:tc>
        <w:tc>
          <w:tcPr>
            <w:tcW w:w="1586" w:type="dxa"/>
            <w:vAlign w:val="center"/>
          </w:tcPr>
          <w:p w:rsidR="00E63F6B" w:rsidRDefault="00E63F6B" w:rsidP="00002216">
            <w:pPr>
              <w:jc w:val="center"/>
              <w:rPr>
                <w:rFonts w:eastAsia="仿宋_GB2312"/>
                <w:sz w:val="24"/>
              </w:rPr>
            </w:pPr>
            <w:r>
              <w:rPr>
                <w:rFonts w:eastAsia="仿宋_GB2312" w:hint="eastAsia"/>
                <w:sz w:val="24"/>
              </w:rPr>
              <w:t>病理生理学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sidRPr="00416ED0">
              <w:rPr>
                <w:rFonts w:ascii="宋体" w:hAnsi="宋体"/>
                <w:sz w:val="24"/>
              </w:rPr>
              <w:t>2</w:t>
            </w:r>
            <w:r>
              <w:rPr>
                <w:rFonts w:ascii="宋体" w:hAnsi="宋体"/>
                <w:sz w:val="24"/>
              </w:rPr>
              <w:t>7</w:t>
            </w:r>
          </w:p>
        </w:tc>
        <w:tc>
          <w:tcPr>
            <w:tcW w:w="963" w:type="dxa"/>
            <w:vAlign w:val="center"/>
          </w:tcPr>
          <w:p w:rsidR="00E63F6B" w:rsidRDefault="00E63F6B" w:rsidP="00002216">
            <w:pPr>
              <w:jc w:val="center"/>
              <w:rPr>
                <w:rFonts w:eastAsia="仿宋_GB2312"/>
                <w:sz w:val="24"/>
              </w:rPr>
            </w:pPr>
            <w:r w:rsidRPr="00251715">
              <w:rPr>
                <w:rFonts w:eastAsia="仿宋_GB2312" w:hint="eastAsia"/>
                <w:sz w:val="24"/>
              </w:rPr>
              <w:t>易西南</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54</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FC45C2">
              <w:rPr>
                <w:rFonts w:eastAsia="仿宋_GB2312" w:hint="eastAsia"/>
                <w:sz w:val="24"/>
              </w:rPr>
              <w:t>湖南医学院</w:t>
            </w:r>
            <w:r>
              <w:rPr>
                <w:rFonts w:eastAsia="仿宋_GB2312"/>
                <w:sz w:val="24"/>
              </w:rPr>
              <w:t>/</w:t>
            </w:r>
            <w:r w:rsidRPr="00FC45C2">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Pr>
                <w:rFonts w:eastAsia="仿宋_GB2312" w:hint="eastAsia"/>
                <w:sz w:val="24"/>
              </w:rPr>
              <w:t>中南大学</w:t>
            </w:r>
            <w:r>
              <w:rPr>
                <w:rFonts w:eastAsia="仿宋_GB2312"/>
                <w:sz w:val="24"/>
              </w:rPr>
              <w:t>/</w:t>
            </w:r>
            <w:r w:rsidRPr="00251715">
              <w:rPr>
                <w:rFonts w:eastAsia="仿宋_GB2312" w:hint="eastAsia"/>
                <w:sz w:val="24"/>
              </w:rPr>
              <w:t>人体解剖与组织胚胎学</w:t>
            </w:r>
            <w:r>
              <w:rPr>
                <w:rFonts w:eastAsia="仿宋_GB2312"/>
                <w:sz w:val="24"/>
              </w:rPr>
              <w:t>/</w:t>
            </w:r>
            <w:r>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人体解剖与组织胚胎学</w:t>
            </w:r>
          </w:p>
        </w:tc>
        <w:tc>
          <w:tcPr>
            <w:tcW w:w="1586" w:type="dxa"/>
            <w:vAlign w:val="center"/>
          </w:tcPr>
          <w:p w:rsidR="00E63F6B" w:rsidRDefault="00E63F6B" w:rsidP="00002216">
            <w:pPr>
              <w:jc w:val="center"/>
              <w:rPr>
                <w:rFonts w:eastAsia="仿宋" w:hAnsi="仿宋"/>
                <w:sz w:val="24"/>
              </w:rPr>
            </w:pPr>
            <w:r>
              <w:rPr>
                <w:rFonts w:eastAsia="仿宋_GB2312" w:hint="eastAsia"/>
                <w:sz w:val="24"/>
              </w:rPr>
              <w:t>系统解剖学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54"/>
          <w:jc w:val="center"/>
        </w:trPr>
        <w:tc>
          <w:tcPr>
            <w:tcW w:w="482" w:type="dxa"/>
            <w:vAlign w:val="center"/>
          </w:tcPr>
          <w:p w:rsidR="00E63F6B" w:rsidRPr="00416ED0" w:rsidRDefault="00E63F6B" w:rsidP="00B974C0">
            <w:pPr>
              <w:jc w:val="center"/>
              <w:rPr>
                <w:rFonts w:ascii="宋体"/>
                <w:sz w:val="24"/>
              </w:rPr>
            </w:pPr>
            <w:r w:rsidRPr="00416ED0">
              <w:rPr>
                <w:rFonts w:ascii="宋体" w:hAnsi="宋体"/>
                <w:sz w:val="24"/>
              </w:rPr>
              <w:lastRenderedPageBreak/>
              <w:t>2</w:t>
            </w:r>
            <w:r>
              <w:rPr>
                <w:rFonts w:ascii="宋体" w:hAnsi="宋体"/>
                <w:sz w:val="24"/>
              </w:rPr>
              <w:t>8</w:t>
            </w:r>
          </w:p>
        </w:tc>
        <w:tc>
          <w:tcPr>
            <w:tcW w:w="963" w:type="dxa"/>
            <w:vAlign w:val="center"/>
          </w:tcPr>
          <w:p w:rsidR="00E63F6B" w:rsidRPr="00251715" w:rsidRDefault="00E63F6B" w:rsidP="00002216">
            <w:pPr>
              <w:jc w:val="center"/>
              <w:rPr>
                <w:rFonts w:eastAsia="仿宋_GB2312"/>
                <w:sz w:val="24"/>
              </w:rPr>
            </w:pPr>
            <w:r w:rsidRPr="00251715">
              <w:rPr>
                <w:rFonts w:eastAsia="仿宋_GB2312" w:hint="eastAsia"/>
                <w:sz w:val="24"/>
              </w:rPr>
              <w:t>齐亚灵</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50</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FC45C2">
              <w:rPr>
                <w:rFonts w:eastAsia="仿宋_GB2312" w:hint="eastAsia"/>
                <w:sz w:val="24"/>
              </w:rPr>
              <w:t>佳木斯医学院</w:t>
            </w:r>
            <w:r>
              <w:rPr>
                <w:rFonts w:eastAsia="仿宋_GB2312"/>
                <w:sz w:val="24"/>
              </w:rPr>
              <w:t>/</w:t>
            </w:r>
            <w:r w:rsidRPr="00FC45C2">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Default="00E63F6B" w:rsidP="00002216">
            <w:pPr>
              <w:jc w:val="center"/>
              <w:rPr>
                <w:rFonts w:eastAsia="仿宋_GB2312"/>
                <w:sz w:val="24"/>
              </w:rPr>
            </w:pPr>
            <w:r w:rsidRPr="00251715">
              <w:rPr>
                <w:rFonts w:eastAsia="仿宋_GB2312" w:hint="eastAsia"/>
                <w:sz w:val="24"/>
              </w:rPr>
              <w:t>吉林大学</w:t>
            </w:r>
            <w:r>
              <w:rPr>
                <w:rFonts w:eastAsia="仿宋_GB2312"/>
                <w:sz w:val="24"/>
              </w:rPr>
              <w:t>/</w:t>
            </w:r>
            <w:r w:rsidRPr="00251715">
              <w:rPr>
                <w:rFonts w:eastAsia="仿宋_GB2312" w:hint="eastAsia"/>
                <w:sz w:val="24"/>
              </w:rPr>
              <w:t>人体解剖与组织胚胎学</w:t>
            </w:r>
            <w:r>
              <w:rPr>
                <w:rFonts w:eastAsia="仿宋_GB2312"/>
                <w:sz w:val="24"/>
              </w:rPr>
              <w:t>/</w:t>
            </w:r>
            <w:r>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组织学与胚胎学</w:t>
            </w:r>
          </w:p>
        </w:tc>
        <w:tc>
          <w:tcPr>
            <w:tcW w:w="1586" w:type="dxa"/>
            <w:vAlign w:val="center"/>
          </w:tcPr>
          <w:p w:rsidR="00E63F6B" w:rsidRDefault="00E63F6B" w:rsidP="00002216">
            <w:pPr>
              <w:jc w:val="center"/>
              <w:rPr>
                <w:rFonts w:eastAsia="仿宋_GB2312"/>
                <w:sz w:val="24"/>
              </w:rPr>
            </w:pPr>
            <w:r w:rsidRPr="00422270">
              <w:rPr>
                <w:rFonts w:eastAsia="仿宋_GB2312" w:hint="eastAsia"/>
                <w:sz w:val="24"/>
              </w:rPr>
              <w:t>组织学与胚胎学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401"/>
          <w:jc w:val="center"/>
        </w:trPr>
        <w:tc>
          <w:tcPr>
            <w:tcW w:w="482" w:type="dxa"/>
            <w:vAlign w:val="center"/>
          </w:tcPr>
          <w:p w:rsidR="00E63F6B" w:rsidRPr="00416ED0" w:rsidRDefault="00E63F6B" w:rsidP="00B974C0">
            <w:pPr>
              <w:jc w:val="center"/>
              <w:rPr>
                <w:rFonts w:ascii="宋体"/>
                <w:sz w:val="24"/>
              </w:rPr>
            </w:pPr>
            <w:r w:rsidRPr="00416ED0">
              <w:rPr>
                <w:rFonts w:ascii="宋体" w:hAnsi="宋体"/>
                <w:sz w:val="24"/>
              </w:rPr>
              <w:t>2</w:t>
            </w:r>
            <w:r>
              <w:rPr>
                <w:rFonts w:ascii="宋体" w:hAnsi="宋体"/>
                <w:sz w:val="24"/>
              </w:rPr>
              <w:t>9</w:t>
            </w:r>
          </w:p>
        </w:tc>
        <w:tc>
          <w:tcPr>
            <w:tcW w:w="963" w:type="dxa"/>
            <w:vAlign w:val="center"/>
          </w:tcPr>
          <w:p w:rsidR="00E63F6B" w:rsidRPr="00251715" w:rsidRDefault="00E63F6B" w:rsidP="00002216">
            <w:pPr>
              <w:jc w:val="center"/>
              <w:rPr>
                <w:rFonts w:eastAsia="仿宋_GB2312"/>
                <w:sz w:val="24"/>
              </w:rPr>
            </w:pPr>
            <w:r w:rsidRPr="00422270">
              <w:rPr>
                <w:rFonts w:eastAsia="仿宋_GB2312" w:hint="eastAsia"/>
                <w:sz w:val="24"/>
              </w:rPr>
              <w:t>梁平</w:t>
            </w:r>
          </w:p>
        </w:tc>
        <w:tc>
          <w:tcPr>
            <w:tcW w:w="426" w:type="dxa"/>
            <w:vAlign w:val="center"/>
          </w:tcPr>
          <w:p w:rsidR="00E63F6B" w:rsidRDefault="00E63F6B" w:rsidP="00002216">
            <w:pPr>
              <w:jc w:val="center"/>
              <w:rPr>
                <w:rFonts w:eastAsia="仿宋_GB2312"/>
                <w:sz w:val="24"/>
              </w:rPr>
            </w:pPr>
            <w:r>
              <w:rPr>
                <w:rFonts w:eastAsia="仿宋_GB2312" w:hint="eastAsia"/>
                <w:sz w:val="24"/>
              </w:rPr>
              <w:t>女</w:t>
            </w:r>
          </w:p>
        </w:tc>
        <w:tc>
          <w:tcPr>
            <w:tcW w:w="494" w:type="dxa"/>
            <w:vAlign w:val="center"/>
          </w:tcPr>
          <w:p w:rsidR="00E63F6B" w:rsidRDefault="00E63F6B" w:rsidP="00002216">
            <w:pPr>
              <w:jc w:val="center"/>
              <w:rPr>
                <w:rFonts w:eastAsia="仿宋_GB2312"/>
                <w:sz w:val="24"/>
              </w:rPr>
            </w:pPr>
            <w:r>
              <w:rPr>
                <w:rFonts w:eastAsia="仿宋_GB2312"/>
                <w:sz w:val="24"/>
              </w:rPr>
              <w:t>56</w:t>
            </w:r>
          </w:p>
        </w:tc>
        <w:tc>
          <w:tcPr>
            <w:tcW w:w="851" w:type="dxa"/>
            <w:vAlign w:val="center"/>
          </w:tcPr>
          <w:p w:rsidR="00E63F6B" w:rsidRDefault="00E63F6B" w:rsidP="00002216">
            <w:pPr>
              <w:jc w:val="center"/>
              <w:rPr>
                <w:rFonts w:eastAsia="仿宋_GB2312"/>
                <w:sz w:val="24"/>
              </w:rPr>
            </w:pPr>
            <w:r>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FC45C2">
              <w:rPr>
                <w:rFonts w:eastAsia="仿宋_GB2312" w:hint="eastAsia"/>
                <w:sz w:val="24"/>
              </w:rPr>
              <w:t>焦作职工医学院</w:t>
            </w:r>
            <w:r>
              <w:rPr>
                <w:rFonts w:eastAsia="仿宋_GB2312"/>
                <w:sz w:val="24"/>
              </w:rPr>
              <w:t>/</w:t>
            </w:r>
            <w:r w:rsidRPr="00FC45C2">
              <w:rPr>
                <w:rFonts w:eastAsia="仿宋_GB2312" w:hint="eastAsia"/>
                <w:sz w:val="24"/>
              </w:rPr>
              <w:t>临床医学</w:t>
            </w:r>
          </w:p>
        </w:tc>
        <w:tc>
          <w:tcPr>
            <w:tcW w:w="1517" w:type="dxa"/>
            <w:vAlign w:val="center"/>
          </w:tcPr>
          <w:p w:rsidR="00E63F6B" w:rsidRDefault="00E63F6B" w:rsidP="00002216">
            <w:pPr>
              <w:jc w:val="center"/>
              <w:rPr>
                <w:rFonts w:eastAsia="仿宋_GB2312"/>
                <w:sz w:val="24"/>
              </w:rPr>
            </w:pPr>
            <w:r w:rsidRPr="00422270">
              <w:rPr>
                <w:rFonts w:eastAsia="仿宋_GB2312" w:hint="eastAsia"/>
                <w:sz w:val="24"/>
              </w:rPr>
              <w:t>河南师范大学</w:t>
            </w:r>
            <w:r>
              <w:rPr>
                <w:rFonts w:eastAsia="仿宋_GB2312"/>
                <w:sz w:val="24"/>
              </w:rPr>
              <w:t>/</w:t>
            </w:r>
            <w:r w:rsidRPr="00422270">
              <w:rPr>
                <w:rFonts w:eastAsia="仿宋_GB2312" w:hint="eastAsia"/>
                <w:sz w:val="24"/>
              </w:rPr>
              <w:t>生物学</w:t>
            </w:r>
            <w:r>
              <w:rPr>
                <w:rFonts w:eastAsia="仿宋_GB2312"/>
                <w:sz w:val="24"/>
              </w:rPr>
              <w:t>/</w:t>
            </w:r>
            <w:r w:rsidRPr="00422270">
              <w:rPr>
                <w:rFonts w:eastAsia="仿宋_GB2312" w:hint="eastAsia"/>
                <w:sz w:val="24"/>
              </w:rPr>
              <w:t>学士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生理学</w:t>
            </w:r>
          </w:p>
        </w:tc>
        <w:tc>
          <w:tcPr>
            <w:tcW w:w="1586" w:type="dxa"/>
            <w:vAlign w:val="center"/>
          </w:tcPr>
          <w:p w:rsidR="00E63F6B" w:rsidRDefault="00E63F6B" w:rsidP="00002216">
            <w:pPr>
              <w:jc w:val="center"/>
              <w:rPr>
                <w:rFonts w:eastAsia="仿宋_GB2312"/>
                <w:sz w:val="24"/>
              </w:rPr>
            </w:pPr>
            <w:r w:rsidRPr="00422270">
              <w:rPr>
                <w:rFonts w:eastAsia="仿宋_GB2312" w:hint="eastAsia"/>
                <w:sz w:val="24"/>
              </w:rPr>
              <w:t>生理学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873"/>
          <w:jc w:val="center"/>
        </w:trPr>
        <w:tc>
          <w:tcPr>
            <w:tcW w:w="482" w:type="dxa"/>
            <w:vAlign w:val="center"/>
          </w:tcPr>
          <w:p w:rsidR="00E63F6B" w:rsidRPr="00416ED0" w:rsidRDefault="00E63F6B" w:rsidP="00416ED0">
            <w:pPr>
              <w:jc w:val="center"/>
              <w:rPr>
                <w:rFonts w:ascii="宋体"/>
                <w:sz w:val="24"/>
              </w:rPr>
            </w:pPr>
            <w:r>
              <w:rPr>
                <w:rFonts w:ascii="宋体" w:hAnsi="宋体"/>
                <w:sz w:val="24"/>
              </w:rPr>
              <w:t>30</w:t>
            </w:r>
          </w:p>
        </w:tc>
        <w:tc>
          <w:tcPr>
            <w:tcW w:w="963" w:type="dxa"/>
            <w:vAlign w:val="center"/>
          </w:tcPr>
          <w:p w:rsidR="00E63F6B" w:rsidRPr="00422270" w:rsidRDefault="00E63F6B" w:rsidP="00002216">
            <w:pPr>
              <w:jc w:val="center"/>
              <w:rPr>
                <w:rFonts w:eastAsia="仿宋_GB2312"/>
                <w:sz w:val="24"/>
              </w:rPr>
            </w:pPr>
            <w:r w:rsidRPr="00422270">
              <w:rPr>
                <w:rFonts w:eastAsia="仿宋_GB2312" w:hint="eastAsia"/>
                <w:sz w:val="24"/>
              </w:rPr>
              <w:t>蔡望伟</w:t>
            </w:r>
          </w:p>
        </w:tc>
        <w:tc>
          <w:tcPr>
            <w:tcW w:w="426" w:type="dxa"/>
            <w:vAlign w:val="center"/>
          </w:tcPr>
          <w:p w:rsidR="00E63F6B" w:rsidRDefault="00E63F6B" w:rsidP="00002216">
            <w:pPr>
              <w:jc w:val="center"/>
              <w:rPr>
                <w:rFonts w:eastAsia="仿宋_GB2312"/>
                <w:sz w:val="24"/>
              </w:rPr>
            </w:pPr>
            <w:r>
              <w:rPr>
                <w:rFonts w:eastAsia="仿宋_GB2312" w:hint="eastAsia"/>
                <w:sz w:val="24"/>
              </w:rPr>
              <w:t>男</w:t>
            </w:r>
          </w:p>
        </w:tc>
        <w:tc>
          <w:tcPr>
            <w:tcW w:w="494" w:type="dxa"/>
            <w:vAlign w:val="center"/>
          </w:tcPr>
          <w:p w:rsidR="00E63F6B" w:rsidRDefault="00E63F6B" w:rsidP="00002216">
            <w:pPr>
              <w:jc w:val="center"/>
              <w:rPr>
                <w:rFonts w:eastAsia="仿宋_GB2312"/>
                <w:sz w:val="24"/>
              </w:rPr>
            </w:pPr>
            <w:r>
              <w:rPr>
                <w:rFonts w:eastAsia="仿宋_GB2312"/>
                <w:sz w:val="24"/>
              </w:rPr>
              <w:t>57</w:t>
            </w:r>
          </w:p>
        </w:tc>
        <w:tc>
          <w:tcPr>
            <w:tcW w:w="851" w:type="dxa"/>
            <w:vAlign w:val="center"/>
          </w:tcPr>
          <w:p w:rsidR="00E63F6B" w:rsidRDefault="00E63F6B" w:rsidP="00002216">
            <w:pPr>
              <w:jc w:val="center"/>
              <w:rPr>
                <w:rFonts w:eastAsia="仿宋_GB2312"/>
                <w:sz w:val="24"/>
              </w:rPr>
            </w:pPr>
            <w:r w:rsidRPr="00422270">
              <w:rPr>
                <w:rFonts w:eastAsia="仿宋_GB2312" w:hint="eastAsia"/>
                <w:sz w:val="24"/>
              </w:rPr>
              <w:t>教授</w:t>
            </w:r>
          </w:p>
        </w:tc>
        <w:tc>
          <w:tcPr>
            <w:tcW w:w="1257" w:type="dxa"/>
            <w:vAlign w:val="center"/>
          </w:tcPr>
          <w:p w:rsidR="00E63F6B" w:rsidRDefault="00E63F6B" w:rsidP="00002216">
            <w:pPr>
              <w:jc w:val="center"/>
              <w:rPr>
                <w:rFonts w:eastAsia="仿宋_GB2312"/>
                <w:sz w:val="24"/>
              </w:rPr>
            </w:pPr>
            <w:r w:rsidRPr="00FC45C2">
              <w:rPr>
                <w:rFonts w:eastAsia="仿宋_GB2312" w:hint="eastAsia"/>
                <w:sz w:val="24"/>
              </w:rPr>
              <w:t>中山医学院</w:t>
            </w:r>
            <w:r>
              <w:rPr>
                <w:rFonts w:eastAsia="仿宋_GB2312"/>
                <w:sz w:val="24"/>
              </w:rPr>
              <w:t>/</w:t>
            </w:r>
            <w:r w:rsidRPr="00FC45C2">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422270" w:rsidRDefault="00E63F6B" w:rsidP="00002216">
            <w:pPr>
              <w:jc w:val="center"/>
              <w:rPr>
                <w:rFonts w:eastAsia="仿宋_GB2312"/>
                <w:sz w:val="24"/>
              </w:rPr>
            </w:pPr>
            <w:r w:rsidRPr="00422270">
              <w:rPr>
                <w:rFonts w:eastAsia="仿宋_GB2312" w:hint="eastAsia"/>
                <w:sz w:val="24"/>
              </w:rPr>
              <w:t>南方医科大学</w:t>
            </w:r>
            <w:r>
              <w:rPr>
                <w:rFonts w:eastAsia="仿宋_GB2312"/>
                <w:sz w:val="24"/>
              </w:rPr>
              <w:t>/</w:t>
            </w:r>
            <w:r w:rsidRPr="00422270">
              <w:rPr>
                <w:rFonts w:eastAsia="仿宋_GB2312" w:hint="eastAsia"/>
                <w:sz w:val="24"/>
              </w:rPr>
              <w:t>细胞生物学</w:t>
            </w:r>
            <w:r>
              <w:rPr>
                <w:rFonts w:eastAsia="仿宋_GB2312"/>
                <w:sz w:val="24"/>
              </w:rPr>
              <w:t>/</w:t>
            </w:r>
            <w:r w:rsidRPr="00422270">
              <w:rPr>
                <w:rFonts w:eastAsia="仿宋_GB2312" w:hint="eastAsia"/>
                <w:sz w:val="24"/>
              </w:rPr>
              <w:t>博士</w:t>
            </w:r>
          </w:p>
        </w:tc>
        <w:tc>
          <w:tcPr>
            <w:tcW w:w="701" w:type="dxa"/>
            <w:vAlign w:val="center"/>
          </w:tcPr>
          <w:p w:rsidR="00E63F6B" w:rsidRPr="002362A1" w:rsidRDefault="00E63F6B" w:rsidP="00002216">
            <w:pPr>
              <w:jc w:val="center"/>
              <w:rPr>
                <w:rFonts w:eastAsia="仿宋_GB2312"/>
                <w:sz w:val="24"/>
              </w:rPr>
            </w:pPr>
            <w:r w:rsidRPr="002362A1">
              <w:rPr>
                <w:rFonts w:eastAsia="仿宋_GB2312" w:hint="eastAsia"/>
                <w:sz w:val="24"/>
              </w:rPr>
              <w:t>生物化学与分子生物学</w:t>
            </w:r>
          </w:p>
        </w:tc>
        <w:tc>
          <w:tcPr>
            <w:tcW w:w="1586" w:type="dxa"/>
            <w:vAlign w:val="center"/>
          </w:tcPr>
          <w:p w:rsidR="00E63F6B" w:rsidRPr="00422270" w:rsidRDefault="00E63F6B" w:rsidP="00002216">
            <w:pPr>
              <w:jc w:val="center"/>
              <w:rPr>
                <w:rFonts w:eastAsia="仿宋_GB2312"/>
                <w:sz w:val="24"/>
              </w:rPr>
            </w:pPr>
            <w:r w:rsidRPr="00422270">
              <w:rPr>
                <w:rFonts w:eastAsia="仿宋_GB2312" w:hint="eastAsia"/>
                <w:sz w:val="24"/>
              </w:rPr>
              <w:t>生物化学与分子生物学</w:t>
            </w:r>
          </w:p>
        </w:tc>
        <w:tc>
          <w:tcPr>
            <w:tcW w:w="887" w:type="dxa"/>
            <w:vAlign w:val="center"/>
          </w:tcPr>
          <w:p w:rsidR="00E63F6B" w:rsidRDefault="00E63F6B" w:rsidP="00002216">
            <w:pPr>
              <w:jc w:val="center"/>
              <w:rPr>
                <w:rFonts w:eastAsia="仿宋_GB2312"/>
                <w:sz w:val="24"/>
              </w:rPr>
            </w:pPr>
            <w:r>
              <w:rPr>
                <w:rFonts w:eastAsia="仿宋_GB2312" w:hint="eastAsia"/>
                <w:sz w:val="24"/>
              </w:rPr>
              <w:t>专职</w:t>
            </w:r>
          </w:p>
        </w:tc>
      </w:tr>
      <w:tr w:rsidR="00E63F6B" w:rsidTr="00C507F4">
        <w:trPr>
          <w:trHeight w:hRule="exact" w:val="1401"/>
          <w:jc w:val="center"/>
        </w:trPr>
        <w:tc>
          <w:tcPr>
            <w:tcW w:w="482" w:type="dxa"/>
            <w:vAlign w:val="center"/>
          </w:tcPr>
          <w:p w:rsidR="00E63F6B" w:rsidRPr="00416ED0" w:rsidRDefault="00E63F6B" w:rsidP="00B974C0">
            <w:pPr>
              <w:jc w:val="center"/>
              <w:rPr>
                <w:rFonts w:ascii="宋体"/>
                <w:sz w:val="24"/>
              </w:rPr>
            </w:pPr>
            <w:r>
              <w:rPr>
                <w:rFonts w:ascii="宋体" w:hAnsi="宋体"/>
                <w:sz w:val="24"/>
              </w:rPr>
              <w:t>31</w:t>
            </w:r>
          </w:p>
        </w:tc>
        <w:tc>
          <w:tcPr>
            <w:tcW w:w="963" w:type="dxa"/>
            <w:vAlign w:val="center"/>
          </w:tcPr>
          <w:p w:rsidR="00E63F6B" w:rsidRPr="006D022A" w:rsidRDefault="00E63F6B" w:rsidP="00002216">
            <w:pPr>
              <w:spacing w:line="720" w:lineRule="auto"/>
              <w:rPr>
                <w:rFonts w:eastAsia="仿宋_GB2312"/>
                <w:sz w:val="24"/>
              </w:rPr>
            </w:pPr>
            <w:r w:rsidRPr="006D022A">
              <w:rPr>
                <w:rFonts w:eastAsia="仿宋_GB2312" w:hint="eastAsia"/>
                <w:sz w:val="24"/>
              </w:rPr>
              <w:t>刘嫱</w:t>
            </w:r>
          </w:p>
        </w:tc>
        <w:tc>
          <w:tcPr>
            <w:tcW w:w="426" w:type="dxa"/>
            <w:vAlign w:val="center"/>
          </w:tcPr>
          <w:p w:rsidR="00E63F6B" w:rsidRPr="006D022A" w:rsidRDefault="00E63F6B" w:rsidP="00002216">
            <w:pPr>
              <w:spacing w:line="720" w:lineRule="auto"/>
              <w:rPr>
                <w:rFonts w:eastAsia="仿宋_GB2312"/>
                <w:sz w:val="24"/>
              </w:rPr>
            </w:pPr>
            <w:r w:rsidRPr="006D022A">
              <w:rPr>
                <w:rFonts w:eastAsia="仿宋_GB2312" w:hint="eastAsia"/>
                <w:sz w:val="24"/>
              </w:rPr>
              <w:t>女</w:t>
            </w:r>
          </w:p>
        </w:tc>
        <w:tc>
          <w:tcPr>
            <w:tcW w:w="494" w:type="dxa"/>
            <w:vAlign w:val="center"/>
          </w:tcPr>
          <w:p w:rsidR="00E63F6B" w:rsidRPr="006D022A" w:rsidRDefault="00E63F6B" w:rsidP="00002216">
            <w:pPr>
              <w:spacing w:line="720" w:lineRule="auto"/>
              <w:rPr>
                <w:rFonts w:eastAsia="仿宋_GB2312"/>
                <w:sz w:val="24"/>
              </w:rPr>
            </w:pPr>
            <w:r w:rsidRPr="006D022A">
              <w:rPr>
                <w:rFonts w:eastAsia="仿宋_GB2312"/>
                <w:sz w:val="24"/>
              </w:rPr>
              <w:t>39</w:t>
            </w:r>
          </w:p>
        </w:tc>
        <w:tc>
          <w:tcPr>
            <w:tcW w:w="851" w:type="dxa"/>
            <w:vAlign w:val="center"/>
          </w:tcPr>
          <w:p w:rsidR="00E63F6B" w:rsidRPr="006D022A" w:rsidRDefault="00E63F6B" w:rsidP="00002216">
            <w:pPr>
              <w:jc w:val="center"/>
              <w:rPr>
                <w:rFonts w:eastAsia="仿宋_GB2312"/>
                <w:sz w:val="24"/>
              </w:rPr>
            </w:pPr>
            <w:r w:rsidRPr="006D022A">
              <w:rPr>
                <w:rFonts w:eastAsia="仿宋_GB2312" w:hint="eastAsia"/>
                <w:sz w:val="24"/>
              </w:rPr>
              <w:t>教授</w:t>
            </w:r>
          </w:p>
        </w:tc>
        <w:tc>
          <w:tcPr>
            <w:tcW w:w="1257" w:type="dxa"/>
            <w:vAlign w:val="center"/>
          </w:tcPr>
          <w:p w:rsidR="00E63F6B" w:rsidRPr="006D022A" w:rsidRDefault="00E63F6B" w:rsidP="00002216">
            <w:pPr>
              <w:rPr>
                <w:rFonts w:eastAsia="仿宋_GB2312"/>
                <w:sz w:val="24"/>
              </w:rPr>
            </w:pPr>
            <w:r w:rsidRPr="006D022A">
              <w:rPr>
                <w:rFonts w:eastAsia="仿宋_GB2312" w:hint="eastAsia"/>
                <w:sz w:val="24"/>
              </w:rPr>
              <w:t>中国医科大学</w:t>
            </w:r>
            <w:r w:rsidRPr="006D022A">
              <w:rPr>
                <w:rFonts w:eastAsia="仿宋_GB2312"/>
                <w:sz w:val="24"/>
              </w:rPr>
              <w:t>/</w:t>
            </w:r>
            <w:r w:rsidRPr="006D022A">
              <w:rPr>
                <w:rFonts w:eastAsia="仿宋_GB2312" w:hint="eastAsia"/>
                <w:sz w:val="24"/>
              </w:rPr>
              <w:t>护理</w:t>
            </w:r>
            <w:r w:rsidRPr="006D022A">
              <w:rPr>
                <w:rFonts w:eastAsia="仿宋_GB2312"/>
                <w:sz w:val="24"/>
              </w:rPr>
              <w:t>/</w:t>
            </w:r>
            <w:r w:rsidRPr="006D022A">
              <w:rPr>
                <w:rFonts w:eastAsia="仿宋_GB2312" w:hint="eastAsia"/>
                <w:sz w:val="24"/>
              </w:rPr>
              <w:t>本科</w:t>
            </w:r>
          </w:p>
        </w:tc>
        <w:tc>
          <w:tcPr>
            <w:tcW w:w="1517" w:type="dxa"/>
            <w:vAlign w:val="center"/>
          </w:tcPr>
          <w:p w:rsidR="00E63F6B" w:rsidRPr="006D022A" w:rsidRDefault="00E63F6B" w:rsidP="00002216">
            <w:pPr>
              <w:rPr>
                <w:rFonts w:eastAsia="仿宋_GB2312"/>
                <w:sz w:val="24"/>
              </w:rPr>
            </w:pPr>
            <w:r w:rsidRPr="006D022A">
              <w:rPr>
                <w:rFonts w:eastAsia="仿宋_GB2312" w:hint="eastAsia"/>
                <w:sz w:val="24"/>
              </w:rPr>
              <w:t>重庆医科大学</w:t>
            </w:r>
            <w:r w:rsidRPr="006D022A">
              <w:rPr>
                <w:rFonts w:eastAsia="仿宋_GB2312"/>
                <w:sz w:val="24"/>
              </w:rPr>
              <w:t>/</w:t>
            </w:r>
            <w:r w:rsidRPr="006D022A">
              <w:rPr>
                <w:rFonts w:eastAsia="仿宋_GB2312" w:hint="eastAsia"/>
                <w:sz w:val="24"/>
              </w:rPr>
              <w:t>药理学</w:t>
            </w:r>
            <w:r w:rsidRPr="006D022A">
              <w:rPr>
                <w:rFonts w:eastAsia="仿宋_GB2312"/>
                <w:sz w:val="24"/>
              </w:rPr>
              <w:t>/</w:t>
            </w:r>
            <w:r w:rsidRPr="006D022A">
              <w:rPr>
                <w:rFonts w:eastAsia="仿宋_GB2312" w:hint="eastAsia"/>
                <w:sz w:val="24"/>
              </w:rPr>
              <w:t>博士</w:t>
            </w:r>
          </w:p>
        </w:tc>
        <w:tc>
          <w:tcPr>
            <w:tcW w:w="701" w:type="dxa"/>
            <w:vAlign w:val="center"/>
          </w:tcPr>
          <w:p w:rsidR="00E63F6B" w:rsidRPr="006D022A" w:rsidRDefault="00E63F6B" w:rsidP="00002216">
            <w:pPr>
              <w:rPr>
                <w:rFonts w:eastAsia="仿宋_GB2312"/>
                <w:sz w:val="24"/>
              </w:rPr>
            </w:pPr>
            <w:r w:rsidRPr="006D022A">
              <w:rPr>
                <w:rFonts w:eastAsia="仿宋_GB2312" w:hint="eastAsia"/>
                <w:sz w:val="24"/>
              </w:rPr>
              <w:t>药理学</w:t>
            </w:r>
          </w:p>
        </w:tc>
        <w:tc>
          <w:tcPr>
            <w:tcW w:w="1586" w:type="dxa"/>
            <w:vAlign w:val="center"/>
          </w:tcPr>
          <w:p w:rsidR="00E63F6B" w:rsidRPr="006D022A" w:rsidRDefault="00E63F6B" w:rsidP="00002216">
            <w:pPr>
              <w:jc w:val="center"/>
              <w:rPr>
                <w:rFonts w:eastAsia="仿宋_GB2312"/>
                <w:sz w:val="24"/>
              </w:rPr>
            </w:pPr>
            <w:r w:rsidRPr="006D022A">
              <w:rPr>
                <w:rFonts w:eastAsia="仿宋_GB2312" w:hint="eastAsia"/>
                <w:sz w:val="24"/>
              </w:rPr>
              <w:t>临床药理学</w:t>
            </w:r>
          </w:p>
        </w:tc>
        <w:tc>
          <w:tcPr>
            <w:tcW w:w="887" w:type="dxa"/>
            <w:vAlign w:val="center"/>
          </w:tcPr>
          <w:p w:rsidR="00E63F6B" w:rsidRPr="006D022A" w:rsidRDefault="00E63F6B" w:rsidP="00002216">
            <w:pPr>
              <w:rPr>
                <w:rFonts w:eastAsia="仿宋_GB2312"/>
                <w:sz w:val="24"/>
              </w:rPr>
            </w:pPr>
            <w:r w:rsidRPr="006D022A">
              <w:rPr>
                <w:rFonts w:eastAsia="仿宋_GB2312" w:hint="eastAsia"/>
                <w:sz w:val="24"/>
              </w:rPr>
              <w:t>专职</w:t>
            </w:r>
          </w:p>
        </w:tc>
      </w:tr>
      <w:tr w:rsidR="00E63F6B" w:rsidTr="00B410CB">
        <w:trPr>
          <w:trHeight w:hRule="exact" w:val="2420"/>
          <w:jc w:val="center"/>
        </w:trPr>
        <w:tc>
          <w:tcPr>
            <w:tcW w:w="482" w:type="dxa"/>
            <w:vAlign w:val="center"/>
          </w:tcPr>
          <w:p w:rsidR="00E63F6B" w:rsidRPr="00416ED0" w:rsidRDefault="00E63F6B" w:rsidP="00B974C0">
            <w:pPr>
              <w:jc w:val="center"/>
              <w:rPr>
                <w:rFonts w:ascii="宋体"/>
                <w:sz w:val="24"/>
              </w:rPr>
            </w:pPr>
            <w:r>
              <w:rPr>
                <w:rFonts w:ascii="宋体" w:hAnsi="宋体"/>
                <w:sz w:val="24"/>
              </w:rPr>
              <w:t>32</w:t>
            </w:r>
          </w:p>
        </w:tc>
        <w:tc>
          <w:tcPr>
            <w:tcW w:w="963" w:type="dxa"/>
            <w:vAlign w:val="center"/>
          </w:tcPr>
          <w:p w:rsidR="00E63F6B" w:rsidRPr="00A17815" w:rsidRDefault="00E63F6B" w:rsidP="00002216">
            <w:pPr>
              <w:spacing w:line="720" w:lineRule="auto"/>
              <w:rPr>
                <w:rFonts w:eastAsia="仿宋_GB2312"/>
                <w:sz w:val="24"/>
              </w:rPr>
            </w:pPr>
            <w:r w:rsidRPr="00A17815">
              <w:rPr>
                <w:rFonts w:eastAsia="仿宋_GB2312" w:hint="eastAsia"/>
                <w:sz w:val="24"/>
              </w:rPr>
              <w:t>朱唤清</w:t>
            </w:r>
          </w:p>
        </w:tc>
        <w:tc>
          <w:tcPr>
            <w:tcW w:w="426" w:type="dxa"/>
            <w:vAlign w:val="center"/>
          </w:tcPr>
          <w:p w:rsidR="00E63F6B" w:rsidRPr="002362A1" w:rsidRDefault="00E63F6B" w:rsidP="00002216">
            <w:pPr>
              <w:spacing w:line="720" w:lineRule="auto"/>
              <w:rPr>
                <w:rFonts w:eastAsia="仿宋_GB2312"/>
                <w:sz w:val="24"/>
              </w:rPr>
            </w:pPr>
            <w:r>
              <w:rPr>
                <w:rFonts w:eastAsia="仿宋_GB2312" w:hint="eastAsia"/>
                <w:sz w:val="24"/>
              </w:rPr>
              <w:t>男</w:t>
            </w:r>
          </w:p>
        </w:tc>
        <w:tc>
          <w:tcPr>
            <w:tcW w:w="494" w:type="dxa"/>
            <w:vAlign w:val="center"/>
          </w:tcPr>
          <w:p w:rsidR="00E63F6B" w:rsidRPr="002362A1" w:rsidRDefault="00E63F6B" w:rsidP="00002216">
            <w:pPr>
              <w:spacing w:line="720" w:lineRule="auto"/>
              <w:rPr>
                <w:rFonts w:eastAsia="仿宋_GB2312"/>
                <w:sz w:val="24"/>
              </w:rPr>
            </w:pPr>
            <w:r>
              <w:rPr>
                <w:rFonts w:eastAsia="仿宋_GB2312"/>
                <w:sz w:val="24"/>
              </w:rPr>
              <w:t>44</w:t>
            </w:r>
          </w:p>
        </w:tc>
        <w:tc>
          <w:tcPr>
            <w:tcW w:w="851" w:type="dxa"/>
            <w:vAlign w:val="center"/>
          </w:tcPr>
          <w:p w:rsidR="00E63F6B" w:rsidRPr="002362A1" w:rsidRDefault="00E63F6B" w:rsidP="00002216">
            <w:pPr>
              <w:jc w:val="center"/>
              <w:rPr>
                <w:rFonts w:eastAsia="仿宋_GB2312"/>
                <w:sz w:val="24"/>
              </w:rPr>
            </w:pPr>
            <w:r>
              <w:rPr>
                <w:rFonts w:eastAsia="仿宋_GB2312" w:hint="eastAsia"/>
                <w:sz w:val="24"/>
              </w:rPr>
              <w:t>副教授</w:t>
            </w:r>
          </w:p>
        </w:tc>
        <w:tc>
          <w:tcPr>
            <w:tcW w:w="1257" w:type="dxa"/>
            <w:vAlign w:val="center"/>
          </w:tcPr>
          <w:p w:rsidR="00E63F6B" w:rsidRPr="002362A1" w:rsidRDefault="00E63F6B" w:rsidP="00002216">
            <w:pPr>
              <w:rPr>
                <w:rFonts w:eastAsia="仿宋_GB2312"/>
                <w:sz w:val="24"/>
              </w:rPr>
            </w:pPr>
            <w:r>
              <w:rPr>
                <w:rFonts w:eastAsia="仿宋_GB2312" w:hint="eastAsia"/>
                <w:sz w:val="24"/>
              </w:rPr>
              <w:t>海南医学院</w:t>
            </w:r>
            <w:r>
              <w:rPr>
                <w:rFonts w:eastAsia="仿宋_GB2312"/>
                <w:sz w:val="24"/>
              </w:rPr>
              <w:t>/</w:t>
            </w:r>
            <w:r>
              <w:rPr>
                <w:rFonts w:eastAsia="仿宋_GB2312" w:hint="eastAsia"/>
                <w:sz w:val="24"/>
              </w:rPr>
              <w:t>临床医学</w:t>
            </w:r>
            <w:r>
              <w:rPr>
                <w:rFonts w:eastAsia="仿宋_GB2312"/>
                <w:sz w:val="24"/>
              </w:rPr>
              <w:t>/</w:t>
            </w:r>
            <w:r>
              <w:rPr>
                <w:rFonts w:eastAsia="仿宋_GB2312" w:hint="eastAsia"/>
                <w:sz w:val="24"/>
              </w:rPr>
              <w:t>学士</w:t>
            </w:r>
          </w:p>
        </w:tc>
        <w:tc>
          <w:tcPr>
            <w:tcW w:w="1517" w:type="dxa"/>
            <w:vAlign w:val="center"/>
          </w:tcPr>
          <w:p w:rsidR="00E63F6B" w:rsidRPr="002362A1" w:rsidRDefault="00E63F6B" w:rsidP="00002216">
            <w:pPr>
              <w:rPr>
                <w:rFonts w:eastAsia="仿宋_GB2312"/>
                <w:sz w:val="24"/>
              </w:rPr>
            </w:pPr>
            <w:r>
              <w:rPr>
                <w:rFonts w:eastAsia="仿宋_GB2312" w:hint="eastAsia"/>
                <w:sz w:val="24"/>
              </w:rPr>
              <w:t>中南大学</w:t>
            </w:r>
            <w:r>
              <w:rPr>
                <w:rFonts w:eastAsia="仿宋_GB2312"/>
                <w:sz w:val="24"/>
              </w:rPr>
              <w:t>/</w:t>
            </w:r>
            <w:r>
              <w:rPr>
                <w:rFonts w:eastAsia="仿宋_GB2312" w:hint="eastAsia"/>
                <w:sz w:val="24"/>
              </w:rPr>
              <w:t>精神学与精神卫生学</w:t>
            </w:r>
            <w:r>
              <w:rPr>
                <w:rFonts w:eastAsia="仿宋_GB2312"/>
                <w:sz w:val="24"/>
              </w:rPr>
              <w:t>/</w:t>
            </w:r>
            <w:r>
              <w:rPr>
                <w:rFonts w:eastAsia="仿宋_GB2312" w:hint="eastAsia"/>
                <w:sz w:val="24"/>
              </w:rPr>
              <w:t>硕士</w:t>
            </w:r>
          </w:p>
        </w:tc>
        <w:tc>
          <w:tcPr>
            <w:tcW w:w="701" w:type="dxa"/>
            <w:vAlign w:val="center"/>
          </w:tcPr>
          <w:p w:rsidR="00E63F6B" w:rsidRPr="002362A1" w:rsidRDefault="00E63F6B" w:rsidP="00002216">
            <w:pPr>
              <w:rPr>
                <w:rFonts w:eastAsia="仿宋_GB2312"/>
                <w:sz w:val="24"/>
              </w:rPr>
            </w:pPr>
            <w:r>
              <w:rPr>
                <w:rFonts w:eastAsia="仿宋_GB2312" w:hint="eastAsia"/>
                <w:sz w:val="24"/>
              </w:rPr>
              <w:t>医学心理学</w:t>
            </w:r>
          </w:p>
        </w:tc>
        <w:tc>
          <w:tcPr>
            <w:tcW w:w="1586" w:type="dxa"/>
            <w:vAlign w:val="center"/>
          </w:tcPr>
          <w:p w:rsidR="00E63F6B" w:rsidRPr="003C4CEF" w:rsidRDefault="00E63F6B" w:rsidP="00002216">
            <w:pPr>
              <w:jc w:val="center"/>
              <w:rPr>
                <w:rFonts w:eastAsia="仿宋_GB2312"/>
                <w:color w:val="000000"/>
                <w:sz w:val="24"/>
              </w:rPr>
            </w:pPr>
            <w:r w:rsidRPr="003C4CEF">
              <w:rPr>
                <w:rFonts w:eastAsia="仿宋_GB2312" w:hint="eastAsia"/>
                <w:color w:val="000000"/>
                <w:sz w:val="24"/>
              </w:rPr>
              <w:t>医患沟通与技巧</w:t>
            </w:r>
          </w:p>
        </w:tc>
        <w:tc>
          <w:tcPr>
            <w:tcW w:w="887" w:type="dxa"/>
            <w:vAlign w:val="center"/>
          </w:tcPr>
          <w:p w:rsidR="00E63F6B" w:rsidRPr="002362A1" w:rsidRDefault="00E63F6B" w:rsidP="00002216">
            <w:pPr>
              <w:rPr>
                <w:rFonts w:eastAsia="仿宋_GB2312"/>
                <w:sz w:val="24"/>
              </w:rPr>
            </w:pPr>
            <w:r>
              <w:rPr>
                <w:rFonts w:eastAsia="仿宋_GB2312" w:hint="eastAsia"/>
                <w:sz w:val="24"/>
              </w:rPr>
              <w:t>专职</w:t>
            </w:r>
          </w:p>
        </w:tc>
      </w:tr>
      <w:tr w:rsidR="00E63F6B" w:rsidTr="00B410CB">
        <w:trPr>
          <w:trHeight w:hRule="exact" w:val="2420"/>
          <w:jc w:val="center"/>
        </w:trPr>
        <w:tc>
          <w:tcPr>
            <w:tcW w:w="482" w:type="dxa"/>
            <w:vAlign w:val="center"/>
          </w:tcPr>
          <w:p w:rsidR="00E63F6B" w:rsidRDefault="00E63F6B" w:rsidP="00B974C0">
            <w:pPr>
              <w:jc w:val="center"/>
              <w:rPr>
                <w:rFonts w:ascii="宋体"/>
                <w:sz w:val="24"/>
              </w:rPr>
            </w:pPr>
            <w:r>
              <w:rPr>
                <w:rFonts w:ascii="宋体" w:hAnsi="宋体"/>
                <w:sz w:val="24"/>
              </w:rPr>
              <w:t>33</w:t>
            </w:r>
          </w:p>
        </w:tc>
        <w:tc>
          <w:tcPr>
            <w:tcW w:w="963" w:type="dxa"/>
            <w:vAlign w:val="center"/>
          </w:tcPr>
          <w:p w:rsidR="00E63F6B" w:rsidRPr="002362A1" w:rsidRDefault="00E63F6B" w:rsidP="00B45EFC">
            <w:pPr>
              <w:spacing w:line="720" w:lineRule="auto"/>
              <w:rPr>
                <w:rFonts w:eastAsia="仿宋_GB2312"/>
                <w:sz w:val="24"/>
              </w:rPr>
            </w:pPr>
            <w:r w:rsidRPr="002362A1">
              <w:rPr>
                <w:rFonts w:eastAsia="仿宋_GB2312" w:hint="eastAsia"/>
                <w:sz w:val="24"/>
              </w:rPr>
              <w:t>朱刚直</w:t>
            </w:r>
          </w:p>
        </w:tc>
        <w:tc>
          <w:tcPr>
            <w:tcW w:w="426" w:type="dxa"/>
            <w:vAlign w:val="center"/>
          </w:tcPr>
          <w:p w:rsidR="00E63F6B" w:rsidRPr="002362A1" w:rsidRDefault="00E63F6B" w:rsidP="00B45EFC">
            <w:pPr>
              <w:spacing w:line="720" w:lineRule="auto"/>
              <w:rPr>
                <w:rFonts w:eastAsia="仿宋_GB2312"/>
                <w:sz w:val="24"/>
              </w:rPr>
            </w:pPr>
            <w:r w:rsidRPr="002362A1">
              <w:rPr>
                <w:rFonts w:eastAsia="仿宋_GB2312" w:hint="eastAsia"/>
                <w:sz w:val="24"/>
              </w:rPr>
              <w:t>男</w:t>
            </w:r>
          </w:p>
        </w:tc>
        <w:tc>
          <w:tcPr>
            <w:tcW w:w="494" w:type="dxa"/>
            <w:vAlign w:val="center"/>
          </w:tcPr>
          <w:p w:rsidR="00E63F6B" w:rsidRPr="002362A1" w:rsidRDefault="00E63F6B" w:rsidP="00B45EFC">
            <w:pPr>
              <w:spacing w:line="720" w:lineRule="auto"/>
              <w:rPr>
                <w:rFonts w:eastAsia="仿宋_GB2312"/>
                <w:sz w:val="24"/>
              </w:rPr>
            </w:pPr>
            <w:r w:rsidRPr="002362A1">
              <w:rPr>
                <w:rFonts w:eastAsia="仿宋_GB2312"/>
                <w:sz w:val="24"/>
              </w:rPr>
              <w:t>50</w:t>
            </w:r>
          </w:p>
        </w:tc>
        <w:tc>
          <w:tcPr>
            <w:tcW w:w="851" w:type="dxa"/>
            <w:vAlign w:val="center"/>
          </w:tcPr>
          <w:p w:rsidR="00E63F6B" w:rsidRPr="002362A1" w:rsidRDefault="00E63F6B" w:rsidP="00B45EFC">
            <w:pPr>
              <w:jc w:val="center"/>
              <w:rPr>
                <w:rFonts w:eastAsia="仿宋_GB2312"/>
                <w:sz w:val="24"/>
              </w:rPr>
            </w:pPr>
          </w:p>
          <w:p w:rsidR="00E63F6B" w:rsidRPr="002362A1" w:rsidRDefault="00E63F6B" w:rsidP="00B45EFC">
            <w:pPr>
              <w:jc w:val="center"/>
              <w:rPr>
                <w:rFonts w:eastAsia="仿宋_GB2312"/>
                <w:sz w:val="24"/>
              </w:rPr>
            </w:pPr>
            <w:r w:rsidRPr="002362A1">
              <w:rPr>
                <w:rFonts w:eastAsia="仿宋_GB2312" w:hint="eastAsia"/>
                <w:sz w:val="24"/>
              </w:rPr>
              <w:t>主任药师</w:t>
            </w:r>
          </w:p>
        </w:tc>
        <w:tc>
          <w:tcPr>
            <w:tcW w:w="1257" w:type="dxa"/>
            <w:vAlign w:val="center"/>
          </w:tcPr>
          <w:p w:rsidR="00E63F6B" w:rsidRPr="002362A1" w:rsidRDefault="00E63F6B" w:rsidP="00B45EFC">
            <w:pPr>
              <w:rPr>
                <w:rFonts w:eastAsia="仿宋_GB2312"/>
                <w:sz w:val="24"/>
              </w:rPr>
            </w:pPr>
            <w:r w:rsidRPr="002362A1">
              <w:rPr>
                <w:rFonts w:eastAsia="仿宋_GB2312" w:hint="eastAsia"/>
                <w:sz w:val="24"/>
              </w:rPr>
              <w:t>华西医科大学</w:t>
            </w:r>
            <w:r w:rsidRPr="002362A1">
              <w:rPr>
                <w:rFonts w:eastAsia="仿宋_GB2312"/>
                <w:sz w:val="24"/>
              </w:rPr>
              <w:t>/</w:t>
            </w:r>
            <w:r w:rsidRPr="002362A1">
              <w:rPr>
                <w:rFonts w:eastAsia="仿宋_GB2312" w:hint="eastAsia"/>
                <w:sz w:val="24"/>
              </w:rPr>
              <w:t>药学专业</w:t>
            </w:r>
            <w:r w:rsidRPr="002362A1">
              <w:rPr>
                <w:rFonts w:eastAsia="仿宋_GB2312"/>
                <w:sz w:val="24"/>
              </w:rPr>
              <w:t>/</w:t>
            </w:r>
            <w:r w:rsidRPr="002362A1">
              <w:rPr>
                <w:rFonts w:eastAsia="仿宋_GB2312" w:hint="eastAsia"/>
                <w:sz w:val="24"/>
              </w:rPr>
              <w:t>理学学士</w:t>
            </w:r>
          </w:p>
        </w:tc>
        <w:tc>
          <w:tcPr>
            <w:tcW w:w="1517" w:type="dxa"/>
            <w:vAlign w:val="center"/>
          </w:tcPr>
          <w:p w:rsidR="00E63F6B" w:rsidRPr="002362A1" w:rsidRDefault="00E63F6B" w:rsidP="00B45EFC">
            <w:pPr>
              <w:rPr>
                <w:rFonts w:eastAsia="仿宋_GB2312"/>
                <w:sz w:val="24"/>
              </w:rPr>
            </w:pPr>
            <w:r w:rsidRPr="002362A1">
              <w:rPr>
                <w:rFonts w:eastAsia="仿宋_GB2312" w:hint="eastAsia"/>
                <w:sz w:val="24"/>
              </w:rPr>
              <w:t>南华大学</w:t>
            </w:r>
            <w:r w:rsidRPr="002362A1">
              <w:rPr>
                <w:rFonts w:eastAsia="仿宋_GB2312"/>
                <w:sz w:val="24"/>
              </w:rPr>
              <w:t>/</w:t>
            </w:r>
            <w:r w:rsidRPr="002362A1">
              <w:rPr>
                <w:rFonts w:eastAsia="仿宋_GB2312" w:hint="eastAsia"/>
                <w:sz w:val="24"/>
              </w:rPr>
              <w:t>生命科学</w:t>
            </w:r>
            <w:r w:rsidRPr="002362A1">
              <w:rPr>
                <w:rFonts w:eastAsia="仿宋_GB2312"/>
                <w:sz w:val="24"/>
              </w:rPr>
              <w:t>/</w:t>
            </w:r>
            <w:r w:rsidRPr="002362A1">
              <w:rPr>
                <w:rFonts w:eastAsia="仿宋_GB2312" w:hint="eastAsia"/>
                <w:sz w:val="24"/>
              </w:rPr>
              <w:t>硕士</w:t>
            </w:r>
          </w:p>
        </w:tc>
        <w:tc>
          <w:tcPr>
            <w:tcW w:w="701" w:type="dxa"/>
            <w:vAlign w:val="center"/>
          </w:tcPr>
          <w:p w:rsidR="00E63F6B" w:rsidRPr="002362A1" w:rsidRDefault="00E63F6B" w:rsidP="00B45EFC">
            <w:pPr>
              <w:rPr>
                <w:rFonts w:eastAsia="仿宋_GB2312"/>
                <w:sz w:val="24"/>
              </w:rPr>
            </w:pPr>
            <w:r w:rsidRPr="002362A1">
              <w:rPr>
                <w:rFonts w:eastAsia="仿宋_GB2312" w:hint="eastAsia"/>
                <w:sz w:val="24"/>
              </w:rPr>
              <w:t>医院药学</w:t>
            </w:r>
          </w:p>
        </w:tc>
        <w:tc>
          <w:tcPr>
            <w:tcW w:w="1586" w:type="dxa"/>
            <w:vAlign w:val="center"/>
          </w:tcPr>
          <w:p w:rsidR="00E63F6B" w:rsidRPr="002362A1" w:rsidRDefault="00E63F6B" w:rsidP="00B45EFC">
            <w:pPr>
              <w:jc w:val="center"/>
              <w:rPr>
                <w:rFonts w:eastAsia="仿宋_GB2312"/>
                <w:sz w:val="24"/>
              </w:rPr>
            </w:pPr>
            <w:r w:rsidRPr="002362A1">
              <w:rPr>
                <w:rFonts w:eastAsia="仿宋_GB2312" w:hint="eastAsia"/>
                <w:sz w:val="24"/>
              </w:rPr>
              <w:t>临床药物治疗学</w:t>
            </w:r>
          </w:p>
        </w:tc>
        <w:tc>
          <w:tcPr>
            <w:tcW w:w="887" w:type="dxa"/>
            <w:vAlign w:val="center"/>
          </w:tcPr>
          <w:p w:rsidR="00E63F6B" w:rsidRPr="002362A1" w:rsidRDefault="00E63F6B" w:rsidP="00B45EFC">
            <w:pPr>
              <w:rPr>
                <w:rFonts w:eastAsia="仿宋_GB2312"/>
                <w:sz w:val="24"/>
              </w:rPr>
            </w:pPr>
          </w:p>
          <w:p w:rsidR="00E63F6B" w:rsidRPr="002362A1" w:rsidRDefault="00E63F6B" w:rsidP="00B45EFC">
            <w:pPr>
              <w:rPr>
                <w:rFonts w:eastAsia="仿宋_GB2312"/>
                <w:sz w:val="24"/>
              </w:rPr>
            </w:pPr>
            <w:r w:rsidRPr="002362A1">
              <w:rPr>
                <w:rFonts w:eastAsia="仿宋_GB2312" w:hint="eastAsia"/>
                <w:sz w:val="24"/>
              </w:rPr>
              <w:t>兼职</w:t>
            </w:r>
          </w:p>
        </w:tc>
      </w:tr>
      <w:tr w:rsidR="00E63F6B" w:rsidTr="00B410CB">
        <w:trPr>
          <w:trHeight w:hRule="exact" w:val="2420"/>
          <w:jc w:val="center"/>
        </w:trPr>
        <w:tc>
          <w:tcPr>
            <w:tcW w:w="482" w:type="dxa"/>
            <w:vAlign w:val="center"/>
          </w:tcPr>
          <w:p w:rsidR="00E63F6B" w:rsidRDefault="00E63F6B" w:rsidP="00B974C0">
            <w:pPr>
              <w:jc w:val="center"/>
              <w:rPr>
                <w:rFonts w:ascii="宋体"/>
                <w:sz w:val="24"/>
              </w:rPr>
            </w:pPr>
            <w:r>
              <w:rPr>
                <w:rFonts w:ascii="宋体" w:hAnsi="宋体"/>
                <w:sz w:val="24"/>
              </w:rPr>
              <w:t>34</w:t>
            </w:r>
          </w:p>
        </w:tc>
        <w:tc>
          <w:tcPr>
            <w:tcW w:w="963" w:type="dxa"/>
            <w:vAlign w:val="center"/>
          </w:tcPr>
          <w:p w:rsidR="00E63F6B" w:rsidRDefault="00E63F6B" w:rsidP="00B45EFC">
            <w:pPr>
              <w:widowControl/>
              <w:jc w:val="center"/>
              <w:textAlignment w:val="center"/>
              <w:rPr>
                <w:rFonts w:eastAsia="仿宋_GB2312"/>
                <w:sz w:val="24"/>
              </w:rPr>
            </w:pPr>
            <w:r>
              <w:rPr>
                <w:rFonts w:eastAsia="仿宋_GB2312" w:hint="eastAsia"/>
                <w:sz w:val="24"/>
              </w:rPr>
              <w:t>陈峰</w:t>
            </w:r>
          </w:p>
        </w:tc>
        <w:tc>
          <w:tcPr>
            <w:tcW w:w="426" w:type="dxa"/>
            <w:vAlign w:val="center"/>
          </w:tcPr>
          <w:p w:rsidR="00E63F6B" w:rsidRDefault="00E63F6B" w:rsidP="00B45EFC">
            <w:pPr>
              <w:jc w:val="center"/>
              <w:rPr>
                <w:rFonts w:eastAsia="仿宋_GB2312"/>
                <w:sz w:val="24"/>
              </w:rPr>
            </w:pPr>
            <w:r>
              <w:rPr>
                <w:rFonts w:eastAsia="仿宋_GB2312" w:hint="eastAsia"/>
                <w:sz w:val="24"/>
              </w:rPr>
              <w:t>男</w:t>
            </w:r>
          </w:p>
        </w:tc>
        <w:tc>
          <w:tcPr>
            <w:tcW w:w="494" w:type="dxa"/>
            <w:vAlign w:val="center"/>
          </w:tcPr>
          <w:p w:rsidR="00E63F6B" w:rsidRDefault="00E63F6B" w:rsidP="00B45EFC">
            <w:pPr>
              <w:jc w:val="center"/>
              <w:rPr>
                <w:rFonts w:eastAsia="仿宋_GB2312"/>
                <w:sz w:val="24"/>
              </w:rPr>
            </w:pPr>
            <w:r>
              <w:rPr>
                <w:rFonts w:eastAsia="仿宋_GB2312"/>
                <w:sz w:val="24"/>
              </w:rPr>
              <w:t>36</w:t>
            </w:r>
          </w:p>
        </w:tc>
        <w:tc>
          <w:tcPr>
            <w:tcW w:w="851" w:type="dxa"/>
            <w:vAlign w:val="center"/>
          </w:tcPr>
          <w:p w:rsidR="00E63F6B" w:rsidRDefault="00E63F6B" w:rsidP="00B45EFC">
            <w:pPr>
              <w:jc w:val="center"/>
              <w:rPr>
                <w:rFonts w:eastAsia="仿宋_GB2312"/>
                <w:sz w:val="24"/>
              </w:rPr>
            </w:pPr>
            <w:r>
              <w:rPr>
                <w:rFonts w:eastAsia="仿宋_GB2312" w:hint="eastAsia"/>
                <w:sz w:val="24"/>
              </w:rPr>
              <w:t>研究员</w:t>
            </w:r>
          </w:p>
        </w:tc>
        <w:tc>
          <w:tcPr>
            <w:tcW w:w="1257" w:type="dxa"/>
            <w:vAlign w:val="center"/>
          </w:tcPr>
          <w:p w:rsidR="00E63F6B" w:rsidRDefault="00E63F6B" w:rsidP="00B45EFC">
            <w:pPr>
              <w:jc w:val="center"/>
              <w:rPr>
                <w:rFonts w:eastAsia="仿宋_GB2312"/>
                <w:sz w:val="24"/>
              </w:rPr>
            </w:pPr>
            <w:r>
              <w:rPr>
                <w:rFonts w:eastAsia="仿宋_GB2312" w:hint="eastAsia"/>
                <w:sz w:val="24"/>
              </w:rPr>
              <w:t>安徽中医学院</w:t>
            </w:r>
            <w:r>
              <w:rPr>
                <w:rFonts w:eastAsia="仿宋_GB2312"/>
                <w:sz w:val="24"/>
              </w:rPr>
              <w:t>/</w:t>
            </w:r>
            <w:r>
              <w:rPr>
                <w:rFonts w:eastAsia="仿宋_GB2312" w:hint="eastAsia"/>
                <w:sz w:val="24"/>
              </w:rPr>
              <w:t>中药学</w:t>
            </w:r>
            <w:r>
              <w:rPr>
                <w:rFonts w:eastAsia="仿宋_GB2312"/>
                <w:sz w:val="24"/>
              </w:rPr>
              <w:t>/</w:t>
            </w:r>
            <w:r>
              <w:rPr>
                <w:rFonts w:eastAsia="仿宋_GB2312" w:hint="eastAsia"/>
                <w:sz w:val="24"/>
              </w:rPr>
              <w:t>学士</w:t>
            </w:r>
          </w:p>
        </w:tc>
        <w:tc>
          <w:tcPr>
            <w:tcW w:w="1517" w:type="dxa"/>
            <w:vAlign w:val="center"/>
          </w:tcPr>
          <w:p w:rsidR="00E63F6B" w:rsidRDefault="00E63F6B" w:rsidP="00B45EFC">
            <w:pPr>
              <w:jc w:val="center"/>
              <w:rPr>
                <w:rFonts w:eastAsia="仿宋_GB2312"/>
                <w:sz w:val="24"/>
              </w:rPr>
            </w:pPr>
            <w:r>
              <w:rPr>
                <w:rFonts w:eastAsia="仿宋_GB2312" w:hint="eastAsia"/>
                <w:sz w:val="24"/>
              </w:rPr>
              <w:t>中科院</w:t>
            </w:r>
            <w:r>
              <w:rPr>
                <w:rFonts w:eastAsia="仿宋_GB2312"/>
                <w:sz w:val="24"/>
              </w:rPr>
              <w:t>/</w:t>
            </w:r>
            <w:r>
              <w:rPr>
                <w:rFonts w:eastAsia="仿宋_GB2312" w:hint="eastAsia"/>
                <w:sz w:val="24"/>
              </w:rPr>
              <w:t>上海药物研究所</w:t>
            </w:r>
            <w:r>
              <w:rPr>
                <w:rFonts w:eastAsia="仿宋_GB2312"/>
                <w:sz w:val="24"/>
              </w:rPr>
              <w:t>/</w:t>
            </w:r>
            <w:r>
              <w:rPr>
                <w:rFonts w:eastAsia="仿宋_GB2312" w:hint="eastAsia"/>
                <w:sz w:val="24"/>
              </w:rPr>
              <w:t>博士</w:t>
            </w:r>
          </w:p>
        </w:tc>
        <w:tc>
          <w:tcPr>
            <w:tcW w:w="701" w:type="dxa"/>
            <w:vAlign w:val="center"/>
          </w:tcPr>
          <w:p w:rsidR="00E63F6B" w:rsidRDefault="00E63F6B" w:rsidP="00B45EFC">
            <w:pPr>
              <w:jc w:val="center"/>
              <w:rPr>
                <w:rFonts w:eastAsia="仿宋_GB2312"/>
                <w:sz w:val="24"/>
              </w:rPr>
            </w:pPr>
            <w:r w:rsidRPr="00EE1AF3">
              <w:rPr>
                <w:rFonts w:eastAsia="仿宋_GB2312" w:hint="eastAsia"/>
                <w:sz w:val="24"/>
              </w:rPr>
              <w:t>体内药物分析</w:t>
            </w:r>
          </w:p>
        </w:tc>
        <w:tc>
          <w:tcPr>
            <w:tcW w:w="1586" w:type="dxa"/>
            <w:vAlign w:val="center"/>
          </w:tcPr>
          <w:p w:rsidR="00E63F6B" w:rsidRPr="00D466E1" w:rsidRDefault="00E63F6B" w:rsidP="00B45EFC">
            <w:pPr>
              <w:jc w:val="center"/>
              <w:rPr>
                <w:rFonts w:eastAsia="仿宋_GB2312"/>
                <w:sz w:val="24"/>
              </w:rPr>
            </w:pPr>
            <w:r>
              <w:rPr>
                <w:rFonts w:eastAsia="仿宋_GB2312" w:hint="eastAsia"/>
                <w:sz w:val="24"/>
              </w:rPr>
              <w:t>临床药物动力</w:t>
            </w:r>
            <w:r w:rsidRPr="00EE1AF3">
              <w:rPr>
                <w:rFonts w:eastAsia="仿宋_GB2312" w:hint="eastAsia"/>
                <w:sz w:val="24"/>
              </w:rPr>
              <w:t>学</w:t>
            </w:r>
          </w:p>
        </w:tc>
        <w:tc>
          <w:tcPr>
            <w:tcW w:w="887" w:type="dxa"/>
            <w:vAlign w:val="center"/>
          </w:tcPr>
          <w:p w:rsidR="00E63F6B" w:rsidRDefault="00E63F6B" w:rsidP="00B45EFC">
            <w:pPr>
              <w:jc w:val="center"/>
              <w:rPr>
                <w:rFonts w:eastAsia="仿宋_GB2312"/>
                <w:sz w:val="24"/>
              </w:rPr>
            </w:pPr>
            <w:r>
              <w:rPr>
                <w:rFonts w:eastAsia="仿宋_GB2312" w:hint="eastAsia"/>
                <w:sz w:val="24"/>
              </w:rPr>
              <w:t>专职</w:t>
            </w:r>
          </w:p>
        </w:tc>
      </w:tr>
    </w:tbl>
    <w:p w:rsidR="00E63F6B" w:rsidRDefault="00E63F6B" w:rsidP="00F8673D">
      <w:pPr>
        <w:spacing w:line="360" w:lineRule="auto"/>
        <w:ind w:firstLineChars="200" w:firstLine="720"/>
        <w:rPr>
          <w:rFonts w:ascii="黑体" w:eastAsia="黑体" w:hAnsi="黑体"/>
          <w:sz w:val="36"/>
          <w:szCs w:val="36"/>
        </w:rPr>
        <w:sectPr w:rsidR="00E63F6B">
          <w:headerReference w:type="default" r:id="rId10"/>
          <w:footerReference w:type="even" r:id="rId11"/>
          <w:footerReference w:type="default" r:id="rId12"/>
          <w:footerReference w:type="first" r:id="rId13"/>
          <w:pgSz w:w="11906" w:h="16838"/>
          <w:pgMar w:top="1440" w:right="1800" w:bottom="1440" w:left="1800" w:header="851" w:footer="992" w:gutter="0"/>
          <w:cols w:space="720"/>
          <w:docGrid w:type="lines" w:linePitch="312"/>
        </w:sectPr>
      </w:pPr>
    </w:p>
    <w:p w:rsidR="00E63F6B" w:rsidRDefault="00E63F6B" w:rsidP="006F3A35">
      <w:pPr>
        <w:spacing w:line="360" w:lineRule="auto"/>
        <w:jc w:val="center"/>
        <w:rPr>
          <w:rFonts w:eastAsia="黑体"/>
          <w:color w:val="000000"/>
          <w:sz w:val="36"/>
          <w:szCs w:val="36"/>
        </w:rPr>
      </w:pPr>
      <w:r>
        <w:rPr>
          <w:rFonts w:eastAsia="黑体"/>
          <w:color w:val="000000"/>
          <w:sz w:val="36"/>
          <w:szCs w:val="36"/>
        </w:rPr>
        <w:lastRenderedPageBreak/>
        <w:t>7.</w:t>
      </w:r>
      <w:r>
        <w:rPr>
          <w:rFonts w:eastAsia="黑体" w:hint="eastAsia"/>
          <w:color w:val="000000"/>
          <w:sz w:val="36"/>
          <w:szCs w:val="36"/>
        </w:rPr>
        <w:t>主要课程开设情况一览表</w:t>
      </w:r>
    </w:p>
    <w:tbl>
      <w:tblPr>
        <w:tblW w:w="9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750"/>
        <w:gridCol w:w="3250"/>
        <w:gridCol w:w="1250"/>
        <w:gridCol w:w="1066"/>
        <w:gridCol w:w="2276"/>
        <w:gridCol w:w="1182"/>
      </w:tblGrid>
      <w:tr w:rsidR="00E63F6B" w:rsidTr="0020548E">
        <w:trPr>
          <w:trHeight w:val="456"/>
          <w:tblHeader/>
          <w:jc w:val="center"/>
        </w:trPr>
        <w:tc>
          <w:tcPr>
            <w:tcW w:w="750" w:type="dxa"/>
            <w:vAlign w:val="center"/>
          </w:tcPr>
          <w:p w:rsidR="00E63F6B" w:rsidRDefault="00E63F6B" w:rsidP="00E81BCA">
            <w:pPr>
              <w:jc w:val="center"/>
              <w:rPr>
                <w:rFonts w:eastAsia="仿宋_GB2312"/>
                <w:b/>
                <w:bCs/>
                <w:sz w:val="24"/>
              </w:rPr>
            </w:pPr>
            <w:r>
              <w:rPr>
                <w:rFonts w:eastAsia="仿宋_GB2312" w:hint="eastAsia"/>
                <w:b/>
                <w:bCs/>
                <w:sz w:val="24"/>
              </w:rPr>
              <w:t>序号</w:t>
            </w:r>
          </w:p>
        </w:tc>
        <w:tc>
          <w:tcPr>
            <w:tcW w:w="3250" w:type="dxa"/>
            <w:vAlign w:val="center"/>
          </w:tcPr>
          <w:p w:rsidR="00E63F6B" w:rsidRDefault="00E63F6B" w:rsidP="00E81BCA">
            <w:pPr>
              <w:jc w:val="center"/>
              <w:rPr>
                <w:rFonts w:eastAsia="仿宋_GB2312"/>
                <w:b/>
                <w:bCs/>
                <w:sz w:val="24"/>
              </w:rPr>
            </w:pPr>
            <w:r>
              <w:rPr>
                <w:rFonts w:eastAsia="仿宋_GB2312" w:hint="eastAsia"/>
                <w:b/>
                <w:bCs/>
                <w:sz w:val="24"/>
              </w:rPr>
              <w:t>课程名称</w:t>
            </w:r>
          </w:p>
        </w:tc>
        <w:tc>
          <w:tcPr>
            <w:tcW w:w="1250" w:type="dxa"/>
            <w:vAlign w:val="center"/>
          </w:tcPr>
          <w:p w:rsidR="00E63F6B" w:rsidRDefault="00E63F6B" w:rsidP="00E81BCA">
            <w:pPr>
              <w:jc w:val="center"/>
              <w:rPr>
                <w:rFonts w:eastAsia="仿宋_GB2312"/>
                <w:b/>
                <w:bCs/>
                <w:sz w:val="24"/>
              </w:rPr>
            </w:pPr>
            <w:r>
              <w:rPr>
                <w:rFonts w:eastAsia="仿宋_GB2312" w:hint="eastAsia"/>
                <w:b/>
                <w:bCs/>
                <w:sz w:val="24"/>
              </w:rPr>
              <w:t>课程</w:t>
            </w:r>
          </w:p>
          <w:p w:rsidR="00E63F6B" w:rsidRDefault="00E63F6B" w:rsidP="00E81BCA">
            <w:pPr>
              <w:jc w:val="center"/>
              <w:rPr>
                <w:rFonts w:eastAsia="仿宋_GB2312"/>
                <w:b/>
                <w:bCs/>
                <w:sz w:val="24"/>
              </w:rPr>
            </w:pPr>
            <w:r>
              <w:rPr>
                <w:rFonts w:eastAsia="仿宋_GB2312" w:hint="eastAsia"/>
                <w:b/>
                <w:bCs/>
                <w:sz w:val="24"/>
              </w:rPr>
              <w:t>总学时</w:t>
            </w:r>
          </w:p>
        </w:tc>
        <w:tc>
          <w:tcPr>
            <w:tcW w:w="1066" w:type="dxa"/>
            <w:vAlign w:val="center"/>
          </w:tcPr>
          <w:p w:rsidR="00E63F6B" w:rsidRDefault="00E63F6B" w:rsidP="00E81BCA">
            <w:pPr>
              <w:jc w:val="center"/>
              <w:rPr>
                <w:rFonts w:eastAsia="仿宋_GB2312"/>
                <w:b/>
                <w:bCs/>
                <w:sz w:val="24"/>
              </w:rPr>
            </w:pPr>
            <w:r>
              <w:rPr>
                <w:rFonts w:eastAsia="仿宋_GB2312" w:hint="eastAsia"/>
                <w:b/>
                <w:bCs/>
                <w:sz w:val="24"/>
              </w:rPr>
              <w:t>课程</w:t>
            </w:r>
          </w:p>
          <w:p w:rsidR="00E63F6B" w:rsidRDefault="00E63F6B" w:rsidP="00E81BCA">
            <w:pPr>
              <w:jc w:val="center"/>
              <w:rPr>
                <w:rFonts w:eastAsia="仿宋_GB2312"/>
                <w:b/>
                <w:bCs/>
                <w:sz w:val="24"/>
              </w:rPr>
            </w:pPr>
            <w:r>
              <w:rPr>
                <w:rFonts w:eastAsia="仿宋_GB2312" w:hint="eastAsia"/>
                <w:b/>
                <w:bCs/>
                <w:sz w:val="24"/>
              </w:rPr>
              <w:t>周学时</w:t>
            </w:r>
          </w:p>
        </w:tc>
        <w:tc>
          <w:tcPr>
            <w:tcW w:w="2276" w:type="dxa"/>
            <w:vAlign w:val="center"/>
          </w:tcPr>
          <w:p w:rsidR="00E63F6B" w:rsidRDefault="00E63F6B" w:rsidP="00E81BCA">
            <w:pPr>
              <w:jc w:val="center"/>
              <w:rPr>
                <w:rFonts w:eastAsia="仿宋_GB2312"/>
                <w:b/>
                <w:bCs/>
                <w:sz w:val="24"/>
                <w:highlight w:val="yellow"/>
              </w:rPr>
            </w:pPr>
            <w:r>
              <w:rPr>
                <w:rFonts w:eastAsia="仿宋_GB2312" w:hint="eastAsia"/>
                <w:b/>
                <w:bCs/>
                <w:sz w:val="24"/>
              </w:rPr>
              <w:t>主要授课教师</w:t>
            </w:r>
          </w:p>
        </w:tc>
        <w:tc>
          <w:tcPr>
            <w:tcW w:w="1182" w:type="dxa"/>
            <w:vAlign w:val="center"/>
          </w:tcPr>
          <w:p w:rsidR="00E63F6B" w:rsidRDefault="00E63F6B" w:rsidP="00E81BCA">
            <w:pPr>
              <w:jc w:val="center"/>
              <w:rPr>
                <w:rFonts w:eastAsia="仿宋_GB2312"/>
                <w:b/>
                <w:bCs/>
                <w:sz w:val="24"/>
              </w:rPr>
            </w:pPr>
            <w:r>
              <w:rPr>
                <w:rFonts w:eastAsia="仿宋_GB2312" w:hint="eastAsia"/>
                <w:b/>
                <w:bCs/>
                <w:sz w:val="24"/>
              </w:rPr>
              <w:t>授课学期</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w:t>
            </w:r>
          </w:p>
        </w:tc>
        <w:tc>
          <w:tcPr>
            <w:tcW w:w="3250" w:type="dxa"/>
            <w:vAlign w:val="center"/>
          </w:tcPr>
          <w:p w:rsidR="00E63F6B" w:rsidRPr="00A9662C" w:rsidRDefault="00E63F6B" w:rsidP="00594F6A">
            <w:pPr>
              <w:jc w:val="left"/>
              <w:rPr>
                <w:rFonts w:eastAsia="仿宋_GB2312"/>
                <w:color w:val="000000"/>
                <w:sz w:val="24"/>
              </w:rPr>
            </w:pPr>
            <w:r w:rsidRPr="00A9662C">
              <w:rPr>
                <w:rFonts w:eastAsia="仿宋_GB2312" w:hint="eastAsia"/>
                <w:color w:val="000000"/>
                <w:sz w:val="24"/>
              </w:rPr>
              <w:t>药事管理学</w:t>
            </w:r>
          </w:p>
        </w:tc>
        <w:tc>
          <w:tcPr>
            <w:tcW w:w="1250" w:type="dxa"/>
            <w:vAlign w:val="center"/>
          </w:tcPr>
          <w:p w:rsidR="00E63F6B" w:rsidRPr="00A9662C" w:rsidRDefault="00E63F6B" w:rsidP="00594F6A">
            <w:pPr>
              <w:jc w:val="center"/>
              <w:rPr>
                <w:rFonts w:eastAsia="仿宋_GB2312"/>
                <w:color w:val="000000"/>
                <w:sz w:val="24"/>
              </w:rPr>
            </w:pPr>
            <w:r w:rsidRPr="00A9662C">
              <w:rPr>
                <w:rFonts w:eastAsia="仿宋_GB2312"/>
                <w:color w:val="000000"/>
                <w:sz w:val="24"/>
              </w:rPr>
              <w:t>36</w:t>
            </w:r>
          </w:p>
        </w:tc>
        <w:tc>
          <w:tcPr>
            <w:tcW w:w="1066" w:type="dxa"/>
            <w:vAlign w:val="center"/>
          </w:tcPr>
          <w:p w:rsidR="00E63F6B" w:rsidRPr="00A9662C" w:rsidRDefault="00E63F6B" w:rsidP="00594F6A">
            <w:pPr>
              <w:jc w:val="center"/>
              <w:rPr>
                <w:rFonts w:eastAsia="仿宋_GB2312"/>
                <w:color w:val="000000"/>
                <w:sz w:val="24"/>
              </w:rPr>
            </w:pPr>
            <w:r w:rsidRPr="00A9662C">
              <w:rPr>
                <w:rFonts w:eastAsia="仿宋_GB2312"/>
                <w:color w:val="000000"/>
                <w:sz w:val="24"/>
              </w:rPr>
              <w:t>1.1</w:t>
            </w:r>
          </w:p>
        </w:tc>
        <w:tc>
          <w:tcPr>
            <w:tcW w:w="2276"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李丽</w:t>
            </w:r>
          </w:p>
        </w:tc>
        <w:tc>
          <w:tcPr>
            <w:tcW w:w="1182" w:type="dxa"/>
            <w:vAlign w:val="center"/>
          </w:tcPr>
          <w:p w:rsidR="00E63F6B" w:rsidRDefault="00E63F6B" w:rsidP="00594F6A">
            <w:pPr>
              <w:jc w:val="center"/>
              <w:rPr>
                <w:rFonts w:eastAsia="仿宋_GB2312"/>
                <w:sz w:val="24"/>
              </w:rPr>
            </w:pPr>
            <w:r>
              <w:rPr>
                <w:rFonts w:eastAsia="仿宋_GB2312"/>
                <w:sz w:val="24"/>
              </w:rPr>
              <w:t>8</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w:t>
            </w:r>
          </w:p>
        </w:tc>
        <w:tc>
          <w:tcPr>
            <w:tcW w:w="3250" w:type="dxa"/>
            <w:vAlign w:val="center"/>
          </w:tcPr>
          <w:p w:rsidR="00E63F6B" w:rsidRPr="00A9662C" w:rsidRDefault="00E63F6B" w:rsidP="0058538A">
            <w:pPr>
              <w:jc w:val="left"/>
              <w:rPr>
                <w:rFonts w:eastAsia="仿宋_GB2312"/>
                <w:color w:val="000000"/>
                <w:sz w:val="24"/>
              </w:rPr>
            </w:pPr>
            <w:r w:rsidRPr="00A9662C">
              <w:rPr>
                <w:rFonts w:eastAsia="仿宋_GB2312" w:hint="eastAsia"/>
                <w:color w:val="000000"/>
                <w:sz w:val="24"/>
              </w:rPr>
              <w:t>临床药理学</w:t>
            </w:r>
          </w:p>
        </w:tc>
        <w:tc>
          <w:tcPr>
            <w:tcW w:w="1250" w:type="dxa"/>
            <w:vAlign w:val="center"/>
          </w:tcPr>
          <w:p w:rsidR="00E63F6B" w:rsidRPr="00A9662C" w:rsidRDefault="00E63F6B" w:rsidP="0058538A">
            <w:pPr>
              <w:jc w:val="center"/>
              <w:rPr>
                <w:rFonts w:eastAsia="仿宋_GB2312"/>
                <w:color w:val="000000"/>
                <w:sz w:val="24"/>
              </w:rPr>
            </w:pPr>
            <w:r w:rsidRPr="00A9662C">
              <w:rPr>
                <w:rFonts w:eastAsia="仿宋_GB2312"/>
                <w:color w:val="000000"/>
                <w:sz w:val="24"/>
              </w:rPr>
              <w:t>48</w:t>
            </w:r>
          </w:p>
        </w:tc>
        <w:tc>
          <w:tcPr>
            <w:tcW w:w="1066" w:type="dxa"/>
            <w:vAlign w:val="center"/>
          </w:tcPr>
          <w:p w:rsidR="00E63F6B" w:rsidRPr="00A9662C" w:rsidRDefault="00E63F6B" w:rsidP="0058538A">
            <w:pPr>
              <w:jc w:val="center"/>
              <w:rPr>
                <w:rFonts w:eastAsia="仿宋_GB2312"/>
                <w:color w:val="000000"/>
                <w:sz w:val="24"/>
              </w:rPr>
            </w:pPr>
            <w:r w:rsidRPr="00A9662C">
              <w:rPr>
                <w:rFonts w:eastAsia="仿宋_GB2312"/>
                <w:color w:val="000000"/>
                <w:sz w:val="24"/>
              </w:rPr>
              <w:t>1.5</w:t>
            </w:r>
          </w:p>
        </w:tc>
        <w:tc>
          <w:tcPr>
            <w:tcW w:w="2276" w:type="dxa"/>
            <w:vAlign w:val="center"/>
          </w:tcPr>
          <w:p w:rsidR="00E63F6B" w:rsidRPr="00A9662C" w:rsidRDefault="00E63F6B" w:rsidP="00186BC0">
            <w:pPr>
              <w:jc w:val="center"/>
              <w:rPr>
                <w:rFonts w:eastAsia="仿宋_GB2312"/>
                <w:color w:val="000000"/>
                <w:sz w:val="24"/>
              </w:rPr>
            </w:pPr>
            <w:r w:rsidRPr="00A9662C">
              <w:rPr>
                <w:rFonts w:eastAsia="仿宋_GB2312" w:hint="eastAsia"/>
                <w:color w:val="000000"/>
                <w:sz w:val="24"/>
              </w:rPr>
              <w:t>刘启兵</w:t>
            </w:r>
          </w:p>
        </w:tc>
        <w:tc>
          <w:tcPr>
            <w:tcW w:w="1182" w:type="dxa"/>
            <w:vAlign w:val="center"/>
          </w:tcPr>
          <w:p w:rsidR="00E63F6B" w:rsidRDefault="00E63F6B" w:rsidP="0058538A">
            <w:pPr>
              <w:jc w:val="center"/>
              <w:rPr>
                <w:rFonts w:eastAsia="仿宋_GB2312"/>
                <w:sz w:val="24"/>
              </w:rPr>
            </w:pPr>
            <w:r>
              <w:rPr>
                <w:rFonts w:eastAsia="仿宋_GB2312"/>
                <w:sz w:val="24"/>
              </w:rPr>
              <w:t>8</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3</w:t>
            </w:r>
          </w:p>
        </w:tc>
        <w:tc>
          <w:tcPr>
            <w:tcW w:w="3250" w:type="dxa"/>
            <w:vAlign w:val="center"/>
          </w:tcPr>
          <w:p w:rsidR="00E63F6B" w:rsidRPr="00A9662C" w:rsidRDefault="00E63F6B" w:rsidP="0058538A">
            <w:pPr>
              <w:jc w:val="left"/>
              <w:rPr>
                <w:rFonts w:eastAsia="仿宋_GB2312"/>
                <w:color w:val="000000"/>
                <w:sz w:val="24"/>
              </w:rPr>
            </w:pPr>
            <w:r w:rsidRPr="00A9662C">
              <w:rPr>
                <w:rFonts w:eastAsia="仿宋_GB2312" w:hint="eastAsia"/>
                <w:color w:val="000000"/>
                <w:sz w:val="24"/>
              </w:rPr>
              <w:t>临床药物动力学</w:t>
            </w:r>
          </w:p>
        </w:tc>
        <w:tc>
          <w:tcPr>
            <w:tcW w:w="1250" w:type="dxa"/>
            <w:vAlign w:val="center"/>
          </w:tcPr>
          <w:p w:rsidR="00E63F6B" w:rsidRPr="00A9662C" w:rsidRDefault="00E63F6B" w:rsidP="0058538A">
            <w:pPr>
              <w:jc w:val="center"/>
              <w:rPr>
                <w:rFonts w:eastAsia="仿宋_GB2312"/>
                <w:color w:val="000000"/>
                <w:sz w:val="24"/>
              </w:rPr>
            </w:pPr>
            <w:r w:rsidRPr="00A9662C">
              <w:rPr>
                <w:rFonts w:eastAsia="仿宋_GB2312"/>
                <w:color w:val="000000"/>
                <w:sz w:val="24"/>
              </w:rPr>
              <w:t>82</w:t>
            </w:r>
          </w:p>
        </w:tc>
        <w:tc>
          <w:tcPr>
            <w:tcW w:w="1066" w:type="dxa"/>
            <w:vAlign w:val="center"/>
          </w:tcPr>
          <w:p w:rsidR="00E63F6B" w:rsidRPr="00A9662C" w:rsidRDefault="00E63F6B" w:rsidP="0058538A">
            <w:pPr>
              <w:jc w:val="center"/>
              <w:rPr>
                <w:rFonts w:eastAsia="仿宋_GB2312"/>
                <w:color w:val="000000"/>
                <w:sz w:val="24"/>
              </w:rPr>
            </w:pPr>
            <w:r w:rsidRPr="00A9662C">
              <w:rPr>
                <w:rFonts w:eastAsia="仿宋_GB2312"/>
                <w:color w:val="000000"/>
                <w:sz w:val="24"/>
              </w:rPr>
              <w:t>4.8</w:t>
            </w:r>
          </w:p>
        </w:tc>
        <w:tc>
          <w:tcPr>
            <w:tcW w:w="2276" w:type="dxa"/>
            <w:vAlign w:val="center"/>
          </w:tcPr>
          <w:p w:rsidR="00E63F6B" w:rsidRPr="00A9662C" w:rsidRDefault="00E63F6B" w:rsidP="00200CD0">
            <w:pPr>
              <w:jc w:val="center"/>
              <w:rPr>
                <w:rFonts w:eastAsia="仿宋_GB2312"/>
                <w:color w:val="000000"/>
                <w:sz w:val="24"/>
              </w:rPr>
            </w:pPr>
            <w:r w:rsidRPr="00A9662C">
              <w:rPr>
                <w:rFonts w:eastAsia="仿宋_GB2312" w:hint="eastAsia"/>
                <w:color w:val="000000"/>
                <w:sz w:val="24"/>
              </w:rPr>
              <w:t>张俊清</w:t>
            </w:r>
          </w:p>
        </w:tc>
        <w:tc>
          <w:tcPr>
            <w:tcW w:w="1182" w:type="dxa"/>
            <w:vAlign w:val="center"/>
          </w:tcPr>
          <w:p w:rsidR="00E63F6B" w:rsidRDefault="00E63F6B" w:rsidP="0058538A">
            <w:pPr>
              <w:jc w:val="center"/>
              <w:rPr>
                <w:rFonts w:eastAsia="仿宋_GB2312"/>
                <w:sz w:val="24"/>
              </w:rPr>
            </w:pPr>
            <w:r>
              <w:rPr>
                <w:rFonts w:eastAsia="仿宋_GB2312"/>
                <w:sz w:val="24"/>
              </w:rPr>
              <w:t>7</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4</w:t>
            </w:r>
          </w:p>
        </w:tc>
        <w:tc>
          <w:tcPr>
            <w:tcW w:w="3250" w:type="dxa"/>
            <w:vAlign w:val="center"/>
          </w:tcPr>
          <w:p w:rsidR="00E63F6B" w:rsidRPr="00A9662C" w:rsidRDefault="00E63F6B" w:rsidP="00594F6A">
            <w:pPr>
              <w:jc w:val="left"/>
              <w:rPr>
                <w:rFonts w:eastAsia="仿宋_GB2312"/>
                <w:color w:val="000000"/>
                <w:sz w:val="24"/>
              </w:rPr>
            </w:pPr>
            <w:r w:rsidRPr="00A9662C">
              <w:rPr>
                <w:rFonts w:eastAsia="仿宋_GB2312" w:hint="eastAsia"/>
                <w:color w:val="000000"/>
                <w:sz w:val="24"/>
              </w:rPr>
              <w:t>临床药物治疗学</w:t>
            </w:r>
          </w:p>
        </w:tc>
        <w:tc>
          <w:tcPr>
            <w:tcW w:w="1250" w:type="dxa"/>
            <w:vAlign w:val="center"/>
          </w:tcPr>
          <w:p w:rsidR="00E63F6B" w:rsidRPr="00A9662C" w:rsidRDefault="00E63F6B" w:rsidP="00594F6A">
            <w:pPr>
              <w:jc w:val="center"/>
              <w:rPr>
                <w:rFonts w:eastAsia="仿宋_GB2312"/>
                <w:color w:val="000000"/>
                <w:sz w:val="24"/>
              </w:rPr>
            </w:pPr>
            <w:r w:rsidRPr="00A9662C">
              <w:rPr>
                <w:rFonts w:eastAsia="仿宋_GB2312"/>
                <w:color w:val="000000"/>
                <w:sz w:val="24"/>
              </w:rPr>
              <w:t>120</w:t>
            </w:r>
          </w:p>
        </w:tc>
        <w:tc>
          <w:tcPr>
            <w:tcW w:w="1066" w:type="dxa"/>
            <w:vAlign w:val="center"/>
          </w:tcPr>
          <w:p w:rsidR="00E63F6B" w:rsidRPr="00A9662C" w:rsidRDefault="00E63F6B" w:rsidP="00594F6A">
            <w:pPr>
              <w:jc w:val="center"/>
              <w:rPr>
                <w:rFonts w:eastAsia="仿宋_GB2312"/>
                <w:color w:val="000000"/>
                <w:sz w:val="24"/>
              </w:rPr>
            </w:pPr>
            <w:r w:rsidRPr="00A9662C">
              <w:rPr>
                <w:rFonts w:eastAsia="仿宋_GB2312"/>
                <w:color w:val="000000"/>
                <w:sz w:val="24"/>
              </w:rPr>
              <w:t>3.8</w:t>
            </w:r>
          </w:p>
        </w:tc>
        <w:tc>
          <w:tcPr>
            <w:tcW w:w="2276" w:type="dxa"/>
            <w:vAlign w:val="center"/>
          </w:tcPr>
          <w:p w:rsidR="00E63F6B" w:rsidRPr="00A9662C" w:rsidRDefault="00E63F6B" w:rsidP="00594F6A">
            <w:pPr>
              <w:jc w:val="center"/>
              <w:rPr>
                <w:rFonts w:eastAsia="仿宋_GB2312"/>
                <w:color w:val="000000"/>
                <w:sz w:val="24"/>
              </w:rPr>
            </w:pPr>
            <w:r w:rsidRPr="00A9662C">
              <w:rPr>
                <w:rFonts w:eastAsia="仿宋_GB2312" w:hint="eastAsia"/>
                <w:color w:val="000000"/>
                <w:sz w:val="24"/>
              </w:rPr>
              <w:t>韩方璇</w:t>
            </w:r>
          </w:p>
        </w:tc>
        <w:tc>
          <w:tcPr>
            <w:tcW w:w="1182" w:type="dxa"/>
            <w:vAlign w:val="center"/>
          </w:tcPr>
          <w:p w:rsidR="00E63F6B" w:rsidRDefault="00E63F6B" w:rsidP="00594F6A">
            <w:pPr>
              <w:jc w:val="center"/>
              <w:rPr>
                <w:rFonts w:eastAsia="仿宋_GB2312"/>
                <w:sz w:val="24"/>
              </w:rPr>
            </w:pPr>
            <w:r>
              <w:rPr>
                <w:rFonts w:eastAsia="仿宋_GB2312"/>
                <w:sz w:val="24"/>
              </w:rPr>
              <w:t>8</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5</w:t>
            </w:r>
          </w:p>
        </w:tc>
        <w:tc>
          <w:tcPr>
            <w:tcW w:w="3250" w:type="dxa"/>
            <w:vAlign w:val="center"/>
          </w:tcPr>
          <w:p w:rsidR="00E63F6B" w:rsidRPr="00A9662C" w:rsidRDefault="00E63F6B" w:rsidP="00002216">
            <w:pPr>
              <w:jc w:val="left"/>
              <w:rPr>
                <w:rFonts w:eastAsia="仿宋_GB2312"/>
                <w:color w:val="000000"/>
                <w:sz w:val="24"/>
              </w:rPr>
            </w:pPr>
            <w:r w:rsidRPr="00A9662C">
              <w:rPr>
                <w:rFonts w:eastAsia="仿宋_GB2312" w:hint="eastAsia"/>
                <w:color w:val="000000"/>
                <w:sz w:val="24"/>
              </w:rPr>
              <w:t>医患沟通与技巧</w:t>
            </w:r>
          </w:p>
        </w:tc>
        <w:tc>
          <w:tcPr>
            <w:tcW w:w="1250"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18</w:t>
            </w:r>
          </w:p>
        </w:tc>
        <w:tc>
          <w:tcPr>
            <w:tcW w:w="1066"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1.1</w:t>
            </w:r>
          </w:p>
        </w:tc>
        <w:tc>
          <w:tcPr>
            <w:tcW w:w="2276" w:type="dxa"/>
            <w:vAlign w:val="center"/>
          </w:tcPr>
          <w:p w:rsidR="00E63F6B" w:rsidRPr="00A9662C" w:rsidRDefault="00E63F6B" w:rsidP="00002216">
            <w:pPr>
              <w:jc w:val="center"/>
              <w:rPr>
                <w:rFonts w:eastAsia="仿宋_GB2312"/>
                <w:color w:val="000000"/>
                <w:sz w:val="24"/>
              </w:rPr>
            </w:pPr>
            <w:r w:rsidRPr="00A9662C">
              <w:rPr>
                <w:rFonts w:eastAsia="仿宋_GB2312" w:hint="eastAsia"/>
                <w:color w:val="000000"/>
                <w:sz w:val="24"/>
              </w:rPr>
              <w:t>张纯萍</w:t>
            </w:r>
          </w:p>
        </w:tc>
        <w:tc>
          <w:tcPr>
            <w:tcW w:w="1182" w:type="dxa"/>
            <w:vAlign w:val="center"/>
          </w:tcPr>
          <w:p w:rsidR="00E63F6B" w:rsidRDefault="00E63F6B" w:rsidP="00002216">
            <w:pPr>
              <w:jc w:val="center"/>
              <w:rPr>
                <w:rFonts w:eastAsia="仿宋_GB2312"/>
                <w:sz w:val="24"/>
              </w:rPr>
            </w:pPr>
            <w:r>
              <w:rPr>
                <w:rFonts w:eastAsia="仿宋_GB2312"/>
                <w:sz w:val="24"/>
              </w:rPr>
              <w:t>7</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6</w:t>
            </w:r>
          </w:p>
        </w:tc>
        <w:tc>
          <w:tcPr>
            <w:tcW w:w="3250" w:type="dxa"/>
            <w:vAlign w:val="center"/>
          </w:tcPr>
          <w:p w:rsidR="00E63F6B" w:rsidRPr="00A9662C" w:rsidRDefault="00E63F6B" w:rsidP="00002216">
            <w:pPr>
              <w:jc w:val="left"/>
              <w:rPr>
                <w:rFonts w:eastAsia="仿宋_GB2312"/>
                <w:color w:val="000000"/>
                <w:sz w:val="24"/>
              </w:rPr>
            </w:pPr>
            <w:r w:rsidRPr="00A9662C">
              <w:rPr>
                <w:rFonts w:eastAsia="仿宋_GB2312" w:hint="eastAsia"/>
                <w:color w:val="000000"/>
                <w:sz w:val="24"/>
              </w:rPr>
              <w:t>药事法规概论</w:t>
            </w:r>
          </w:p>
        </w:tc>
        <w:tc>
          <w:tcPr>
            <w:tcW w:w="1250"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30</w:t>
            </w:r>
          </w:p>
        </w:tc>
        <w:tc>
          <w:tcPr>
            <w:tcW w:w="1066"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0.9</w:t>
            </w:r>
          </w:p>
        </w:tc>
        <w:tc>
          <w:tcPr>
            <w:tcW w:w="2276" w:type="dxa"/>
            <w:vAlign w:val="center"/>
          </w:tcPr>
          <w:p w:rsidR="00E63F6B" w:rsidRPr="00A9662C" w:rsidRDefault="00E63F6B" w:rsidP="00002216">
            <w:pPr>
              <w:jc w:val="center"/>
              <w:rPr>
                <w:rFonts w:eastAsia="仿宋_GB2312"/>
                <w:color w:val="000000"/>
                <w:sz w:val="24"/>
              </w:rPr>
            </w:pPr>
            <w:r w:rsidRPr="00A9662C">
              <w:rPr>
                <w:rFonts w:eastAsia="仿宋_GB2312" w:hint="eastAsia"/>
                <w:color w:val="000000"/>
                <w:sz w:val="24"/>
              </w:rPr>
              <w:t>王炜</w:t>
            </w:r>
          </w:p>
        </w:tc>
        <w:tc>
          <w:tcPr>
            <w:tcW w:w="1182" w:type="dxa"/>
            <w:vAlign w:val="center"/>
          </w:tcPr>
          <w:p w:rsidR="00E63F6B" w:rsidRDefault="00E63F6B" w:rsidP="00002216">
            <w:pPr>
              <w:jc w:val="center"/>
              <w:rPr>
                <w:rFonts w:eastAsia="仿宋_GB2312"/>
                <w:sz w:val="24"/>
              </w:rPr>
            </w:pPr>
            <w:r>
              <w:rPr>
                <w:rFonts w:eastAsia="仿宋_GB2312"/>
                <w:sz w:val="24"/>
              </w:rPr>
              <w:t>8</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7</w:t>
            </w:r>
          </w:p>
        </w:tc>
        <w:tc>
          <w:tcPr>
            <w:tcW w:w="3250" w:type="dxa"/>
            <w:vAlign w:val="center"/>
          </w:tcPr>
          <w:p w:rsidR="00E63F6B" w:rsidRPr="00A9662C" w:rsidRDefault="00E63F6B" w:rsidP="00002216">
            <w:pPr>
              <w:jc w:val="left"/>
              <w:rPr>
                <w:rFonts w:eastAsia="仿宋_GB2312"/>
                <w:color w:val="000000"/>
                <w:sz w:val="24"/>
              </w:rPr>
            </w:pPr>
            <w:r w:rsidRPr="00A9662C">
              <w:rPr>
                <w:rFonts w:eastAsia="仿宋_GB2312" w:hint="eastAsia"/>
                <w:color w:val="000000"/>
                <w:sz w:val="24"/>
              </w:rPr>
              <w:t>医学伦理学</w:t>
            </w:r>
          </w:p>
        </w:tc>
        <w:tc>
          <w:tcPr>
            <w:tcW w:w="1250"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24</w:t>
            </w:r>
          </w:p>
        </w:tc>
        <w:tc>
          <w:tcPr>
            <w:tcW w:w="1066" w:type="dxa"/>
            <w:vAlign w:val="center"/>
          </w:tcPr>
          <w:p w:rsidR="00E63F6B" w:rsidRPr="00A9662C" w:rsidRDefault="00E63F6B" w:rsidP="00002216">
            <w:pPr>
              <w:jc w:val="center"/>
              <w:rPr>
                <w:rFonts w:eastAsia="仿宋_GB2312"/>
                <w:color w:val="000000"/>
                <w:sz w:val="24"/>
              </w:rPr>
            </w:pPr>
            <w:r w:rsidRPr="00A9662C">
              <w:rPr>
                <w:rFonts w:eastAsia="仿宋_GB2312"/>
                <w:color w:val="000000"/>
                <w:sz w:val="24"/>
              </w:rPr>
              <w:t>1.4</w:t>
            </w:r>
          </w:p>
        </w:tc>
        <w:tc>
          <w:tcPr>
            <w:tcW w:w="2276" w:type="dxa"/>
            <w:vAlign w:val="center"/>
          </w:tcPr>
          <w:p w:rsidR="00E63F6B" w:rsidRPr="00A9662C" w:rsidRDefault="00E63F6B" w:rsidP="00002216">
            <w:pPr>
              <w:jc w:val="center"/>
              <w:rPr>
                <w:rFonts w:eastAsia="仿宋_GB2312"/>
                <w:color w:val="000000"/>
                <w:sz w:val="24"/>
              </w:rPr>
            </w:pPr>
            <w:r w:rsidRPr="00A9662C">
              <w:rPr>
                <w:rFonts w:eastAsia="仿宋_GB2312" w:hint="eastAsia"/>
                <w:color w:val="000000"/>
                <w:sz w:val="24"/>
              </w:rPr>
              <w:t>任少琳</w:t>
            </w:r>
          </w:p>
        </w:tc>
        <w:tc>
          <w:tcPr>
            <w:tcW w:w="1182" w:type="dxa"/>
            <w:vAlign w:val="center"/>
          </w:tcPr>
          <w:p w:rsidR="00E63F6B" w:rsidRDefault="00E63F6B" w:rsidP="00002216">
            <w:pPr>
              <w:jc w:val="center"/>
              <w:rPr>
                <w:rFonts w:eastAsia="仿宋_GB2312"/>
                <w:sz w:val="24"/>
              </w:rPr>
            </w:pPr>
            <w:r>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8</w:t>
            </w:r>
          </w:p>
        </w:tc>
        <w:tc>
          <w:tcPr>
            <w:tcW w:w="3250" w:type="dxa"/>
            <w:vAlign w:val="center"/>
          </w:tcPr>
          <w:p w:rsidR="00E63F6B" w:rsidRPr="006D022A" w:rsidRDefault="00E63F6B" w:rsidP="00002216">
            <w:pPr>
              <w:jc w:val="left"/>
              <w:rPr>
                <w:rFonts w:eastAsia="仿宋_GB2312"/>
                <w:sz w:val="24"/>
              </w:rPr>
            </w:pPr>
            <w:r w:rsidRPr="006D022A">
              <w:rPr>
                <w:rFonts w:eastAsia="仿宋_GB2312" w:hint="eastAsia"/>
                <w:sz w:val="24"/>
              </w:rPr>
              <w:t>药理学</w:t>
            </w:r>
          </w:p>
        </w:tc>
        <w:tc>
          <w:tcPr>
            <w:tcW w:w="1250" w:type="dxa"/>
            <w:vAlign w:val="center"/>
          </w:tcPr>
          <w:p w:rsidR="00E63F6B" w:rsidRPr="006D022A" w:rsidRDefault="00E63F6B" w:rsidP="00002216">
            <w:pPr>
              <w:jc w:val="center"/>
              <w:rPr>
                <w:rFonts w:eastAsia="仿宋_GB2312"/>
                <w:sz w:val="24"/>
              </w:rPr>
            </w:pPr>
            <w:r w:rsidRPr="006D022A">
              <w:rPr>
                <w:rFonts w:eastAsia="仿宋_GB2312"/>
                <w:sz w:val="24"/>
              </w:rPr>
              <w:t>110</w:t>
            </w:r>
          </w:p>
        </w:tc>
        <w:tc>
          <w:tcPr>
            <w:tcW w:w="1066" w:type="dxa"/>
            <w:vAlign w:val="center"/>
          </w:tcPr>
          <w:p w:rsidR="00E63F6B" w:rsidRPr="006D022A" w:rsidRDefault="00E63F6B" w:rsidP="00002216">
            <w:pPr>
              <w:jc w:val="center"/>
              <w:rPr>
                <w:rFonts w:eastAsia="仿宋_GB2312"/>
                <w:sz w:val="24"/>
              </w:rPr>
            </w:pPr>
            <w:r w:rsidRPr="006D022A">
              <w:rPr>
                <w:rFonts w:eastAsia="仿宋_GB2312"/>
                <w:sz w:val="24"/>
              </w:rPr>
              <w:t>6.5</w:t>
            </w:r>
          </w:p>
        </w:tc>
        <w:tc>
          <w:tcPr>
            <w:tcW w:w="2276" w:type="dxa"/>
            <w:vAlign w:val="center"/>
          </w:tcPr>
          <w:p w:rsidR="00E63F6B" w:rsidRPr="006D022A" w:rsidRDefault="00E63F6B" w:rsidP="00002216">
            <w:pPr>
              <w:jc w:val="center"/>
              <w:rPr>
                <w:rFonts w:eastAsia="仿宋_GB2312"/>
                <w:sz w:val="24"/>
              </w:rPr>
            </w:pPr>
            <w:r w:rsidRPr="006D022A">
              <w:rPr>
                <w:rFonts w:eastAsia="仿宋_GB2312" w:hint="eastAsia"/>
                <w:sz w:val="24"/>
              </w:rPr>
              <w:t>黄凌</w:t>
            </w:r>
          </w:p>
        </w:tc>
        <w:tc>
          <w:tcPr>
            <w:tcW w:w="1182" w:type="dxa"/>
            <w:vAlign w:val="center"/>
          </w:tcPr>
          <w:p w:rsidR="00E63F6B" w:rsidRPr="006D022A" w:rsidRDefault="00E63F6B" w:rsidP="00002216">
            <w:pPr>
              <w:jc w:val="center"/>
              <w:rPr>
                <w:rFonts w:eastAsia="仿宋_GB2312"/>
                <w:sz w:val="24"/>
              </w:rPr>
            </w:pPr>
            <w:r w:rsidRPr="006D022A">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9</w:t>
            </w:r>
          </w:p>
        </w:tc>
        <w:tc>
          <w:tcPr>
            <w:tcW w:w="3250" w:type="dxa"/>
            <w:vAlign w:val="center"/>
          </w:tcPr>
          <w:p w:rsidR="00E63F6B" w:rsidRPr="00CB5164" w:rsidRDefault="00E63F6B" w:rsidP="00002216">
            <w:pPr>
              <w:jc w:val="left"/>
              <w:rPr>
                <w:rFonts w:eastAsia="仿宋_GB2312"/>
                <w:sz w:val="24"/>
              </w:rPr>
            </w:pPr>
            <w:r>
              <w:rPr>
                <w:rFonts w:eastAsia="仿宋_GB2312" w:hint="eastAsia"/>
                <w:sz w:val="24"/>
              </w:rPr>
              <w:t>药物化学</w:t>
            </w:r>
          </w:p>
        </w:tc>
        <w:tc>
          <w:tcPr>
            <w:tcW w:w="1250" w:type="dxa"/>
            <w:vAlign w:val="center"/>
          </w:tcPr>
          <w:p w:rsidR="00E63F6B" w:rsidRDefault="00E63F6B" w:rsidP="00002216">
            <w:pPr>
              <w:jc w:val="center"/>
              <w:rPr>
                <w:rFonts w:eastAsia="仿宋_GB2312"/>
                <w:sz w:val="24"/>
              </w:rPr>
            </w:pPr>
            <w:r>
              <w:rPr>
                <w:rFonts w:eastAsia="仿宋_GB2312"/>
                <w:sz w:val="24"/>
              </w:rPr>
              <w:t>50</w:t>
            </w:r>
          </w:p>
        </w:tc>
        <w:tc>
          <w:tcPr>
            <w:tcW w:w="1066" w:type="dxa"/>
            <w:vAlign w:val="center"/>
          </w:tcPr>
          <w:p w:rsidR="00E63F6B" w:rsidRDefault="00E63F6B" w:rsidP="00002216">
            <w:pPr>
              <w:jc w:val="center"/>
              <w:rPr>
                <w:rFonts w:eastAsia="仿宋_GB2312"/>
                <w:sz w:val="24"/>
              </w:rPr>
            </w:pPr>
            <w:r>
              <w:rPr>
                <w:rFonts w:eastAsia="仿宋_GB2312"/>
                <w:sz w:val="24"/>
              </w:rPr>
              <w:t>1.6</w:t>
            </w:r>
          </w:p>
        </w:tc>
        <w:tc>
          <w:tcPr>
            <w:tcW w:w="2276" w:type="dxa"/>
            <w:vAlign w:val="center"/>
          </w:tcPr>
          <w:p w:rsidR="00E63F6B" w:rsidRDefault="00E63F6B" w:rsidP="00002216">
            <w:pPr>
              <w:jc w:val="center"/>
              <w:rPr>
                <w:rFonts w:eastAsia="仿宋_GB2312"/>
                <w:sz w:val="24"/>
              </w:rPr>
            </w:pPr>
            <w:r>
              <w:rPr>
                <w:rFonts w:eastAsia="仿宋_GB2312" w:hint="eastAsia"/>
                <w:sz w:val="24"/>
              </w:rPr>
              <w:t>魏娜</w:t>
            </w:r>
          </w:p>
        </w:tc>
        <w:tc>
          <w:tcPr>
            <w:tcW w:w="1182" w:type="dxa"/>
            <w:vAlign w:val="center"/>
          </w:tcPr>
          <w:p w:rsidR="00E63F6B" w:rsidRDefault="00E63F6B" w:rsidP="00002216">
            <w:pPr>
              <w:jc w:val="center"/>
              <w:rPr>
                <w:rFonts w:eastAsia="仿宋_GB2312"/>
                <w:sz w:val="24"/>
              </w:rPr>
            </w:pPr>
            <w:r>
              <w:rPr>
                <w:rFonts w:eastAsia="仿宋_GB2312"/>
                <w:sz w:val="24"/>
              </w:rPr>
              <w:t>8</w:t>
            </w:r>
          </w:p>
        </w:tc>
      </w:tr>
      <w:tr w:rsidR="00E63F6B" w:rsidTr="0020548E">
        <w:trPr>
          <w:trHeight w:hRule="exact" w:val="680"/>
          <w:tblHeader/>
          <w:jc w:val="center"/>
        </w:trPr>
        <w:tc>
          <w:tcPr>
            <w:tcW w:w="750" w:type="dxa"/>
            <w:vAlign w:val="center"/>
          </w:tcPr>
          <w:p w:rsidR="00E63F6B" w:rsidRDefault="00E63F6B" w:rsidP="00197687">
            <w:pPr>
              <w:jc w:val="center"/>
              <w:rPr>
                <w:rFonts w:eastAsia="仿宋_GB2312"/>
                <w:sz w:val="24"/>
              </w:rPr>
            </w:pPr>
            <w:r>
              <w:rPr>
                <w:rFonts w:eastAsia="仿宋_GB2312"/>
                <w:sz w:val="24"/>
              </w:rPr>
              <w:t>10</w:t>
            </w:r>
          </w:p>
        </w:tc>
        <w:tc>
          <w:tcPr>
            <w:tcW w:w="3250" w:type="dxa"/>
            <w:vAlign w:val="center"/>
          </w:tcPr>
          <w:p w:rsidR="00E63F6B" w:rsidRDefault="00E63F6B" w:rsidP="00002216">
            <w:pPr>
              <w:jc w:val="left"/>
              <w:rPr>
                <w:rFonts w:eastAsia="仿宋_GB2312"/>
                <w:sz w:val="24"/>
              </w:rPr>
            </w:pPr>
            <w:r>
              <w:rPr>
                <w:rFonts w:eastAsia="仿宋_GB2312" w:hint="eastAsia"/>
                <w:sz w:val="24"/>
              </w:rPr>
              <w:t>药物分析</w:t>
            </w:r>
          </w:p>
        </w:tc>
        <w:tc>
          <w:tcPr>
            <w:tcW w:w="1250" w:type="dxa"/>
            <w:vAlign w:val="center"/>
          </w:tcPr>
          <w:p w:rsidR="00E63F6B" w:rsidRDefault="00E63F6B" w:rsidP="00002216">
            <w:pPr>
              <w:jc w:val="center"/>
              <w:rPr>
                <w:rFonts w:eastAsia="仿宋_GB2312"/>
                <w:sz w:val="24"/>
              </w:rPr>
            </w:pPr>
            <w:r>
              <w:rPr>
                <w:rFonts w:eastAsia="仿宋_GB2312"/>
                <w:sz w:val="24"/>
              </w:rPr>
              <w:t>100</w:t>
            </w:r>
          </w:p>
        </w:tc>
        <w:tc>
          <w:tcPr>
            <w:tcW w:w="1066" w:type="dxa"/>
            <w:vAlign w:val="center"/>
          </w:tcPr>
          <w:p w:rsidR="00E63F6B" w:rsidRDefault="00E63F6B" w:rsidP="00002216">
            <w:pPr>
              <w:jc w:val="center"/>
              <w:rPr>
                <w:rFonts w:eastAsia="仿宋_GB2312"/>
                <w:sz w:val="24"/>
              </w:rPr>
            </w:pPr>
            <w:r>
              <w:rPr>
                <w:rFonts w:eastAsia="仿宋_GB2312"/>
                <w:sz w:val="24"/>
              </w:rPr>
              <w:t>5.9</w:t>
            </w:r>
          </w:p>
        </w:tc>
        <w:tc>
          <w:tcPr>
            <w:tcW w:w="2276" w:type="dxa"/>
            <w:vAlign w:val="center"/>
          </w:tcPr>
          <w:p w:rsidR="00E63F6B" w:rsidRDefault="00E63F6B" w:rsidP="00002216">
            <w:pPr>
              <w:jc w:val="center"/>
              <w:rPr>
                <w:rFonts w:eastAsia="仿宋_GB2312"/>
                <w:sz w:val="24"/>
              </w:rPr>
            </w:pPr>
            <w:r>
              <w:rPr>
                <w:rFonts w:eastAsia="仿宋_GB2312" w:hint="eastAsia"/>
                <w:sz w:val="24"/>
              </w:rPr>
              <w:t>李泽友</w:t>
            </w:r>
          </w:p>
        </w:tc>
        <w:tc>
          <w:tcPr>
            <w:tcW w:w="1182" w:type="dxa"/>
            <w:vAlign w:val="center"/>
          </w:tcPr>
          <w:p w:rsidR="00E63F6B" w:rsidRDefault="00E63F6B" w:rsidP="00002216">
            <w:pPr>
              <w:jc w:val="center"/>
              <w:rPr>
                <w:rFonts w:eastAsia="仿宋_GB2312"/>
                <w:sz w:val="24"/>
              </w:rPr>
            </w:pPr>
            <w:r>
              <w:rPr>
                <w:rFonts w:eastAsia="仿宋_GB2312"/>
                <w:sz w:val="24"/>
              </w:rPr>
              <w:t>7</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11</w:t>
            </w:r>
          </w:p>
        </w:tc>
        <w:tc>
          <w:tcPr>
            <w:tcW w:w="3250" w:type="dxa"/>
            <w:vAlign w:val="center"/>
          </w:tcPr>
          <w:p w:rsidR="00E63F6B" w:rsidRDefault="00E63F6B" w:rsidP="00002216">
            <w:pPr>
              <w:jc w:val="left"/>
              <w:rPr>
                <w:rFonts w:eastAsia="仿宋_GB2312"/>
                <w:sz w:val="24"/>
              </w:rPr>
            </w:pPr>
            <w:r>
              <w:rPr>
                <w:rFonts w:eastAsia="仿宋_GB2312" w:hint="eastAsia"/>
                <w:sz w:val="24"/>
              </w:rPr>
              <w:t>药剂学</w:t>
            </w:r>
          </w:p>
        </w:tc>
        <w:tc>
          <w:tcPr>
            <w:tcW w:w="1250" w:type="dxa"/>
            <w:vAlign w:val="center"/>
          </w:tcPr>
          <w:p w:rsidR="00E63F6B" w:rsidRDefault="00E63F6B" w:rsidP="00002216">
            <w:pPr>
              <w:jc w:val="center"/>
              <w:rPr>
                <w:rFonts w:eastAsia="仿宋_GB2312"/>
                <w:sz w:val="24"/>
              </w:rPr>
            </w:pPr>
            <w:r>
              <w:rPr>
                <w:rFonts w:eastAsia="仿宋_GB2312"/>
                <w:sz w:val="24"/>
              </w:rPr>
              <w:t>100</w:t>
            </w:r>
          </w:p>
        </w:tc>
        <w:tc>
          <w:tcPr>
            <w:tcW w:w="1066" w:type="dxa"/>
            <w:vAlign w:val="center"/>
          </w:tcPr>
          <w:p w:rsidR="00E63F6B" w:rsidRDefault="00E63F6B" w:rsidP="00002216">
            <w:pPr>
              <w:jc w:val="center"/>
              <w:rPr>
                <w:rFonts w:eastAsia="仿宋_GB2312"/>
                <w:sz w:val="24"/>
              </w:rPr>
            </w:pPr>
            <w:r>
              <w:rPr>
                <w:rFonts w:eastAsia="仿宋_GB2312"/>
                <w:sz w:val="24"/>
              </w:rPr>
              <w:t>5.9</w:t>
            </w:r>
          </w:p>
        </w:tc>
        <w:tc>
          <w:tcPr>
            <w:tcW w:w="2276" w:type="dxa"/>
            <w:vAlign w:val="center"/>
          </w:tcPr>
          <w:p w:rsidR="00E63F6B" w:rsidRDefault="00E63F6B" w:rsidP="00002216">
            <w:pPr>
              <w:jc w:val="center"/>
              <w:rPr>
                <w:rFonts w:eastAsia="仿宋_GB2312"/>
                <w:sz w:val="24"/>
              </w:rPr>
            </w:pPr>
            <w:r>
              <w:rPr>
                <w:rFonts w:eastAsia="仿宋_GB2312" w:hint="eastAsia"/>
                <w:sz w:val="24"/>
              </w:rPr>
              <w:t>张鹏威</w:t>
            </w:r>
          </w:p>
        </w:tc>
        <w:tc>
          <w:tcPr>
            <w:tcW w:w="1182" w:type="dxa"/>
            <w:vAlign w:val="center"/>
          </w:tcPr>
          <w:p w:rsidR="00E63F6B" w:rsidRDefault="00E63F6B" w:rsidP="00002216">
            <w:pPr>
              <w:jc w:val="center"/>
              <w:rPr>
                <w:rFonts w:eastAsia="仿宋_GB2312"/>
                <w:sz w:val="24"/>
              </w:rPr>
            </w:pPr>
            <w:r>
              <w:rPr>
                <w:rFonts w:eastAsia="仿宋_GB2312"/>
                <w:sz w:val="24"/>
              </w:rPr>
              <w:t>7</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12</w:t>
            </w:r>
          </w:p>
        </w:tc>
        <w:tc>
          <w:tcPr>
            <w:tcW w:w="3250" w:type="dxa"/>
            <w:vAlign w:val="center"/>
          </w:tcPr>
          <w:p w:rsidR="00E63F6B" w:rsidRDefault="00E63F6B" w:rsidP="00002216">
            <w:pPr>
              <w:jc w:val="left"/>
              <w:rPr>
                <w:rFonts w:eastAsia="仿宋_GB2312"/>
                <w:sz w:val="24"/>
              </w:rPr>
            </w:pPr>
            <w:r>
              <w:rPr>
                <w:rFonts w:eastAsia="仿宋_GB2312" w:hint="eastAsia"/>
                <w:sz w:val="24"/>
              </w:rPr>
              <w:t>内科学</w:t>
            </w:r>
          </w:p>
        </w:tc>
        <w:tc>
          <w:tcPr>
            <w:tcW w:w="1250" w:type="dxa"/>
            <w:vAlign w:val="center"/>
          </w:tcPr>
          <w:p w:rsidR="00E63F6B" w:rsidRDefault="00E63F6B" w:rsidP="00002216">
            <w:pPr>
              <w:jc w:val="center"/>
              <w:rPr>
                <w:rFonts w:eastAsia="仿宋_GB2312"/>
                <w:sz w:val="24"/>
              </w:rPr>
            </w:pPr>
            <w:r>
              <w:rPr>
                <w:rFonts w:eastAsia="仿宋_GB2312"/>
                <w:sz w:val="24"/>
              </w:rPr>
              <w:t>114</w:t>
            </w:r>
          </w:p>
        </w:tc>
        <w:tc>
          <w:tcPr>
            <w:tcW w:w="1066" w:type="dxa"/>
            <w:vAlign w:val="center"/>
          </w:tcPr>
          <w:p w:rsidR="00E63F6B" w:rsidRDefault="00E63F6B" w:rsidP="00002216">
            <w:pPr>
              <w:jc w:val="center"/>
              <w:rPr>
                <w:rFonts w:eastAsia="仿宋_GB2312"/>
                <w:sz w:val="24"/>
              </w:rPr>
            </w:pPr>
            <w:r>
              <w:rPr>
                <w:rFonts w:eastAsia="仿宋_GB2312"/>
                <w:sz w:val="24"/>
              </w:rPr>
              <w:t>5.3</w:t>
            </w:r>
          </w:p>
        </w:tc>
        <w:tc>
          <w:tcPr>
            <w:tcW w:w="2276" w:type="dxa"/>
            <w:vAlign w:val="center"/>
          </w:tcPr>
          <w:p w:rsidR="00E63F6B" w:rsidRDefault="00E63F6B" w:rsidP="00002216">
            <w:pPr>
              <w:jc w:val="center"/>
              <w:rPr>
                <w:rFonts w:eastAsia="仿宋_GB2312"/>
                <w:sz w:val="24"/>
              </w:rPr>
            </w:pPr>
            <w:r>
              <w:rPr>
                <w:rFonts w:eastAsia="仿宋_GB2312" w:hint="eastAsia"/>
                <w:sz w:val="24"/>
              </w:rPr>
              <w:t>李天发</w:t>
            </w:r>
          </w:p>
        </w:tc>
        <w:tc>
          <w:tcPr>
            <w:tcW w:w="1182" w:type="dxa"/>
            <w:vAlign w:val="center"/>
          </w:tcPr>
          <w:p w:rsidR="00E63F6B" w:rsidRDefault="00E63F6B" w:rsidP="00002216">
            <w:pPr>
              <w:jc w:val="center"/>
              <w:rPr>
                <w:rFonts w:eastAsia="仿宋_GB2312"/>
                <w:sz w:val="24"/>
              </w:rPr>
            </w:pPr>
            <w:r>
              <w:rPr>
                <w:rFonts w:eastAsia="仿宋_GB2312"/>
                <w:sz w:val="24"/>
              </w:rPr>
              <w:t>6</w:t>
            </w:r>
          </w:p>
        </w:tc>
      </w:tr>
      <w:tr w:rsidR="00E63F6B" w:rsidTr="0020548E">
        <w:trPr>
          <w:trHeight w:hRule="exact" w:val="680"/>
          <w:tblHeader/>
          <w:jc w:val="center"/>
        </w:trPr>
        <w:tc>
          <w:tcPr>
            <w:tcW w:w="750" w:type="dxa"/>
            <w:vAlign w:val="center"/>
          </w:tcPr>
          <w:p w:rsidR="00E63F6B" w:rsidRPr="00C507F4" w:rsidRDefault="00E63F6B" w:rsidP="00E81BCA">
            <w:pPr>
              <w:jc w:val="center"/>
              <w:rPr>
                <w:rFonts w:eastAsia="仿宋_GB2312"/>
                <w:color w:val="000000"/>
                <w:sz w:val="24"/>
              </w:rPr>
            </w:pPr>
            <w:r w:rsidRPr="00C507F4">
              <w:rPr>
                <w:rFonts w:eastAsia="仿宋_GB2312"/>
                <w:color w:val="000000"/>
                <w:sz w:val="24"/>
              </w:rPr>
              <w:t>13</w:t>
            </w:r>
          </w:p>
        </w:tc>
        <w:tc>
          <w:tcPr>
            <w:tcW w:w="3250" w:type="dxa"/>
            <w:vAlign w:val="center"/>
          </w:tcPr>
          <w:p w:rsidR="00E63F6B" w:rsidRDefault="00E63F6B" w:rsidP="00002216">
            <w:pPr>
              <w:jc w:val="left"/>
              <w:rPr>
                <w:rFonts w:eastAsia="仿宋_GB2312"/>
                <w:sz w:val="24"/>
              </w:rPr>
            </w:pPr>
            <w:r>
              <w:rPr>
                <w:rFonts w:eastAsia="仿宋_GB2312" w:hint="eastAsia"/>
                <w:sz w:val="24"/>
              </w:rPr>
              <w:t>儿科学</w:t>
            </w:r>
          </w:p>
        </w:tc>
        <w:tc>
          <w:tcPr>
            <w:tcW w:w="1250" w:type="dxa"/>
            <w:vAlign w:val="center"/>
          </w:tcPr>
          <w:p w:rsidR="00E63F6B" w:rsidRDefault="00E63F6B" w:rsidP="00002216">
            <w:pPr>
              <w:jc w:val="center"/>
              <w:rPr>
                <w:rFonts w:eastAsia="仿宋_GB2312"/>
                <w:sz w:val="24"/>
              </w:rPr>
            </w:pPr>
            <w:r>
              <w:rPr>
                <w:rFonts w:eastAsia="仿宋_GB2312"/>
                <w:sz w:val="24"/>
              </w:rPr>
              <w:t>84</w:t>
            </w:r>
          </w:p>
        </w:tc>
        <w:tc>
          <w:tcPr>
            <w:tcW w:w="1066" w:type="dxa"/>
            <w:vAlign w:val="center"/>
          </w:tcPr>
          <w:p w:rsidR="00E63F6B" w:rsidRDefault="00E63F6B" w:rsidP="00002216">
            <w:pPr>
              <w:jc w:val="center"/>
              <w:rPr>
                <w:rFonts w:eastAsia="仿宋_GB2312"/>
                <w:sz w:val="24"/>
              </w:rPr>
            </w:pPr>
            <w:r>
              <w:rPr>
                <w:rFonts w:eastAsia="仿宋_GB2312"/>
                <w:sz w:val="24"/>
              </w:rPr>
              <w:t>4.9</w:t>
            </w:r>
          </w:p>
        </w:tc>
        <w:tc>
          <w:tcPr>
            <w:tcW w:w="2276" w:type="dxa"/>
            <w:vAlign w:val="center"/>
          </w:tcPr>
          <w:p w:rsidR="00E63F6B" w:rsidRPr="00933620" w:rsidRDefault="00E63F6B" w:rsidP="00002216">
            <w:pPr>
              <w:jc w:val="center"/>
              <w:rPr>
                <w:rFonts w:eastAsia="仿宋_GB2312"/>
                <w:color w:val="000000"/>
                <w:sz w:val="24"/>
              </w:rPr>
            </w:pPr>
            <w:r w:rsidRPr="00933620">
              <w:rPr>
                <w:rFonts w:eastAsia="仿宋_GB2312" w:hint="eastAsia"/>
                <w:color w:val="000000"/>
                <w:sz w:val="24"/>
              </w:rPr>
              <w:t>蒙晶</w:t>
            </w:r>
          </w:p>
        </w:tc>
        <w:tc>
          <w:tcPr>
            <w:tcW w:w="1182" w:type="dxa"/>
            <w:vAlign w:val="center"/>
          </w:tcPr>
          <w:p w:rsidR="00E63F6B" w:rsidRDefault="00E63F6B" w:rsidP="00002216">
            <w:pPr>
              <w:jc w:val="center"/>
              <w:rPr>
                <w:rFonts w:eastAsia="仿宋_GB2312"/>
                <w:sz w:val="24"/>
              </w:rPr>
            </w:pPr>
            <w:r>
              <w:rPr>
                <w:rFonts w:eastAsia="仿宋_GB2312"/>
                <w:sz w:val="24"/>
              </w:rPr>
              <w:t>6</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14</w:t>
            </w:r>
          </w:p>
        </w:tc>
        <w:tc>
          <w:tcPr>
            <w:tcW w:w="3250" w:type="dxa"/>
            <w:vAlign w:val="center"/>
          </w:tcPr>
          <w:p w:rsidR="00E63F6B" w:rsidRDefault="00E63F6B" w:rsidP="00002216">
            <w:pPr>
              <w:jc w:val="left"/>
              <w:rPr>
                <w:rFonts w:eastAsia="仿宋_GB2312"/>
                <w:sz w:val="24"/>
              </w:rPr>
            </w:pPr>
            <w:r>
              <w:rPr>
                <w:rFonts w:eastAsia="仿宋_GB2312" w:hint="eastAsia"/>
                <w:sz w:val="24"/>
              </w:rPr>
              <w:t>外科学</w:t>
            </w:r>
          </w:p>
        </w:tc>
        <w:tc>
          <w:tcPr>
            <w:tcW w:w="1250" w:type="dxa"/>
            <w:vAlign w:val="center"/>
          </w:tcPr>
          <w:p w:rsidR="00E63F6B" w:rsidRDefault="00E63F6B" w:rsidP="00002216">
            <w:pPr>
              <w:jc w:val="center"/>
              <w:rPr>
                <w:rFonts w:eastAsia="仿宋_GB2312"/>
                <w:sz w:val="24"/>
              </w:rPr>
            </w:pPr>
            <w:r>
              <w:rPr>
                <w:rFonts w:eastAsia="仿宋_GB2312"/>
                <w:sz w:val="24"/>
              </w:rPr>
              <w:t>114</w:t>
            </w:r>
          </w:p>
        </w:tc>
        <w:tc>
          <w:tcPr>
            <w:tcW w:w="1066" w:type="dxa"/>
            <w:vAlign w:val="center"/>
          </w:tcPr>
          <w:p w:rsidR="00E63F6B" w:rsidRDefault="00E63F6B" w:rsidP="00002216">
            <w:pPr>
              <w:jc w:val="center"/>
              <w:rPr>
                <w:rFonts w:eastAsia="仿宋_GB2312"/>
                <w:sz w:val="24"/>
              </w:rPr>
            </w:pPr>
            <w:r>
              <w:rPr>
                <w:rFonts w:eastAsia="仿宋_GB2312"/>
                <w:sz w:val="24"/>
              </w:rPr>
              <w:t>5.3</w:t>
            </w:r>
          </w:p>
        </w:tc>
        <w:tc>
          <w:tcPr>
            <w:tcW w:w="2276" w:type="dxa"/>
            <w:vAlign w:val="center"/>
          </w:tcPr>
          <w:p w:rsidR="00E63F6B" w:rsidRDefault="00E63F6B" w:rsidP="00002216">
            <w:pPr>
              <w:jc w:val="center"/>
              <w:rPr>
                <w:rFonts w:eastAsia="仿宋_GB2312"/>
                <w:sz w:val="24"/>
              </w:rPr>
            </w:pPr>
            <w:r>
              <w:rPr>
                <w:rFonts w:eastAsia="仿宋_GB2312" w:hint="eastAsia"/>
                <w:sz w:val="24"/>
              </w:rPr>
              <w:t>杨堃</w:t>
            </w:r>
          </w:p>
        </w:tc>
        <w:tc>
          <w:tcPr>
            <w:tcW w:w="1182" w:type="dxa"/>
            <w:vAlign w:val="center"/>
          </w:tcPr>
          <w:p w:rsidR="00E63F6B" w:rsidRDefault="00E63F6B" w:rsidP="00002216">
            <w:pPr>
              <w:jc w:val="center"/>
              <w:rPr>
                <w:rFonts w:eastAsia="仿宋_GB2312"/>
                <w:sz w:val="24"/>
              </w:rPr>
            </w:pPr>
            <w:r>
              <w:rPr>
                <w:rFonts w:eastAsia="仿宋_GB2312"/>
                <w:sz w:val="24"/>
              </w:rPr>
              <w:t>6</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15</w:t>
            </w:r>
          </w:p>
        </w:tc>
        <w:tc>
          <w:tcPr>
            <w:tcW w:w="3250" w:type="dxa"/>
            <w:vAlign w:val="center"/>
          </w:tcPr>
          <w:p w:rsidR="00E63F6B" w:rsidRDefault="00E63F6B" w:rsidP="00002216">
            <w:pPr>
              <w:jc w:val="left"/>
              <w:rPr>
                <w:rFonts w:eastAsia="仿宋_GB2312"/>
                <w:sz w:val="24"/>
              </w:rPr>
            </w:pPr>
            <w:r>
              <w:rPr>
                <w:rFonts w:eastAsia="仿宋_GB2312" w:hint="eastAsia"/>
                <w:sz w:val="24"/>
              </w:rPr>
              <w:t>妇产科学</w:t>
            </w:r>
          </w:p>
        </w:tc>
        <w:tc>
          <w:tcPr>
            <w:tcW w:w="1250" w:type="dxa"/>
            <w:vAlign w:val="center"/>
          </w:tcPr>
          <w:p w:rsidR="00E63F6B" w:rsidRDefault="00E63F6B" w:rsidP="00002216">
            <w:pPr>
              <w:jc w:val="center"/>
              <w:rPr>
                <w:rFonts w:eastAsia="仿宋_GB2312"/>
                <w:sz w:val="24"/>
              </w:rPr>
            </w:pPr>
            <w:r>
              <w:rPr>
                <w:rFonts w:eastAsia="仿宋_GB2312"/>
                <w:sz w:val="24"/>
              </w:rPr>
              <w:t>84</w:t>
            </w:r>
          </w:p>
        </w:tc>
        <w:tc>
          <w:tcPr>
            <w:tcW w:w="1066" w:type="dxa"/>
            <w:vAlign w:val="center"/>
          </w:tcPr>
          <w:p w:rsidR="00E63F6B" w:rsidRDefault="00E63F6B" w:rsidP="00002216">
            <w:pPr>
              <w:jc w:val="center"/>
              <w:rPr>
                <w:rFonts w:eastAsia="仿宋_GB2312"/>
                <w:sz w:val="24"/>
              </w:rPr>
            </w:pPr>
            <w:r>
              <w:rPr>
                <w:rFonts w:eastAsia="仿宋_GB2312"/>
                <w:sz w:val="24"/>
              </w:rPr>
              <w:t>4.9</w:t>
            </w:r>
          </w:p>
        </w:tc>
        <w:tc>
          <w:tcPr>
            <w:tcW w:w="2276" w:type="dxa"/>
            <w:vAlign w:val="center"/>
          </w:tcPr>
          <w:p w:rsidR="00E63F6B" w:rsidRDefault="00E63F6B" w:rsidP="00002216">
            <w:pPr>
              <w:jc w:val="center"/>
              <w:rPr>
                <w:rFonts w:eastAsia="仿宋_GB2312"/>
                <w:sz w:val="24"/>
              </w:rPr>
            </w:pPr>
            <w:r>
              <w:rPr>
                <w:rFonts w:eastAsia="仿宋_GB2312" w:hint="eastAsia"/>
                <w:sz w:val="24"/>
              </w:rPr>
              <w:t>陈彩霞</w:t>
            </w:r>
          </w:p>
        </w:tc>
        <w:tc>
          <w:tcPr>
            <w:tcW w:w="1182" w:type="dxa"/>
            <w:vAlign w:val="center"/>
          </w:tcPr>
          <w:p w:rsidR="00E63F6B" w:rsidRDefault="00E63F6B" w:rsidP="00002216">
            <w:pPr>
              <w:jc w:val="center"/>
              <w:rPr>
                <w:rFonts w:eastAsia="仿宋_GB2312"/>
                <w:sz w:val="24"/>
              </w:rPr>
            </w:pPr>
            <w:r>
              <w:rPr>
                <w:rFonts w:eastAsia="仿宋_GB2312"/>
                <w:sz w:val="24"/>
              </w:rPr>
              <w:t>6</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16</w:t>
            </w:r>
          </w:p>
        </w:tc>
        <w:tc>
          <w:tcPr>
            <w:tcW w:w="3250" w:type="dxa"/>
            <w:vAlign w:val="center"/>
          </w:tcPr>
          <w:p w:rsidR="00E63F6B" w:rsidRPr="00C507F4" w:rsidRDefault="00E63F6B" w:rsidP="00002216">
            <w:pPr>
              <w:jc w:val="left"/>
              <w:rPr>
                <w:rFonts w:eastAsia="仿宋_GB2312"/>
                <w:color w:val="000000"/>
                <w:sz w:val="24"/>
              </w:rPr>
            </w:pPr>
            <w:r w:rsidRPr="00C507F4">
              <w:rPr>
                <w:rFonts w:eastAsia="仿宋_GB2312" w:hint="eastAsia"/>
                <w:color w:val="000000"/>
                <w:sz w:val="24"/>
              </w:rPr>
              <w:t>神经病学</w:t>
            </w:r>
          </w:p>
        </w:tc>
        <w:tc>
          <w:tcPr>
            <w:tcW w:w="1250" w:type="dxa"/>
            <w:vAlign w:val="center"/>
          </w:tcPr>
          <w:p w:rsidR="00E63F6B" w:rsidRPr="00C507F4" w:rsidRDefault="00E63F6B" w:rsidP="00002216">
            <w:pPr>
              <w:jc w:val="center"/>
              <w:rPr>
                <w:rFonts w:eastAsia="仿宋_GB2312"/>
                <w:color w:val="000000"/>
                <w:sz w:val="24"/>
              </w:rPr>
            </w:pPr>
            <w:r w:rsidRPr="00C507F4">
              <w:rPr>
                <w:rFonts w:eastAsia="仿宋_GB2312"/>
                <w:color w:val="000000"/>
                <w:sz w:val="24"/>
              </w:rPr>
              <w:t>38</w:t>
            </w:r>
          </w:p>
        </w:tc>
        <w:tc>
          <w:tcPr>
            <w:tcW w:w="1066" w:type="dxa"/>
            <w:vAlign w:val="center"/>
          </w:tcPr>
          <w:p w:rsidR="00E63F6B" w:rsidRPr="00C507F4" w:rsidRDefault="00E63F6B" w:rsidP="00002216">
            <w:pPr>
              <w:jc w:val="center"/>
              <w:rPr>
                <w:rFonts w:eastAsia="仿宋_GB2312"/>
                <w:color w:val="000000"/>
                <w:sz w:val="24"/>
              </w:rPr>
            </w:pPr>
            <w:r w:rsidRPr="00C507F4">
              <w:rPr>
                <w:rFonts w:eastAsia="仿宋_GB2312"/>
                <w:color w:val="000000"/>
                <w:sz w:val="24"/>
              </w:rPr>
              <w:t>2.0</w:t>
            </w:r>
          </w:p>
        </w:tc>
        <w:tc>
          <w:tcPr>
            <w:tcW w:w="2276" w:type="dxa"/>
            <w:vAlign w:val="center"/>
          </w:tcPr>
          <w:p w:rsidR="00E63F6B" w:rsidRPr="00C507F4" w:rsidRDefault="00E63F6B" w:rsidP="00002216">
            <w:pPr>
              <w:jc w:val="center"/>
              <w:rPr>
                <w:rFonts w:eastAsia="仿宋_GB2312"/>
                <w:color w:val="000000"/>
                <w:sz w:val="24"/>
              </w:rPr>
            </w:pPr>
            <w:r w:rsidRPr="00C507F4">
              <w:rPr>
                <w:rFonts w:eastAsia="仿宋_GB2312" w:hint="eastAsia"/>
                <w:color w:val="000000"/>
                <w:sz w:val="24"/>
              </w:rPr>
              <w:t>王埮</w:t>
            </w:r>
          </w:p>
        </w:tc>
        <w:tc>
          <w:tcPr>
            <w:tcW w:w="1182" w:type="dxa"/>
            <w:vAlign w:val="center"/>
          </w:tcPr>
          <w:p w:rsidR="00E63F6B" w:rsidRPr="00C507F4" w:rsidRDefault="00E63F6B" w:rsidP="00002216">
            <w:pPr>
              <w:jc w:val="center"/>
              <w:rPr>
                <w:rFonts w:eastAsia="仿宋_GB2312"/>
                <w:color w:val="000000"/>
                <w:sz w:val="24"/>
              </w:rPr>
            </w:pPr>
            <w:r w:rsidRPr="00C507F4">
              <w:rPr>
                <w:rFonts w:eastAsia="仿宋_GB2312"/>
                <w:color w:val="000000"/>
                <w:sz w:val="24"/>
              </w:rPr>
              <w:t>6</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17</w:t>
            </w:r>
          </w:p>
        </w:tc>
        <w:tc>
          <w:tcPr>
            <w:tcW w:w="3250" w:type="dxa"/>
            <w:vAlign w:val="center"/>
          </w:tcPr>
          <w:p w:rsidR="00E63F6B" w:rsidRDefault="00E63F6B" w:rsidP="00002216">
            <w:pPr>
              <w:jc w:val="left"/>
              <w:rPr>
                <w:rFonts w:eastAsia="仿宋_GB2312"/>
                <w:sz w:val="24"/>
              </w:rPr>
            </w:pPr>
            <w:r>
              <w:rPr>
                <w:rFonts w:eastAsia="仿宋_GB2312" w:hint="eastAsia"/>
                <w:sz w:val="24"/>
              </w:rPr>
              <w:t>感染病学</w:t>
            </w:r>
          </w:p>
        </w:tc>
        <w:tc>
          <w:tcPr>
            <w:tcW w:w="1250" w:type="dxa"/>
            <w:vAlign w:val="center"/>
          </w:tcPr>
          <w:p w:rsidR="00E63F6B" w:rsidRDefault="00E63F6B" w:rsidP="00002216">
            <w:pPr>
              <w:jc w:val="center"/>
              <w:rPr>
                <w:rFonts w:eastAsia="仿宋_GB2312"/>
                <w:sz w:val="24"/>
              </w:rPr>
            </w:pPr>
            <w:r>
              <w:rPr>
                <w:rFonts w:eastAsia="仿宋_GB2312"/>
                <w:sz w:val="24"/>
              </w:rPr>
              <w:t>52</w:t>
            </w:r>
          </w:p>
        </w:tc>
        <w:tc>
          <w:tcPr>
            <w:tcW w:w="1066" w:type="dxa"/>
            <w:vAlign w:val="center"/>
          </w:tcPr>
          <w:p w:rsidR="00E63F6B" w:rsidRDefault="00E63F6B" w:rsidP="00002216">
            <w:pPr>
              <w:jc w:val="center"/>
              <w:rPr>
                <w:rFonts w:eastAsia="仿宋_GB2312"/>
                <w:sz w:val="24"/>
              </w:rPr>
            </w:pPr>
            <w:r>
              <w:rPr>
                <w:rFonts w:eastAsia="仿宋_GB2312"/>
                <w:sz w:val="24"/>
              </w:rPr>
              <w:t>3.1</w:t>
            </w:r>
          </w:p>
        </w:tc>
        <w:tc>
          <w:tcPr>
            <w:tcW w:w="2276" w:type="dxa"/>
            <w:vAlign w:val="center"/>
          </w:tcPr>
          <w:p w:rsidR="00E63F6B" w:rsidRDefault="00E63F6B" w:rsidP="00002216">
            <w:pPr>
              <w:jc w:val="center"/>
              <w:rPr>
                <w:rFonts w:eastAsia="仿宋_GB2312"/>
                <w:sz w:val="24"/>
              </w:rPr>
            </w:pPr>
            <w:r>
              <w:rPr>
                <w:rFonts w:eastAsia="仿宋_GB2312" w:hint="eastAsia"/>
                <w:sz w:val="24"/>
              </w:rPr>
              <w:t>孙龙</w:t>
            </w:r>
          </w:p>
        </w:tc>
        <w:tc>
          <w:tcPr>
            <w:tcW w:w="1182" w:type="dxa"/>
            <w:vAlign w:val="center"/>
          </w:tcPr>
          <w:p w:rsidR="00E63F6B" w:rsidRDefault="00E63F6B" w:rsidP="00002216">
            <w:pPr>
              <w:jc w:val="center"/>
              <w:rPr>
                <w:rFonts w:eastAsia="仿宋_GB2312"/>
                <w:sz w:val="24"/>
              </w:rPr>
            </w:pPr>
            <w:r>
              <w:rPr>
                <w:rFonts w:eastAsia="仿宋_GB2312"/>
                <w:sz w:val="24"/>
              </w:rPr>
              <w:t>6</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lastRenderedPageBreak/>
              <w:t>18</w:t>
            </w:r>
          </w:p>
        </w:tc>
        <w:tc>
          <w:tcPr>
            <w:tcW w:w="3250" w:type="dxa"/>
            <w:vAlign w:val="center"/>
          </w:tcPr>
          <w:p w:rsidR="00E63F6B" w:rsidRDefault="00E63F6B" w:rsidP="00002216">
            <w:pPr>
              <w:jc w:val="left"/>
              <w:rPr>
                <w:rFonts w:eastAsia="仿宋_GB2312"/>
                <w:sz w:val="24"/>
              </w:rPr>
            </w:pPr>
            <w:r>
              <w:rPr>
                <w:rFonts w:eastAsia="仿宋_GB2312" w:hint="eastAsia"/>
                <w:sz w:val="24"/>
              </w:rPr>
              <w:t>医学影像学</w:t>
            </w:r>
          </w:p>
        </w:tc>
        <w:tc>
          <w:tcPr>
            <w:tcW w:w="1250" w:type="dxa"/>
            <w:vAlign w:val="center"/>
          </w:tcPr>
          <w:p w:rsidR="00E63F6B" w:rsidRDefault="00E63F6B" w:rsidP="00002216">
            <w:pPr>
              <w:jc w:val="center"/>
              <w:rPr>
                <w:rFonts w:eastAsia="仿宋_GB2312"/>
                <w:sz w:val="24"/>
              </w:rPr>
            </w:pPr>
            <w:r>
              <w:rPr>
                <w:rFonts w:eastAsia="仿宋_GB2312"/>
                <w:sz w:val="24"/>
              </w:rPr>
              <w:t>50</w:t>
            </w:r>
          </w:p>
        </w:tc>
        <w:tc>
          <w:tcPr>
            <w:tcW w:w="1066" w:type="dxa"/>
            <w:vAlign w:val="center"/>
          </w:tcPr>
          <w:p w:rsidR="00E63F6B" w:rsidRDefault="00E63F6B" w:rsidP="00002216">
            <w:pPr>
              <w:jc w:val="center"/>
              <w:rPr>
                <w:rFonts w:eastAsia="仿宋_GB2312"/>
                <w:sz w:val="24"/>
              </w:rPr>
            </w:pPr>
            <w:r>
              <w:rPr>
                <w:rFonts w:eastAsia="仿宋_GB2312"/>
                <w:sz w:val="24"/>
              </w:rPr>
              <w:t>2.9</w:t>
            </w:r>
          </w:p>
        </w:tc>
        <w:tc>
          <w:tcPr>
            <w:tcW w:w="2276" w:type="dxa"/>
            <w:vAlign w:val="center"/>
          </w:tcPr>
          <w:p w:rsidR="00E63F6B" w:rsidRDefault="00E63F6B" w:rsidP="00002216">
            <w:pPr>
              <w:jc w:val="center"/>
              <w:rPr>
                <w:rFonts w:eastAsia="仿宋_GB2312"/>
                <w:sz w:val="24"/>
              </w:rPr>
            </w:pPr>
            <w:r>
              <w:rPr>
                <w:rFonts w:eastAsia="仿宋_GB2312" w:hint="eastAsia"/>
                <w:sz w:val="24"/>
              </w:rPr>
              <w:t>涂蓉</w:t>
            </w:r>
          </w:p>
        </w:tc>
        <w:tc>
          <w:tcPr>
            <w:tcW w:w="1182" w:type="dxa"/>
            <w:vAlign w:val="center"/>
          </w:tcPr>
          <w:p w:rsidR="00E63F6B" w:rsidRDefault="00E63F6B" w:rsidP="00002216">
            <w:pPr>
              <w:jc w:val="center"/>
              <w:rPr>
                <w:rFonts w:eastAsia="仿宋_GB2312"/>
                <w:sz w:val="24"/>
              </w:rPr>
            </w:pPr>
            <w:r>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19</w:t>
            </w:r>
          </w:p>
        </w:tc>
        <w:tc>
          <w:tcPr>
            <w:tcW w:w="3250" w:type="dxa"/>
            <w:vAlign w:val="center"/>
          </w:tcPr>
          <w:p w:rsidR="00E63F6B" w:rsidRPr="00197687" w:rsidRDefault="00E63F6B" w:rsidP="00002216">
            <w:pPr>
              <w:jc w:val="left"/>
              <w:rPr>
                <w:rFonts w:eastAsia="仿宋_GB2312"/>
                <w:sz w:val="24"/>
              </w:rPr>
            </w:pPr>
            <w:r w:rsidRPr="00197687">
              <w:rPr>
                <w:rFonts w:eastAsia="仿宋_GB2312" w:hint="eastAsia"/>
                <w:sz w:val="24"/>
              </w:rPr>
              <w:t>医学生物学</w:t>
            </w:r>
          </w:p>
        </w:tc>
        <w:tc>
          <w:tcPr>
            <w:tcW w:w="1250" w:type="dxa"/>
            <w:vAlign w:val="center"/>
          </w:tcPr>
          <w:p w:rsidR="00E63F6B" w:rsidRDefault="00E63F6B" w:rsidP="00002216">
            <w:pPr>
              <w:jc w:val="center"/>
              <w:rPr>
                <w:rFonts w:eastAsia="仿宋_GB2312"/>
                <w:sz w:val="24"/>
              </w:rPr>
            </w:pPr>
            <w:r>
              <w:rPr>
                <w:rFonts w:eastAsia="仿宋_GB2312"/>
                <w:sz w:val="24"/>
              </w:rPr>
              <w:t>64</w:t>
            </w:r>
          </w:p>
        </w:tc>
        <w:tc>
          <w:tcPr>
            <w:tcW w:w="1066" w:type="dxa"/>
            <w:vAlign w:val="center"/>
          </w:tcPr>
          <w:p w:rsidR="00E63F6B" w:rsidRDefault="00E63F6B" w:rsidP="00002216">
            <w:pPr>
              <w:jc w:val="center"/>
              <w:rPr>
                <w:rFonts w:eastAsia="仿宋_GB2312"/>
                <w:sz w:val="24"/>
              </w:rPr>
            </w:pPr>
            <w:r>
              <w:rPr>
                <w:rFonts w:eastAsia="仿宋_GB2312"/>
                <w:sz w:val="24"/>
              </w:rPr>
              <w:t>3.8</w:t>
            </w:r>
          </w:p>
        </w:tc>
        <w:tc>
          <w:tcPr>
            <w:tcW w:w="2276" w:type="dxa"/>
            <w:vAlign w:val="center"/>
          </w:tcPr>
          <w:p w:rsidR="00E63F6B" w:rsidRDefault="00E63F6B" w:rsidP="00002216">
            <w:pPr>
              <w:jc w:val="center"/>
              <w:rPr>
                <w:rFonts w:eastAsia="仿宋_GB2312"/>
                <w:sz w:val="24"/>
              </w:rPr>
            </w:pPr>
            <w:r>
              <w:rPr>
                <w:rFonts w:eastAsia="仿宋_GB2312" w:hint="eastAsia"/>
                <w:sz w:val="24"/>
              </w:rPr>
              <w:t>任立成</w:t>
            </w:r>
          </w:p>
        </w:tc>
        <w:tc>
          <w:tcPr>
            <w:tcW w:w="1182" w:type="dxa"/>
            <w:vAlign w:val="center"/>
          </w:tcPr>
          <w:p w:rsidR="00E63F6B" w:rsidRDefault="00E63F6B" w:rsidP="00002216">
            <w:pPr>
              <w:jc w:val="center"/>
              <w:rPr>
                <w:rFonts w:eastAsia="仿宋_GB2312"/>
                <w:sz w:val="24"/>
              </w:rPr>
            </w:pPr>
            <w:r>
              <w:rPr>
                <w:rFonts w:eastAsia="仿宋_GB2312"/>
                <w:sz w:val="24"/>
              </w:rPr>
              <w:t>2</w:t>
            </w:r>
          </w:p>
        </w:tc>
      </w:tr>
      <w:tr w:rsidR="00E63F6B" w:rsidTr="0020548E">
        <w:trPr>
          <w:trHeight w:hRule="exact" w:val="680"/>
          <w:tblHeader/>
          <w:jc w:val="center"/>
        </w:trPr>
        <w:tc>
          <w:tcPr>
            <w:tcW w:w="750" w:type="dxa"/>
            <w:vAlign w:val="center"/>
          </w:tcPr>
          <w:p w:rsidR="00E63F6B" w:rsidRDefault="00E63F6B" w:rsidP="00197687">
            <w:pPr>
              <w:jc w:val="center"/>
              <w:rPr>
                <w:rFonts w:eastAsia="仿宋_GB2312"/>
                <w:sz w:val="24"/>
              </w:rPr>
            </w:pPr>
            <w:r>
              <w:rPr>
                <w:rFonts w:eastAsia="仿宋_GB2312"/>
                <w:sz w:val="24"/>
              </w:rPr>
              <w:t>20</w:t>
            </w:r>
          </w:p>
        </w:tc>
        <w:tc>
          <w:tcPr>
            <w:tcW w:w="3250" w:type="dxa"/>
            <w:vAlign w:val="center"/>
          </w:tcPr>
          <w:p w:rsidR="00E63F6B" w:rsidRPr="00197687" w:rsidRDefault="00E63F6B" w:rsidP="00002216">
            <w:pPr>
              <w:jc w:val="left"/>
              <w:rPr>
                <w:rFonts w:eastAsia="仿宋_GB2312"/>
                <w:sz w:val="24"/>
              </w:rPr>
            </w:pPr>
            <w:r w:rsidRPr="00197687">
              <w:rPr>
                <w:rFonts w:eastAsia="仿宋_GB2312" w:hint="eastAsia"/>
                <w:sz w:val="24"/>
              </w:rPr>
              <w:t>微生物学</w:t>
            </w:r>
          </w:p>
        </w:tc>
        <w:tc>
          <w:tcPr>
            <w:tcW w:w="1250" w:type="dxa"/>
            <w:vAlign w:val="center"/>
          </w:tcPr>
          <w:p w:rsidR="00E63F6B" w:rsidRDefault="00E63F6B" w:rsidP="00002216">
            <w:pPr>
              <w:jc w:val="center"/>
              <w:rPr>
                <w:rFonts w:eastAsia="仿宋_GB2312"/>
                <w:sz w:val="24"/>
              </w:rPr>
            </w:pPr>
            <w:r>
              <w:rPr>
                <w:rFonts w:eastAsia="仿宋_GB2312"/>
                <w:sz w:val="24"/>
              </w:rPr>
              <w:t>45</w:t>
            </w:r>
          </w:p>
        </w:tc>
        <w:tc>
          <w:tcPr>
            <w:tcW w:w="1066" w:type="dxa"/>
            <w:vAlign w:val="center"/>
          </w:tcPr>
          <w:p w:rsidR="00E63F6B" w:rsidRDefault="00E63F6B" w:rsidP="00002216">
            <w:pPr>
              <w:jc w:val="center"/>
              <w:rPr>
                <w:rFonts w:eastAsia="仿宋_GB2312"/>
                <w:sz w:val="24"/>
              </w:rPr>
            </w:pPr>
            <w:r>
              <w:rPr>
                <w:rFonts w:eastAsia="仿宋_GB2312"/>
                <w:sz w:val="24"/>
              </w:rPr>
              <w:t>2.6</w:t>
            </w:r>
          </w:p>
        </w:tc>
        <w:tc>
          <w:tcPr>
            <w:tcW w:w="2276" w:type="dxa"/>
            <w:vAlign w:val="center"/>
          </w:tcPr>
          <w:p w:rsidR="00E63F6B" w:rsidRDefault="00E63F6B" w:rsidP="00002216">
            <w:pPr>
              <w:jc w:val="center"/>
              <w:rPr>
                <w:rFonts w:eastAsia="仿宋_GB2312"/>
                <w:sz w:val="24"/>
              </w:rPr>
            </w:pPr>
            <w:r>
              <w:rPr>
                <w:rFonts w:eastAsia="仿宋_GB2312" w:hint="eastAsia"/>
                <w:sz w:val="24"/>
              </w:rPr>
              <w:t>吕刚</w:t>
            </w:r>
          </w:p>
        </w:tc>
        <w:tc>
          <w:tcPr>
            <w:tcW w:w="1182" w:type="dxa"/>
            <w:vAlign w:val="center"/>
          </w:tcPr>
          <w:p w:rsidR="00E63F6B" w:rsidRDefault="00E63F6B" w:rsidP="00002216">
            <w:pPr>
              <w:jc w:val="center"/>
              <w:rPr>
                <w:rFonts w:eastAsia="仿宋_GB2312"/>
                <w:sz w:val="24"/>
              </w:rPr>
            </w:pPr>
            <w:r>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21</w:t>
            </w:r>
          </w:p>
        </w:tc>
        <w:tc>
          <w:tcPr>
            <w:tcW w:w="3250" w:type="dxa"/>
            <w:vAlign w:val="center"/>
          </w:tcPr>
          <w:p w:rsidR="00E63F6B" w:rsidRDefault="00E63F6B" w:rsidP="00002216">
            <w:pPr>
              <w:jc w:val="left"/>
              <w:rPr>
                <w:rFonts w:eastAsia="仿宋_GB2312"/>
                <w:sz w:val="24"/>
              </w:rPr>
            </w:pPr>
            <w:r>
              <w:rPr>
                <w:rFonts w:eastAsia="仿宋_GB2312" w:hint="eastAsia"/>
                <w:sz w:val="24"/>
              </w:rPr>
              <w:t>医学免疫学</w:t>
            </w:r>
          </w:p>
        </w:tc>
        <w:tc>
          <w:tcPr>
            <w:tcW w:w="1250" w:type="dxa"/>
            <w:vAlign w:val="center"/>
          </w:tcPr>
          <w:p w:rsidR="00E63F6B" w:rsidRDefault="00E63F6B" w:rsidP="00002216">
            <w:pPr>
              <w:jc w:val="center"/>
              <w:rPr>
                <w:rFonts w:eastAsia="仿宋_GB2312"/>
                <w:sz w:val="24"/>
              </w:rPr>
            </w:pPr>
            <w:r>
              <w:rPr>
                <w:rFonts w:eastAsia="仿宋_GB2312"/>
                <w:sz w:val="24"/>
              </w:rPr>
              <w:t>32</w:t>
            </w:r>
          </w:p>
        </w:tc>
        <w:tc>
          <w:tcPr>
            <w:tcW w:w="1066" w:type="dxa"/>
            <w:vAlign w:val="center"/>
          </w:tcPr>
          <w:p w:rsidR="00E63F6B" w:rsidRDefault="00E63F6B" w:rsidP="00002216">
            <w:pPr>
              <w:jc w:val="center"/>
              <w:rPr>
                <w:rFonts w:eastAsia="仿宋_GB2312"/>
                <w:sz w:val="24"/>
              </w:rPr>
            </w:pPr>
            <w:r>
              <w:rPr>
                <w:rFonts w:eastAsia="仿宋_GB2312"/>
                <w:sz w:val="24"/>
              </w:rPr>
              <w:t>1.9</w:t>
            </w:r>
          </w:p>
        </w:tc>
        <w:tc>
          <w:tcPr>
            <w:tcW w:w="2276" w:type="dxa"/>
            <w:vAlign w:val="center"/>
          </w:tcPr>
          <w:p w:rsidR="00E63F6B" w:rsidRDefault="00E63F6B" w:rsidP="00002216">
            <w:pPr>
              <w:jc w:val="center"/>
              <w:rPr>
                <w:rFonts w:eastAsia="仿宋_GB2312"/>
                <w:sz w:val="24"/>
              </w:rPr>
            </w:pPr>
            <w:r>
              <w:rPr>
                <w:rFonts w:eastAsia="仿宋_GB2312" w:hint="eastAsia"/>
                <w:sz w:val="24"/>
              </w:rPr>
              <w:t>王华民</w:t>
            </w:r>
          </w:p>
        </w:tc>
        <w:tc>
          <w:tcPr>
            <w:tcW w:w="1182" w:type="dxa"/>
            <w:vAlign w:val="center"/>
          </w:tcPr>
          <w:p w:rsidR="00E63F6B" w:rsidRDefault="00E63F6B" w:rsidP="00002216">
            <w:pPr>
              <w:jc w:val="center"/>
              <w:rPr>
                <w:rFonts w:eastAsia="仿宋_GB2312"/>
                <w:sz w:val="24"/>
              </w:rPr>
            </w:pPr>
            <w:r>
              <w:rPr>
                <w:rFonts w:eastAsia="仿宋_GB2312"/>
                <w:sz w:val="24"/>
              </w:rPr>
              <w:t>3</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22</w:t>
            </w:r>
          </w:p>
        </w:tc>
        <w:tc>
          <w:tcPr>
            <w:tcW w:w="3250" w:type="dxa"/>
            <w:vAlign w:val="center"/>
          </w:tcPr>
          <w:p w:rsidR="00E63F6B" w:rsidRDefault="00E63F6B" w:rsidP="00002216">
            <w:pPr>
              <w:jc w:val="left"/>
              <w:rPr>
                <w:rFonts w:eastAsia="仿宋_GB2312"/>
                <w:sz w:val="24"/>
              </w:rPr>
            </w:pPr>
            <w:r>
              <w:rPr>
                <w:rFonts w:eastAsia="仿宋_GB2312" w:hint="eastAsia"/>
                <w:sz w:val="24"/>
              </w:rPr>
              <w:t>医药数理统计学</w:t>
            </w:r>
          </w:p>
        </w:tc>
        <w:tc>
          <w:tcPr>
            <w:tcW w:w="1250" w:type="dxa"/>
            <w:vAlign w:val="center"/>
          </w:tcPr>
          <w:p w:rsidR="00E63F6B" w:rsidRDefault="00E63F6B" w:rsidP="00002216">
            <w:pPr>
              <w:jc w:val="center"/>
              <w:rPr>
                <w:rFonts w:eastAsia="仿宋_GB2312"/>
                <w:sz w:val="24"/>
              </w:rPr>
            </w:pPr>
            <w:r>
              <w:rPr>
                <w:rFonts w:eastAsia="仿宋_GB2312"/>
                <w:sz w:val="24"/>
              </w:rPr>
              <w:t>90</w:t>
            </w:r>
          </w:p>
        </w:tc>
        <w:tc>
          <w:tcPr>
            <w:tcW w:w="1066" w:type="dxa"/>
            <w:vAlign w:val="center"/>
          </w:tcPr>
          <w:p w:rsidR="00E63F6B" w:rsidRDefault="00E63F6B" w:rsidP="00002216">
            <w:pPr>
              <w:jc w:val="center"/>
              <w:rPr>
                <w:rFonts w:eastAsia="仿宋_GB2312"/>
                <w:sz w:val="24"/>
              </w:rPr>
            </w:pPr>
            <w:r>
              <w:rPr>
                <w:rFonts w:eastAsia="仿宋_GB2312"/>
                <w:sz w:val="24"/>
              </w:rPr>
              <w:t>5.3</w:t>
            </w:r>
          </w:p>
        </w:tc>
        <w:tc>
          <w:tcPr>
            <w:tcW w:w="2276" w:type="dxa"/>
            <w:vAlign w:val="center"/>
          </w:tcPr>
          <w:p w:rsidR="00E63F6B" w:rsidRDefault="00E63F6B" w:rsidP="00002216">
            <w:pPr>
              <w:jc w:val="center"/>
              <w:rPr>
                <w:rFonts w:eastAsia="仿宋_GB2312"/>
                <w:sz w:val="24"/>
              </w:rPr>
            </w:pPr>
            <w:r>
              <w:rPr>
                <w:rFonts w:eastAsia="仿宋_GB2312" w:hint="eastAsia"/>
                <w:sz w:val="24"/>
              </w:rPr>
              <w:t>吴玲</w:t>
            </w:r>
          </w:p>
        </w:tc>
        <w:tc>
          <w:tcPr>
            <w:tcW w:w="1182" w:type="dxa"/>
            <w:vAlign w:val="center"/>
          </w:tcPr>
          <w:p w:rsidR="00E63F6B" w:rsidRDefault="00E63F6B" w:rsidP="00002216">
            <w:pPr>
              <w:jc w:val="center"/>
              <w:rPr>
                <w:rFonts w:eastAsia="仿宋_GB2312"/>
                <w:sz w:val="24"/>
              </w:rPr>
            </w:pPr>
            <w:r>
              <w:rPr>
                <w:rFonts w:eastAsia="仿宋_GB2312"/>
                <w:sz w:val="24"/>
              </w:rPr>
              <w:t>3</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23</w:t>
            </w:r>
          </w:p>
        </w:tc>
        <w:tc>
          <w:tcPr>
            <w:tcW w:w="3250" w:type="dxa"/>
            <w:vAlign w:val="center"/>
          </w:tcPr>
          <w:p w:rsidR="00E63F6B" w:rsidRDefault="00E63F6B" w:rsidP="00002216">
            <w:pPr>
              <w:jc w:val="left"/>
              <w:rPr>
                <w:rFonts w:eastAsia="仿宋_GB2312"/>
                <w:sz w:val="24"/>
              </w:rPr>
            </w:pPr>
            <w:r>
              <w:rPr>
                <w:rFonts w:eastAsia="仿宋_GB2312" w:hint="eastAsia"/>
                <w:sz w:val="24"/>
              </w:rPr>
              <w:t>诊断学</w:t>
            </w:r>
          </w:p>
        </w:tc>
        <w:tc>
          <w:tcPr>
            <w:tcW w:w="1250" w:type="dxa"/>
            <w:vAlign w:val="center"/>
          </w:tcPr>
          <w:p w:rsidR="00E63F6B" w:rsidRDefault="00E63F6B" w:rsidP="00002216">
            <w:pPr>
              <w:jc w:val="center"/>
              <w:rPr>
                <w:rFonts w:eastAsia="仿宋_GB2312"/>
                <w:sz w:val="24"/>
              </w:rPr>
            </w:pPr>
            <w:r>
              <w:rPr>
                <w:rFonts w:eastAsia="仿宋_GB2312"/>
                <w:sz w:val="24"/>
              </w:rPr>
              <w:t>100</w:t>
            </w:r>
          </w:p>
        </w:tc>
        <w:tc>
          <w:tcPr>
            <w:tcW w:w="1066" w:type="dxa"/>
            <w:vAlign w:val="center"/>
          </w:tcPr>
          <w:p w:rsidR="00E63F6B" w:rsidRDefault="00E63F6B" w:rsidP="00002216">
            <w:pPr>
              <w:jc w:val="center"/>
              <w:rPr>
                <w:rFonts w:eastAsia="仿宋_GB2312"/>
                <w:sz w:val="24"/>
              </w:rPr>
            </w:pPr>
            <w:r>
              <w:rPr>
                <w:rFonts w:eastAsia="仿宋_GB2312"/>
                <w:sz w:val="24"/>
              </w:rPr>
              <w:t>5.9</w:t>
            </w:r>
          </w:p>
        </w:tc>
        <w:tc>
          <w:tcPr>
            <w:tcW w:w="2276" w:type="dxa"/>
            <w:vAlign w:val="center"/>
          </w:tcPr>
          <w:p w:rsidR="00E63F6B" w:rsidRDefault="00E63F6B" w:rsidP="00002216">
            <w:pPr>
              <w:jc w:val="center"/>
              <w:rPr>
                <w:rFonts w:eastAsia="仿宋_GB2312"/>
                <w:sz w:val="24"/>
              </w:rPr>
            </w:pPr>
            <w:r>
              <w:rPr>
                <w:rFonts w:eastAsia="仿宋_GB2312" w:hint="eastAsia"/>
                <w:sz w:val="24"/>
              </w:rPr>
              <w:t>郑文芝</w:t>
            </w:r>
          </w:p>
        </w:tc>
        <w:tc>
          <w:tcPr>
            <w:tcW w:w="1182" w:type="dxa"/>
            <w:vAlign w:val="center"/>
          </w:tcPr>
          <w:p w:rsidR="00E63F6B" w:rsidRDefault="00E63F6B" w:rsidP="00002216">
            <w:pPr>
              <w:jc w:val="center"/>
              <w:rPr>
                <w:rFonts w:eastAsia="仿宋_GB2312"/>
                <w:sz w:val="24"/>
              </w:rPr>
            </w:pPr>
            <w:r>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24</w:t>
            </w:r>
          </w:p>
        </w:tc>
        <w:tc>
          <w:tcPr>
            <w:tcW w:w="3250" w:type="dxa"/>
            <w:vAlign w:val="center"/>
          </w:tcPr>
          <w:p w:rsidR="00E63F6B" w:rsidRDefault="00E63F6B" w:rsidP="00002216">
            <w:pPr>
              <w:jc w:val="left"/>
              <w:rPr>
                <w:rFonts w:eastAsia="仿宋_GB2312"/>
                <w:sz w:val="24"/>
              </w:rPr>
            </w:pPr>
            <w:r>
              <w:rPr>
                <w:rFonts w:eastAsia="仿宋_GB2312" w:hint="eastAsia"/>
                <w:sz w:val="24"/>
              </w:rPr>
              <w:t>病理学</w:t>
            </w:r>
          </w:p>
        </w:tc>
        <w:tc>
          <w:tcPr>
            <w:tcW w:w="1250" w:type="dxa"/>
            <w:vAlign w:val="center"/>
          </w:tcPr>
          <w:p w:rsidR="00E63F6B" w:rsidRDefault="00E63F6B" w:rsidP="00002216">
            <w:pPr>
              <w:jc w:val="center"/>
              <w:rPr>
                <w:rFonts w:eastAsia="仿宋_GB2312"/>
                <w:sz w:val="24"/>
              </w:rPr>
            </w:pPr>
            <w:r>
              <w:rPr>
                <w:rFonts w:eastAsia="仿宋_GB2312"/>
                <w:sz w:val="24"/>
              </w:rPr>
              <w:t>116</w:t>
            </w:r>
          </w:p>
        </w:tc>
        <w:tc>
          <w:tcPr>
            <w:tcW w:w="1066" w:type="dxa"/>
            <w:vAlign w:val="center"/>
          </w:tcPr>
          <w:p w:rsidR="00E63F6B" w:rsidRDefault="00E63F6B" w:rsidP="00002216">
            <w:pPr>
              <w:jc w:val="center"/>
              <w:rPr>
                <w:rFonts w:eastAsia="仿宋_GB2312"/>
                <w:sz w:val="24"/>
              </w:rPr>
            </w:pPr>
            <w:r>
              <w:rPr>
                <w:rFonts w:eastAsia="仿宋_GB2312"/>
                <w:sz w:val="24"/>
              </w:rPr>
              <w:t>6.8</w:t>
            </w:r>
          </w:p>
        </w:tc>
        <w:tc>
          <w:tcPr>
            <w:tcW w:w="2276" w:type="dxa"/>
            <w:vAlign w:val="center"/>
          </w:tcPr>
          <w:p w:rsidR="00E63F6B" w:rsidRDefault="00E63F6B" w:rsidP="00002216">
            <w:pPr>
              <w:jc w:val="center"/>
              <w:rPr>
                <w:rFonts w:eastAsia="仿宋_GB2312"/>
                <w:sz w:val="24"/>
              </w:rPr>
            </w:pPr>
            <w:r>
              <w:rPr>
                <w:rFonts w:eastAsia="仿宋_GB2312" w:hint="eastAsia"/>
                <w:sz w:val="24"/>
              </w:rPr>
              <w:t>翁阳</w:t>
            </w:r>
          </w:p>
        </w:tc>
        <w:tc>
          <w:tcPr>
            <w:tcW w:w="1182" w:type="dxa"/>
            <w:vAlign w:val="center"/>
          </w:tcPr>
          <w:p w:rsidR="00E63F6B" w:rsidRDefault="00E63F6B" w:rsidP="00002216">
            <w:pPr>
              <w:jc w:val="center"/>
              <w:rPr>
                <w:rFonts w:eastAsia="仿宋_GB2312"/>
                <w:sz w:val="24"/>
              </w:rPr>
            </w:pPr>
            <w:r>
              <w:rPr>
                <w:rFonts w:eastAsia="仿宋_GB2312"/>
                <w:sz w:val="24"/>
              </w:rPr>
              <w:t>4</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25</w:t>
            </w:r>
          </w:p>
        </w:tc>
        <w:tc>
          <w:tcPr>
            <w:tcW w:w="3250" w:type="dxa"/>
            <w:vAlign w:val="center"/>
          </w:tcPr>
          <w:p w:rsidR="00E63F6B" w:rsidRDefault="00E63F6B" w:rsidP="00002216">
            <w:pPr>
              <w:jc w:val="left"/>
              <w:rPr>
                <w:rFonts w:eastAsia="仿宋_GB2312"/>
                <w:sz w:val="24"/>
              </w:rPr>
            </w:pPr>
            <w:r>
              <w:rPr>
                <w:rFonts w:eastAsia="仿宋_GB2312" w:hint="eastAsia"/>
                <w:sz w:val="24"/>
              </w:rPr>
              <w:t>病理生理学</w:t>
            </w:r>
          </w:p>
        </w:tc>
        <w:tc>
          <w:tcPr>
            <w:tcW w:w="1250" w:type="dxa"/>
            <w:vAlign w:val="center"/>
          </w:tcPr>
          <w:p w:rsidR="00E63F6B" w:rsidRDefault="00E63F6B" w:rsidP="00002216">
            <w:pPr>
              <w:jc w:val="center"/>
              <w:rPr>
                <w:rFonts w:eastAsia="仿宋_GB2312"/>
                <w:sz w:val="24"/>
              </w:rPr>
            </w:pPr>
            <w:r>
              <w:rPr>
                <w:rFonts w:eastAsia="仿宋_GB2312"/>
                <w:sz w:val="24"/>
              </w:rPr>
              <w:t>50</w:t>
            </w:r>
          </w:p>
        </w:tc>
        <w:tc>
          <w:tcPr>
            <w:tcW w:w="1066" w:type="dxa"/>
            <w:vAlign w:val="center"/>
          </w:tcPr>
          <w:p w:rsidR="00E63F6B" w:rsidRDefault="00E63F6B" w:rsidP="00002216">
            <w:pPr>
              <w:jc w:val="center"/>
              <w:rPr>
                <w:rFonts w:eastAsia="仿宋_GB2312"/>
                <w:sz w:val="24"/>
              </w:rPr>
            </w:pPr>
            <w:r>
              <w:rPr>
                <w:rFonts w:eastAsia="仿宋_GB2312"/>
                <w:sz w:val="24"/>
              </w:rPr>
              <w:t>2.9</w:t>
            </w:r>
          </w:p>
        </w:tc>
        <w:tc>
          <w:tcPr>
            <w:tcW w:w="2276" w:type="dxa"/>
            <w:vAlign w:val="center"/>
          </w:tcPr>
          <w:p w:rsidR="00E63F6B" w:rsidRDefault="00E63F6B" w:rsidP="00002216">
            <w:pPr>
              <w:jc w:val="center"/>
              <w:rPr>
                <w:rFonts w:eastAsia="仿宋_GB2312"/>
                <w:sz w:val="24"/>
              </w:rPr>
            </w:pPr>
            <w:r>
              <w:rPr>
                <w:rFonts w:eastAsia="仿宋_GB2312" w:hint="eastAsia"/>
                <w:sz w:val="24"/>
              </w:rPr>
              <w:t>陈世民</w:t>
            </w:r>
          </w:p>
        </w:tc>
        <w:tc>
          <w:tcPr>
            <w:tcW w:w="1182" w:type="dxa"/>
            <w:vAlign w:val="center"/>
          </w:tcPr>
          <w:p w:rsidR="00E63F6B" w:rsidRDefault="00E63F6B" w:rsidP="00002216">
            <w:pPr>
              <w:jc w:val="center"/>
              <w:rPr>
                <w:rFonts w:eastAsia="仿宋_GB2312"/>
                <w:sz w:val="24"/>
              </w:rPr>
            </w:pPr>
            <w:r>
              <w:rPr>
                <w:rFonts w:eastAsia="仿宋_GB2312"/>
                <w:sz w:val="24"/>
              </w:rPr>
              <w:t>5</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26</w:t>
            </w:r>
          </w:p>
        </w:tc>
        <w:tc>
          <w:tcPr>
            <w:tcW w:w="3250" w:type="dxa"/>
            <w:vAlign w:val="center"/>
          </w:tcPr>
          <w:p w:rsidR="00E63F6B" w:rsidRDefault="00E63F6B" w:rsidP="00002216">
            <w:pPr>
              <w:jc w:val="left"/>
              <w:rPr>
                <w:rFonts w:eastAsia="仿宋_GB2312"/>
                <w:sz w:val="24"/>
              </w:rPr>
            </w:pPr>
            <w:r>
              <w:rPr>
                <w:rFonts w:eastAsia="仿宋_GB2312" w:hint="eastAsia"/>
                <w:sz w:val="24"/>
              </w:rPr>
              <w:t>系统解剖学</w:t>
            </w:r>
          </w:p>
        </w:tc>
        <w:tc>
          <w:tcPr>
            <w:tcW w:w="1250" w:type="dxa"/>
            <w:vAlign w:val="center"/>
          </w:tcPr>
          <w:p w:rsidR="00E63F6B" w:rsidRDefault="00E63F6B" w:rsidP="00002216">
            <w:pPr>
              <w:jc w:val="center"/>
              <w:rPr>
                <w:rFonts w:eastAsia="仿宋_GB2312"/>
                <w:sz w:val="24"/>
              </w:rPr>
            </w:pPr>
            <w:r>
              <w:rPr>
                <w:rFonts w:eastAsia="仿宋_GB2312"/>
                <w:sz w:val="24"/>
              </w:rPr>
              <w:t>105</w:t>
            </w:r>
          </w:p>
        </w:tc>
        <w:tc>
          <w:tcPr>
            <w:tcW w:w="1066" w:type="dxa"/>
            <w:vAlign w:val="center"/>
          </w:tcPr>
          <w:p w:rsidR="00E63F6B" w:rsidRDefault="00E63F6B" w:rsidP="00002216">
            <w:pPr>
              <w:jc w:val="center"/>
              <w:rPr>
                <w:rFonts w:eastAsia="仿宋_GB2312"/>
                <w:sz w:val="24"/>
              </w:rPr>
            </w:pPr>
            <w:r>
              <w:rPr>
                <w:rFonts w:eastAsia="仿宋_GB2312"/>
                <w:sz w:val="24"/>
              </w:rPr>
              <w:t>5.0</w:t>
            </w:r>
          </w:p>
        </w:tc>
        <w:tc>
          <w:tcPr>
            <w:tcW w:w="2276" w:type="dxa"/>
            <w:vAlign w:val="center"/>
          </w:tcPr>
          <w:p w:rsidR="00E63F6B" w:rsidRDefault="00E63F6B" w:rsidP="00002216">
            <w:pPr>
              <w:jc w:val="center"/>
              <w:rPr>
                <w:rFonts w:eastAsia="仿宋_GB2312"/>
                <w:sz w:val="24"/>
                <w:highlight w:val="yellow"/>
              </w:rPr>
            </w:pPr>
            <w:r w:rsidRPr="00874034">
              <w:rPr>
                <w:rFonts w:eastAsia="仿宋_GB2312" w:hint="eastAsia"/>
                <w:sz w:val="24"/>
              </w:rPr>
              <w:t>易西南</w:t>
            </w:r>
          </w:p>
        </w:tc>
        <w:tc>
          <w:tcPr>
            <w:tcW w:w="1182" w:type="dxa"/>
            <w:vAlign w:val="center"/>
          </w:tcPr>
          <w:p w:rsidR="00E63F6B" w:rsidRDefault="00E63F6B" w:rsidP="00002216">
            <w:pPr>
              <w:jc w:val="center"/>
              <w:rPr>
                <w:rFonts w:eastAsia="仿宋_GB2312"/>
                <w:sz w:val="24"/>
              </w:rPr>
            </w:pPr>
            <w:r>
              <w:rPr>
                <w:rFonts w:eastAsia="仿宋_GB2312"/>
                <w:sz w:val="24"/>
              </w:rPr>
              <w:t>2</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27</w:t>
            </w:r>
          </w:p>
        </w:tc>
        <w:tc>
          <w:tcPr>
            <w:tcW w:w="3250" w:type="dxa"/>
            <w:vAlign w:val="center"/>
          </w:tcPr>
          <w:p w:rsidR="00E63F6B" w:rsidRDefault="00E63F6B" w:rsidP="00002216">
            <w:pPr>
              <w:jc w:val="left"/>
              <w:rPr>
                <w:rFonts w:eastAsia="仿宋_GB2312"/>
                <w:sz w:val="24"/>
              </w:rPr>
            </w:pPr>
            <w:r>
              <w:rPr>
                <w:rFonts w:eastAsia="仿宋_GB2312" w:hint="eastAsia"/>
                <w:sz w:val="24"/>
              </w:rPr>
              <w:t>组织学与胚胎学</w:t>
            </w:r>
          </w:p>
        </w:tc>
        <w:tc>
          <w:tcPr>
            <w:tcW w:w="1250" w:type="dxa"/>
            <w:vAlign w:val="center"/>
          </w:tcPr>
          <w:p w:rsidR="00E63F6B" w:rsidRDefault="00E63F6B" w:rsidP="00002216">
            <w:pPr>
              <w:jc w:val="center"/>
              <w:rPr>
                <w:rFonts w:eastAsia="仿宋_GB2312"/>
                <w:sz w:val="24"/>
              </w:rPr>
            </w:pPr>
            <w:r>
              <w:rPr>
                <w:rFonts w:eastAsia="仿宋_GB2312"/>
                <w:sz w:val="24"/>
              </w:rPr>
              <w:t>86</w:t>
            </w:r>
          </w:p>
        </w:tc>
        <w:tc>
          <w:tcPr>
            <w:tcW w:w="1066" w:type="dxa"/>
            <w:vAlign w:val="center"/>
          </w:tcPr>
          <w:p w:rsidR="00E63F6B" w:rsidRDefault="00E63F6B" w:rsidP="00002216">
            <w:pPr>
              <w:jc w:val="center"/>
              <w:rPr>
                <w:rFonts w:eastAsia="仿宋_GB2312"/>
                <w:sz w:val="24"/>
              </w:rPr>
            </w:pPr>
            <w:r>
              <w:rPr>
                <w:rFonts w:eastAsia="仿宋_GB2312"/>
                <w:sz w:val="24"/>
              </w:rPr>
              <w:t>4.2</w:t>
            </w:r>
          </w:p>
        </w:tc>
        <w:tc>
          <w:tcPr>
            <w:tcW w:w="2276" w:type="dxa"/>
            <w:vAlign w:val="center"/>
          </w:tcPr>
          <w:p w:rsidR="00E63F6B" w:rsidRDefault="00E63F6B" w:rsidP="00002216">
            <w:pPr>
              <w:jc w:val="center"/>
              <w:rPr>
                <w:rFonts w:eastAsia="仿宋_GB2312"/>
                <w:sz w:val="24"/>
              </w:rPr>
            </w:pPr>
            <w:r>
              <w:rPr>
                <w:rFonts w:eastAsia="仿宋_GB2312" w:hint="eastAsia"/>
                <w:sz w:val="24"/>
              </w:rPr>
              <w:t>齐亚灵</w:t>
            </w:r>
          </w:p>
        </w:tc>
        <w:tc>
          <w:tcPr>
            <w:tcW w:w="1182" w:type="dxa"/>
            <w:vAlign w:val="center"/>
          </w:tcPr>
          <w:p w:rsidR="00E63F6B" w:rsidRDefault="00E63F6B" w:rsidP="00002216">
            <w:pPr>
              <w:jc w:val="center"/>
              <w:rPr>
                <w:rFonts w:eastAsia="仿宋_GB2312"/>
                <w:sz w:val="24"/>
              </w:rPr>
            </w:pPr>
            <w:r>
              <w:rPr>
                <w:rFonts w:eastAsia="仿宋_GB2312"/>
                <w:sz w:val="24"/>
              </w:rPr>
              <w:t>2</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28</w:t>
            </w:r>
          </w:p>
        </w:tc>
        <w:tc>
          <w:tcPr>
            <w:tcW w:w="3250" w:type="dxa"/>
            <w:vAlign w:val="center"/>
          </w:tcPr>
          <w:p w:rsidR="00E63F6B" w:rsidRDefault="00E63F6B" w:rsidP="00002216">
            <w:pPr>
              <w:jc w:val="left"/>
              <w:rPr>
                <w:rFonts w:eastAsia="仿宋_GB2312"/>
                <w:sz w:val="24"/>
              </w:rPr>
            </w:pPr>
            <w:r>
              <w:rPr>
                <w:rFonts w:eastAsia="仿宋_GB2312" w:hint="eastAsia"/>
                <w:sz w:val="24"/>
              </w:rPr>
              <w:t>生理学</w:t>
            </w:r>
          </w:p>
        </w:tc>
        <w:tc>
          <w:tcPr>
            <w:tcW w:w="1250" w:type="dxa"/>
            <w:vAlign w:val="center"/>
          </w:tcPr>
          <w:p w:rsidR="00E63F6B" w:rsidRDefault="00E63F6B" w:rsidP="00002216">
            <w:pPr>
              <w:jc w:val="center"/>
              <w:rPr>
                <w:rFonts w:eastAsia="仿宋_GB2312"/>
                <w:sz w:val="24"/>
              </w:rPr>
            </w:pPr>
            <w:r>
              <w:rPr>
                <w:rFonts w:eastAsia="仿宋_GB2312"/>
                <w:sz w:val="24"/>
              </w:rPr>
              <w:t>108</w:t>
            </w:r>
          </w:p>
        </w:tc>
        <w:tc>
          <w:tcPr>
            <w:tcW w:w="1066" w:type="dxa"/>
            <w:vAlign w:val="center"/>
          </w:tcPr>
          <w:p w:rsidR="00E63F6B" w:rsidRDefault="00E63F6B" w:rsidP="00002216">
            <w:pPr>
              <w:jc w:val="center"/>
              <w:rPr>
                <w:rFonts w:eastAsia="仿宋_GB2312"/>
                <w:sz w:val="24"/>
              </w:rPr>
            </w:pPr>
            <w:r>
              <w:rPr>
                <w:rFonts w:eastAsia="仿宋_GB2312"/>
                <w:sz w:val="24"/>
              </w:rPr>
              <w:t>6.4</w:t>
            </w:r>
          </w:p>
        </w:tc>
        <w:tc>
          <w:tcPr>
            <w:tcW w:w="2276" w:type="dxa"/>
            <w:vAlign w:val="center"/>
          </w:tcPr>
          <w:p w:rsidR="00E63F6B" w:rsidRDefault="00E63F6B" w:rsidP="00002216">
            <w:pPr>
              <w:jc w:val="center"/>
              <w:rPr>
                <w:rFonts w:eastAsia="仿宋_GB2312"/>
                <w:sz w:val="24"/>
              </w:rPr>
            </w:pPr>
            <w:r>
              <w:rPr>
                <w:rFonts w:eastAsia="仿宋_GB2312" w:hint="eastAsia"/>
                <w:sz w:val="24"/>
              </w:rPr>
              <w:t>梁平</w:t>
            </w:r>
          </w:p>
        </w:tc>
        <w:tc>
          <w:tcPr>
            <w:tcW w:w="1182" w:type="dxa"/>
            <w:vAlign w:val="center"/>
          </w:tcPr>
          <w:p w:rsidR="00E63F6B" w:rsidRDefault="00E63F6B" w:rsidP="00002216">
            <w:pPr>
              <w:jc w:val="center"/>
              <w:rPr>
                <w:rFonts w:eastAsia="仿宋_GB2312"/>
                <w:sz w:val="24"/>
              </w:rPr>
            </w:pPr>
            <w:r>
              <w:rPr>
                <w:rFonts w:eastAsia="仿宋_GB2312"/>
                <w:sz w:val="24"/>
              </w:rPr>
              <w:t>3</w:t>
            </w:r>
          </w:p>
        </w:tc>
      </w:tr>
      <w:tr w:rsidR="00E63F6B" w:rsidTr="0020548E">
        <w:trPr>
          <w:trHeight w:hRule="exact" w:val="680"/>
          <w:tblHeader/>
          <w:jc w:val="center"/>
        </w:trPr>
        <w:tc>
          <w:tcPr>
            <w:tcW w:w="750" w:type="dxa"/>
            <w:vAlign w:val="center"/>
          </w:tcPr>
          <w:p w:rsidR="00E63F6B" w:rsidRDefault="00E63F6B" w:rsidP="00E81BCA">
            <w:pPr>
              <w:jc w:val="center"/>
              <w:rPr>
                <w:rFonts w:eastAsia="仿宋_GB2312"/>
                <w:sz w:val="24"/>
              </w:rPr>
            </w:pPr>
            <w:r>
              <w:rPr>
                <w:rFonts w:eastAsia="仿宋_GB2312"/>
                <w:sz w:val="24"/>
              </w:rPr>
              <w:t>29</w:t>
            </w:r>
          </w:p>
        </w:tc>
        <w:tc>
          <w:tcPr>
            <w:tcW w:w="3250" w:type="dxa"/>
            <w:vAlign w:val="center"/>
          </w:tcPr>
          <w:p w:rsidR="00E63F6B" w:rsidRDefault="00E63F6B" w:rsidP="00002216">
            <w:pPr>
              <w:jc w:val="left"/>
              <w:rPr>
                <w:rFonts w:eastAsia="仿宋_GB2312"/>
                <w:sz w:val="24"/>
              </w:rPr>
            </w:pPr>
            <w:r>
              <w:rPr>
                <w:rFonts w:eastAsia="仿宋_GB2312" w:hint="eastAsia"/>
                <w:sz w:val="24"/>
              </w:rPr>
              <w:t>生物化学与分子生物学</w:t>
            </w:r>
          </w:p>
        </w:tc>
        <w:tc>
          <w:tcPr>
            <w:tcW w:w="1250" w:type="dxa"/>
            <w:vAlign w:val="center"/>
          </w:tcPr>
          <w:p w:rsidR="00E63F6B" w:rsidRDefault="00E63F6B" w:rsidP="00002216">
            <w:pPr>
              <w:jc w:val="center"/>
              <w:rPr>
                <w:rFonts w:eastAsia="仿宋_GB2312"/>
                <w:sz w:val="24"/>
              </w:rPr>
            </w:pPr>
            <w:r>
              <w:rPr>
                <w:rFonts w:eastAsia="仿宋_GB2312"/>
                <w:sz w:val="24"/>
              </w:rPr>
              <w:t>102</w:t>
            </w:r>
          </w:p>
        </w:tc>
        <w:tc>
          <w:tcPr>
            <w:tcW w:w="1066" w:type="dxa"/>
            <w:vAlign w:val="center"/>
          </w:tcPr>
          <w:p w:rsidR="00E63F6B" w:rsidRDefault="00E63F6B" w:rsidP="00002216">
            <w:pPr>
              <w:jc w:val="center"/>
              <w:rPr>
                <w:rFonts w:eastAsia="仿宋_GB2312"/>
                <w:sz w:val="24"/>
              </w:rPr>
            </w:pPr>
            <w:r>
              <w:rPr>
                <w:rFonts w:eastAsia="仿宋_GB2312"/>
                <w:sz w:val="24"/>
              </w:rPr>
              <w:t>5.1</w:t>
            </w:r>
          </w:p>
        </w:tc>
        <w:tc>
          <w:tcPr>
            <w:tcW w:w="2276" w:type="dxa"/>
            <w:vAlign w:val="center"/>
          </w:tcPr>
          <w:p w:rsidR="00E63F6B" w:rsidRDefault="00E63F6B" w:rsidP="00002216">
            <w:pPr>
              <w:jc w:val="center"/>
              <w:rPr>
                <w:rFonts w:eastAsia="仿宋_GB2312"/>
                <w:sz w:val="24"/>
              </w:rPr>
            </w:pPr>
            <w:r>
              <w:rPr>
                <w:rFonts w:eastAsia="仿宋_GB2312" w:hint="eastAsia"/>
                <w:sz w:val="24"/>
              </w:rPr>
              <w:t>蔡望伟</w:t>
            </w:r>
          </w:p>
        </w:tc>
        <w:tc>
          <w:tcPr>
            <w:tcW w:w="1182" w:type="dxa"/>
            <w:vAlign w:val="center"/>
          </w:tcPr>
          <w:p w:rsidR="00E63F6B" w:rsidRDefault="00E63F6B" w:rsidP="00002216">
            <w:pPr>
              <w:jc w:val="center"/>
              <w:rPr>
                <w:rFonts w:eastAsia="仿宋_GB2312"/>
                <w:sz w:val="24"/>
              </w:rPr>
            </w:pPr>
            <w:r>
              <w:rPr>
                <w:rFonts w:eastAsia="仿宋_GB2312"/>
                <w:sz w:val="24"/>
              </w:rPr>
              <w:t>4</w:t>
            </w:r>
          </w:p>
        </w:tc>
      </w:tr>
    </w:tbl>
    <w:p w:rsidR="00E63F6B" w:rsidRDefault="00E63F6B">
      <w:pPr>
        <w:rPr>
          <w:rFonts w:ascii="黑体" w:eastAsia="黑体" w:hAnsi="黑体"/>
          <w:sz w:val="24"/>
        </w:rPr>
      </w:pPr>
    </w:p>
    <w:p w:rsidR="00E63F6B" w:rsidRDefault="00E63F6B" w:rsidP="00F8673D">
      <w:pPr>
        <w:spacing w:line="360" w:lineRule="auto"/>
        <w:ind w:firstLineChars="200" w:firstLine="720"/>
        <w:jc w:val="center"/>
        <w:rPr>
          <w:rFonts w:ascii="黑体" w:eastAsia="黑体" w:hAnsi="黑体"/>
          <w:bCs/>
          <w:kern w:val="0"/>
          <w:sz w:val="36"/>
          <w:szCs w:val="36"/>
        </w:rPr>
        <w:sectPr w:rsidR="00E63F6B">
          <w:pgSz w:w="11906" w:h="16838"/>
          <w:pgMar w:top="1440" w:right="1800" w:bottom="1440" w:left="1800" w:header="851" w:footer="992" w:gutter="0"/>
          <w:cols w:space="720"/>
          <w:docGrid w:type="lines" w:linePitch="312"/>
        </w:sectPr>
      </w:pPr>
    </w:p>
    <w:p w:rsidR="00E63F6B" w:rsidRDefault="00E63F6B" w:rsidP="00F8673D">
      <w:pPr>
        <w:spacing w:line="360" w:lineRule="auto"/>
        <w:ind w:firstLineChars="200" w:firstLine="720"/>
        <w:jc w:val="center"/>
        <w:rPr>
          <w:rFonts w:ascii="黑体" w:eastAsia="黑体" w:hAnsi="黑体"/>
          <w:bCs/>
          <w:kern w:val="0"/>
          <w:sz w:val="36"/>
          <w:szCs w:val="36"/>
        </w:rPr>
      </w:pPr>
      <w:r>
        <w:rPr>
          <w:rFonts w:ascii="黑体" w:eastAsia="黑体" w:hAnsi="黑体"/>
          <w:bCs/>
          <w:kern w:val="0"/>
          <w:sz w:val="36"/>
          <w:szCs w:val="36"/>
        </w:rPr>
        <w:lastRenderedPageBreak/>
        <w:t>8.</w:t>
      </w:r>
      <w:r>
        <w:rPr>
          <w:rFonts w:ascii="黑体" w:eastAsia="黑体" w:hAnsi="黑体" w:hint="eastAsia"/>
          <w:bCs/>
          <w:kern w:val="0"/>
          <w:sz w:val="36"/>
          <w:szCs w:val="36"/>
        </w:rPr>
        <w:t>其他办学条件情况表</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6"/>
        <w:gridCol w:w="519"/>
        <w:gridCol w:w="816"/>
        <w:gridCol w:w="855"/>
        <w:gridCol w:w="1505"/>
        <w:gridCol w:w="383"/>
        <w:gridCol w:w="641"/>
        <w:gridCol w:w="1361"/>
        <w:gridCol w:w="679"/>
        <w:gridCol w:w="513"/>
        <w:gridCol w:w="621"/>
        <w:gridCol w:w="570"/>
      </w:tblGrid>
      <w:tr w:rsidR="00E63F6B" w:rsidTr="0020548E">
        <w:trPr>
          <w:jc w:val="center"/>
        </w:trPr>
        <w:tc>
          <w:tcPr>
            <w:tcW w:w="1115" w:type="dxa"/>
            <w:gridSpan w:val="2"/>
            <w:vAlign w:val="center"/>
          </w:tcPr>
          <w:p w:rsidR="00E63F6B" w:rsidRDefault="00E63F6B" w:rsidP="00F8673D">
            <w:pPr>
              <w:ind w:left="420" w:hangingChars="200" w:hanging="420"/>
              <w:jc w:val="center"/>
              <w:rPr>
                <w:rFonts w:eastAsia="仿宋_GB2312"/>
              </w:rPr>
            </w:pPr>
            <w:bookmarkStart w:id="5" w:name="OLE_LINK5"/>
            <w:r>
              <w:rPr>
                <w:rFonts w:eastAsia="仿宋_GB2312" w:hint="eastAsia"/>
              </w:rPr>
              <w:t>专业名称</w:t>
            </w:r>
          </w:p>
        </w:tc>
        <w:tc>
          <w:tcPr>
            <w:tcW w:w="4200" w:type="dxa"/>
            <w:gridSpan w:val="5"/>
            <w:vAlign w:val="center"/>
          </w:tcPr>
          <w:p w:rsidR="00E63F6B" w:rsidRDefault="00E63F6B" w:rsidP="00E81BCA">
            <w:pPr>
              <w:widowControl/>
              <w:jc w:val="center"/>
              <w:rPr>
                <w:rFonts w:eastAsia="仿宋_GB2312"/>
              </w:rPr>
            </w:pPr>
            <w:r>
              <w:rPr>
                <w:rFonts w:eastAsia="仿宋_GB2312" w:hint="eastAsia"/>
              </w:rPr>
              <w:t>临床药学</w:t>
            </w:r>
          </w:p>
        </w:tc>
        <w:tc>
          <w:tcPr>
            <w:tcW w:w="1361" w:type="dxa"/>
            <w:vAlign w:val="center"/>
          </w:tcPr>
          <w:p w:rsidR="00E63F6B" w:rsidRDefault="00E63F6B" w:rsidP="00E81BCA">
            <w:pPr>
              <w:widowControl/>
              <w:rPr>
                <w:rFonts w:eastAsia="仿宋_GB2312"/>
              </w:rPr>
            </w:pPr>
            <w:r>
              <w:rPr>
                <w:rFonts w:eastAsia="仿宋_GB2312" w:hint="eastAsia"/>
              </w:rPr>
              <w:t>开办经费及来源</w:t>
            </w:r>
          </w:p>
        </w:tc>
        <w:tc>
          <w:tcPr>
            <w:tcW w:w="2383" w:type="dxa"/>
            <w:gridSpan w:val="4"/>
            <w:vAlign w:val="center"/>
          </w:tcPr>
          <w:p w:rsidR="00E63F6B" w:rsidRPr="00D61E2E" w:rsidRDefault="00E63F6B" w:rsidP="00E81BCA">
            <w:pPr>
              <w:widowControl/>
              <w:jc w:val="center"/>
              <w:rPr>
                <w:rFonts w:eastAsia="仿宋_GB2312"/>
                <w:color w:val="000000"/>
              </w:rPr>
            </w:pPr>
            <w:r w:rsidRPr="00D61E2E">
              <w:rPr>
                <w:rFonts w:eastAsia="仿宋_GB2312" w:hint="eastAsia"/>
                <w:color w:val="000000"/>
              </w:rPr>
              <w:t>海南省财政拨款</w:t>
            </w:r>
          </w:p>
        </w:tc>
      </w:tr>
      <w:tr w:rsidR="00E63F6B" w:rsidTr="00D61E2E">
        <w:trPr>
          <w:trHeight w:val="859"/>
          <w:jc w:val="center"/>
        </w:trPr>
        <w:tc>
          <w:tcPr>
            <w:tcW w:w="1931" w:type="dxa"/>
            <w:gridSpan w:val="3"/>
            <w:vAlign w:val="center"/>
          </w:tcPr>
          <w:p w:rsidR="00E63F6B" w:rsidRDefault="00E63F6B" w:rsidP="00F8673D">
            <w:pPr>
              <w:ind w:left="210" w:hangingChars="100" w:hanging="210"/>
              <w:rPr>
                <w:rFonts w:eastAsia="仿宋_GB2312"/>
                <w:color w:val="000000"/>
              </w:rPr>
            </w:pPr>
            <w:r>
              <w:rPr>
                <w:rFonts w:eastAsia="仿宋_GB2312" w:hint="eastAsia"/>
                <w:color w:val="000000"/>
              </w:rPr>
              <w:t>申报专业副高及以上职称</w:t>
            </w:r>
            <w:r>
              <w:rPr>
                <w:rFonts w:eastAsia="仿宋_GB2312"/>
                <w:color w:val="000000"/>
              </w:rPr>
              <w:t>(</w:t>
            </w:r>
            <w:r>
              <w:rPr>
                <w:rFonts w:eastAsia="仿宋_GB2312" w:hint="eastAsia"/>
                <w:color w:val="000000"/>
              </w:rPr>
              <w:t>在岗</w:t>
            </w:r>
            <w:r>
              <w:rPr>
                <w:rFonts w:eastAsia="仿宋_GB2312"/>
                <w:color w:val="000000"/>
              </w:rPr>
              <w:t>)</w:t>
            </w:r>
            <w:r>
              <w:rPr>
                <w:rFonts w:eastAsia="仿宋_GB2312" w:hint="eastAsia"/>
                <w:color w:val="000000"/>
              </w:rPr>
              <w:t>人数</w:t>
            </w:r>
          </w:p>
        </w:tc>
        <w:tc>
          <w:tcPr>
            <w:tcW w:w="855" w:type="dxa"/>
          </w:tcPr>
          <w:p w:rsidR="00E63F6B" w:rsidRDefault="00E63F6B" w:rsidP="00E81BCA">
            <w:pPr>
              <w:widowControl/>
              <w:jc w:val="left"/>
              <w:rPr>
                <w:rFonts w:eastAsia="仿宋_GB2312"/>
                <w:color w:val="000000"/>
              </w:rPr>
            </w:pPr>
          </w:p>
          <w:p w:rsidR="00E63F6B" w:rsidRDefault="00E63F6B" w:rsidP="00E81BCA">
            <w:pPr>
              <w:rPr>
                <w:rFonts w:eastAsia="仿宋_GB2312"/>
                <w:color w:val="000000"/>
              </w:rPr>
            </w:pPr>
          </w:p>
        </w:tc>
        <w:tc>
          <w:tcPr>
            <w:tcW w:w="1505" w:type="dxa"/>
            <w:vAlign w:val="center"/>
          </w:tcPr>
          <w:p w:rsidR="00E63F6B" w:rsidRDefault="00E63F6B" w:rsidP="00E81BCA">
            <w:pPr>
              <w:widowControl/>
              <w:jc w:val="center"/>
              <w:rPr>
                <w:rFonts w:eastAsia="仿宋_GB2312"/>
                <w:color w:val="000000"/>
              </w:rPr>
            </w:pPr>
            <w:r>
              <w:rPr>
                <w:rFonts w:eastAsia="仿宋_GB2312" w:hint="eastAsia"/>
                <w:color w:val="000000"/>
              </w:rPr>
              <w:t>其中该专业</w:t>
            </w:r>
          </w:p>
          <w:p w:rsidR="00E63F6B" w:rsidRDefault="00E63F6B" w:rsidP="00E81BCA">
            <w:pPr>
              <w:widowControl/>
              <w:jc w:val="center"/>
              <w:rPr>
                <w:rFonts w:eastAsia="仿宋_GB2312"/>
                <w:color w:val="000000"/>
              </w:rPr>
            </w:pPr>
            <w:r>
              <w:rPr>
                <w:rFonts w:eastAsia="仿宋_GB2312" w:hint="eastAsia"/>
                <w:color w:val="000000"/>
              </w:rPr>
              <w:t>专职在岗人数</w:t>
            </w:r>
          </w:p>
        </w:tc>
        <w:tc>
          <w:tcPr>
            <w:tcW w:w="1024" w:type="dxa"/>
            <w:gridSpan w:val="2"/>
            <w:vAlign w:val="center"/>
          </w:tcPr>
          <w:p w:rsidR="00E63F6B" w:rsidRDefault="00E63F6B" w:rsidP="00E81BCA">
            <w:pPr>
              <w:widowControl/>
              <w:jc w:val="center"/>
              <w:rPr>
                <w:rFonts w:eastAsia="仿宋_GB2312"/>
                <w:color w:val="000000"/>
              </w:rPr>
            </w:pPr>
          </w:p>
        </w:tc>
        <w:tc>
          <w:tcPr>
            <w:tcW w:w="1361" w:type="dxa"/>
            <w:vAlign w:val="center"/>
          </w:tcPr>
          <w:p w:rsidR="00E63F6B" w:rsidRDefault="00E63F6B" w:rsidP="00E81BCA">
            <w:pPr>
              <w:widowControl/>
              <w:jc w:val="center"/>
              <w:rPr>
                <w:rFonts w:eastAsia="仿宋_GB2312"/>
                <w:color w:val="000000"/>
              </w:rPr>
            </w:pPr>
            <w:r>
              <w:rPr>
                <w:rFonts w:eastAsia="仿宋_GB2312" w:hint="eastAsia"/>
                <w:color w:val="000000"/>
              </w:rPr>
              <w:t>其中校内</w:t>
            </w:r>
          </w:p>
          <w:p w:rsidR="00E63F6B" w:rsidRDefault="00E63F6B" w:rsidP="00E81BCA">
            <w:pPr>
              <w:widowControl/>
              <w:jc w:val="center"/>
              <w:rPr>
                <w:rFonts w:eastAsia="仿宋_GB2312"/>
                <w:color w:val="000000"/>
              </w:rPr>
            </w:pPr>
            <w:r>
              <w:rPr>
                <w:rFonts w:eastAsia="仿宋_GB2312" w:hint="eastAsia"/>
                <w:color w:val="000000"/>
              </w:rPr>
              <w:t>兼职人数</w:t>
            </w:r>
          </w:p>
        </w:tc>
        <w:tc>
          <w:tcPr>
            <w:tcW w:w="679" w:type="dxa"/>
            <w:vAlign w:val="center"/>
          </w:tcPr>
          <w:p w:rsidR="00E63F6B" w:rsidRDefault="00E63F6B" w:rsidP="00E81BCA">
            <w:pPr>
              <w:widowControl/>
              <w:jc w:val="center"/>
              <w:rPr>
                <w:rFonts w:eastAsia="仿宋_GB2312"/>
                <w:color w:val="000000"/>
              </w:rPr>
            </w:pPr>
          </w:p>
        </w:tc>
        <w:tc>
          <w:tcPr>
            <w:tcW w:w="1134" w:type="dxa"/>
            <w:gridSpan w:val="2"/>
            <w:vAlign w:val="center"/>
          </w:tcPr>
          <w:p w:rsidR="00E63F6B" w:rsidRDefault="00E63F6B" w:rsidP="00E81BCA">
            <w:pPr>
              <w:widowControl/>
              <w:jc w:val="center"/>
              <w:rPr>
                <w:rFonts w:eastAsia="仿宋_GB2312"/>
                <w:color w:val="000000"/>
              </w:rPr>
            </w:pPr>
            <w:r>
              <w:rPr>
                <w:rFonts w:eastAsia="仿宋_GB2312" w:hint="eastAsia"/>
                <w:color w:val="000000"/>
              </w:rPr>
              <w:t>其中校外兼职人数</w:t>
            </w:r>
          </w:p>
        </w:tc>
        <w:tc>
          <w:tcPr>
            <w:tcW w:w="570" w:type="dxa"/>
          </w:tcPr>
          <w:p w:rsidR="00E63F6B" w:rsidRDefault="00E63F6B" w:rsidP="00E81BCA">
            <w:pPr>
              <w:widowControl/>
              <w:jc w:val="left"/>
              <w:rPr>
                <w:rFonts w:eastAsia="仿宋_GB2312"/>
                <w:color w:val="000000"/>
              </w:rPr>
            </w:pPr>
          </w:p>
          <w:p w:rsidR="00E63F6B" w:rsidRDefault="00E63F6B" w:rsidP="00E81BCA">
            <w:pPr>
              <w:widowControl/>
              <w:jc w:val="left"/>
              <w:rPr>
                <w:rFonts w:eastAsia="仿宋_GB2312"/>
                <w:color w:val="000000"/>
              </w:rPr>
            </w:pPr>
          </w:p>
        </w:tc>
      </w:tr>
      <w:tr w:rsidR="00E63F6B" w:rsidTr="0020548E">
        <w:trPr>
          <w:trHeight w:val="70"/>
          <w:jc w:val="center"/>
        </w:trPr>
        <w:tc>
          <w:tcPr>
            <w:tcW w:w="1931" w:type="dxa"/>
            <w:gridSpan w:val="3"/>
            <w:tcBorders>
              <w:bottom w:val="double" w:sz="4" w:space="0" w:color="auto"/>
            </w:tcBorders>
            <w:vAlign w:val="center"/>
          </w:tcPr>
          <w:p w:rsidR="00E63F6B" w:rsidRDefault="00E63F6B" w:rsidP="00E81BCA">
            <w:pPr>
              <w:jc w:val="center"/>
              <w:rPr>
                <w:rFonts w:eastAsia="仿宋_GB2312"/>
              </w:rPr>
            </w:pPr>
            <w:r>
              <w:rPr>
                <w:rFonts w:eastAsia="仿宋_GB2312" w:hint="eastAsia"/>
              </w:rPr>
              <w:t>是否具备开办该</w:t>
            </w:r>
          </w:p>
          <w:p w:rsidR="00E63F6B" w:rsidRDefault="00E63F6B" w:rsidP="00E81BCA">
            <w:pPr>
              <w:jc w:val="center"/>
              <w:rPr>
                <w:rFonts w:eastAsia="仿宋_GB2312"/>
              </w:rPr>
            </w:pPr>
            <w:r>
              <w:rPr>
                <w:rFonts w:eastAsia="仿宋_GB2312" w:hint="eastAsia"/>
              </w:rPr>
              <w:t>专业所必需的图书资料</w:t>
            </w:r>
          </w:p>
        </w:tc>
        <w:tc>
          <w:tcPr>
            <w:tcW w:w="855" w:type="dxa"/>
            <w:tcBorders>
              <w:bottom w:val="double" w:sz="4" w:space="0" w:color="auto"/>
            </w:tcBorders>
            <w:vAlign w:val="center"/>
          </w:tcPr>
          <w:p w:rsidR="00E63F6B" w:rsidRDefault="00E63F6B" w:rsidP="00E81BCA">
            <w:pPr>
              <w:jc w:val="center"/>
              <w:rPr>
                <w:rFonts w:eastAsia="仿宋_GB2312"/>
              </w:rPr>
            </w:pPr>
            <w:r>
              <w:rPr>
                <w:rFonts w:eastAsia="仿宋_GB2312" w:hint="eastAsia"/>
              </w:rPr>
              <w:t>是</w:t>
            </w:r>
          </w:p>
        </w:tc>
        <w:tc>
          <w:tcPr>
            <w:tcW w:w="1888" w:type="dxa"/>
            <w:gridSpan w:val="2"/>
            <w:tcBorders>
              <w:bottom w:val="double" w:sz="4" w:space="0" w:color="auto"/>
            </w:tcBorders>
            <w:vAlign w:val="center"/>
          </w:tcPr>
          <w:p w:rsidR="00E63F6B" w:rsidRDefault="00E63F6B" w:rsidP="00E81BCA">
            <w:pPr>
              <w:widowControl/>
              <w:jc w:val="center"/>
              <w:rPr>
                <w:rFonts w:eastAsia="仿宋_GB2312"/>
              </w:rPr>
            </w:pPr>
            <w:r>
              <w:rPr>
                <w:rFonts w:eastAsia="仿宋_GB2312" w:hint="eastAsia"/>
              </w:rPr>
              <w:t>可用于该专业的</w:t>
            </w:r>
          </w:p>
          <w:p w:rsidR="00E63F6B" w:rsidRDefault="00E63F6B" w:rsidP="00E81BCA">
            <w:pPr>
              <w:widowControl/>
              <w:jc w:val="center"/>
              <w:rPr>
                <w:rFonts w:eastAsia="仿宋_GB2312"/>
              </w:rPr>
            </w:pPr>
            <w:r>
              <w:rPr>
                <w:rFonts w:eastAsia="仿宋_GB2312" w:hint="eastAsia"/>
              </w:rPr>
              <w:t>教学实验设备</w:t>
            </w:r>
          </w:p>
          <w:p w:rsidR="00E63F6B" w:rsidRDefault="00E63F6B" w:rsidP="00E81BCA">
            <w:pPr>
              <w:widowControl/>
              <w:jc w:val="center"/>
              <w:rPr>
                <w:rFonts w:eastAsia="仿宋_GB2312"/>
              </w:rPr>
            </w:pPr>
            <w:r>
              <w:rPr>
                <w:rFonts w:eastAsia="仿宋_GB2312" w:hint="eastAsia"/>
              </w:rPr>
              <w:t>（千元以上）</w:t>
            </w:r>
          </w:p>
        </w:tc>
        <w:tc>
          <w:tcPr>
            <w:tcW w:w="2002" w:type="dxa"/>
            <w:gridSpan w:val="2"/>
            <w:tcBorders>
              <w:bottom w:val="double" w:sz="4" w:space="0" w:color="auto"/>
            </w:tcBorders>
            <w:vAlign w:val="center"/>
          </w:tcPr>
          <w:p w:rsidR="00E63F6B" w:rsidRPr="00D61E2E" w:rsidRDefault="00E63F6B" w:rsidP="00156ADB">
            <w:pPr>
              <w:jc w:val="center"/>
              <w:rPr>
                <w:rFonts w:eastAsia="仿宋_GB2312"/>
                <w:color w:val="000000"/>
              </w:rPr>
            </w:pPr>
            <w:r w:rsidRPr="00D61E2E">
              <w:rPr>
                <w:rFonts w:eastAsia="仿宋_GB2312"/>
                <w:color w:val="000000"/>
              </w:rPr>
              <w:t>456</w:t>
            </w:r>
          </w:p>
          <w:p w:rsidR="00E63F6B" w:rsidRDefault="00E63F6B" w:rsidP="00156ADB">
            <w:pPr>
              <w:jc w:val="center"/>
              <w:rPr>
                <w:rFonts w:eastAsia="仿宋_GB2312"/>
                <w:sz w:val="18"/>
              </w:rPr>
            </w:pPr>
            <w:r w:rsidRPr="00D61E2E">
              <w:rPr>
                <w:rFonts w:eastAsia="仿宋_GB2312" w:hint="eastAsia"/>
                <w:color w:val="000000"/>
              </w:rPr>
              <w:t>（台</w:t>
            </w:r>
            <w:r w:rsidRPr="00D61E2E">
              <w:rPr>
                <w:rFonts w:eastAsia="仿宋_GB2312"/>
                <w:color w:val="000000"/>
              </w:rPr>
              <w:t>/</w:t>
            </w:r>
            <w:r w:rsidRPr="00D61E2E">
              <w:rPr>
                <w:rFonts w:eastAsia="仿宋_GB2312" w:hint="eastAsia"/>
                <w:color w:val="000000"/>
              </w:rPr>
              <w:t>件）</w:t>
            </w:r>
          </w:p>
        </w:tc>
        <w:tc>
          <w:tcPr>
            <w:tcW w:w="1192" w:type="dxa"/>
            <w:gridSpan w:val="2"/>
            <w:tcBorders>
              <w:bottom w:val="double" w:sz="4" w:space="0" w:color="auto"/>
            </w:tcBorders>
            <w:vAlign w:val="center"/>
          </w:tcPr>
          <w:p w:rsidR="00E63F6B" w:rsidRDefault="00E63F6B" w:rsidP="00E81BCA">
            <w:pPr>
              <w:widowControl/>
              <w:jc w:val="center"/>
              <w:rPr>
                <w:rFonts w:eastAsia="仿宋_GB2312"/>
              </w:rPr>
            </w:pPr>
            <w:r>
              <w:rPr>
                <w:rFonts w:eastAsia="仿宋_GB2312" w:hint="eastAsia"/>
              </w:rPr>
              <w:t>总</w:t>
            </w:r>
            <w:r>
              <w:rPr>
                <w:rFonts w:eastAsia="仿宋_GB2312"/>
              </w:rPr>
              <w:t xml:space="preserve"> </w:t>
            </w:r>
            <w:r>
              <w:rPr>
                <w:rFonts w:eastAsia="仿宋_GB2312" w:hint="eastAsia"/>
              </w:rPr>
              <w:t>价</w:t>
            </w:r>
            <w:r>
              <w:rPr>
                <w:rFonts w:eastAsia="仿宋_GB2312"/>
              </w:rPr>
              <w:t xml:space="preserve"> </w:t>
            </w:r>
            <w:r>
              <w:rPr>
                <w:rFonts w:eastAsia="仿宋_GB2312" w:hint="eastAsia"/>
              </w:rPr>
              <w:t>值</w:t>
            </w:r>
          </w:p>
          <w:p w:rsidR="00E63F6B" w:rsidRDefault="00E63F6B" w:rsidP="00E81BCA">
            <w:pPr>
              <w:jc w:val="center"/>
              <w:rPr>
                <w:rFonts w:eastAsia="仿宋_GB2312"/>
              </w:rPr>
            </w:pPr>
            <w:r>
              <w:rPr>
                <w:rFonts w:eastAsia="仿宋_GB2312" w:hint="eastAsia"/>
              </w:rPr>
              <w:t>（万元）</w:t>
            </w:r>
          </w:p>
        </w:tc>
        <w:tc>
          <w:tcPr>
            <w:tcW w:w="1191" w:type="dxa"/>
            <w:gridSpan w:val="2"/>
            <w:tcBorders>
              <w:bottom w:val="double" w:sz="4" w:space="0" w:color="auto"/>
            </w:tcBorders>
            <w:vAlign w:val="center"/>
          </w:tcPr>
          <w:p w:rsidR="00E63F6B" w:rsidRPr="00D61E2E" w:rsidRDefault="00E63F6B" w:rsidP="00E81BCA">
            <w:pPr>
              <w:jc w:val="center"/>
              <w:rPr>
                <w:rFonts w:eastAsia="仿宋_GB2312"/>
                <w:color w:val="000000"/>
              </w:rPr>
            </w:pPr>
            <w:r w:rsidRPr="00D61E2E">
              <w:rPr>
                <w:rFonts w:eastAsia="仿宋_GB2312"/>
                <w:color w:val="000000"/>
              </w:rPr>
              <w:t>1256.2</w:t>
            </w:r>
          </w:p>
        </w:tc>
      </w:tr>
      <w:tr w:rsidR="00E63F6B" w:rsidTr="0020548E">
        <w:trPr>
          <w:jc w:val="center"/>
        </w:trPr>
        <w:tc>
          <w:tcPr>
            <w:tcW w:w="596" w:type="dxa"/>
            <w:tcBorders>
              <w:top w:val="double" w:sz="4" w:space="0" w:color="auto"/>
            </w:tcBorders>
            <w:vAlign w:val="center"/>
          </w:tcPr>
          <w:p w:rsidR="00E63F6B" w:rsidRDefault="00E63F6B" w:rsidP="00E81BCA">
            <w:pPr>
              <w:jc w:val="center"/>
              <w:rPr>
                <w:rFonts w:eastAsia="仿宋_GB2312"/>
              </w:rPr>
            </w:pPr>
            <w:r>
              <w:rPr>
                <w:rFonts w:eastAsia="仿宋_GB2312" w:hint="eastAsia"/>
              </w:rPr>
              <w:t>序</w:t>
            </w:r>
          </w:p>
          <w:p w:rsidR="00E63F6B" w:rsidRDefault="00E63F6B" w:rsidP="00E81BCA">
            <w:pPr>
              <w:jc w:val="center"/>
              <w:rPr>
                <w:rFonts w:eastAsia="仿宋_GB2312"/>
              </w:rPr>
            </w:pPr>
            <w:r>
              <w:rPr>
                <w:rFonts w:eastAsia="仿宋_GB2312" w:hint="eastAsia"/>
              </w:rPr>
              <w:t>号</w:t>
            </w:r>
          </w:p>
        </w:tc>
        <w:tc>
          <w:tcPr>
            <w:tcW w:w="4078" w:type="dxa"/>
            <w:gridSpan w:val="5"/>
            <w:tcBorders>
              <w:top w:val="double" w:sz="4" w:space="0" w:color="auto"/>
            </w:tcBorders>
            <w:vAlign w:val="center"/>
          </w:tcPr>
          <w:p w:rsidR="00E63F6B" w:rsidRDefault="00E63F6B" w:rsidP="00E81BCA">
            <w:pPr>
              <w:jc w:val="center"/>
              <w:rPr>
                <w:rFonts w:eastAsia="仿宋_GB2312"/>
              </w:rPr>
            </w:pPr>
            <w:r>
              <w:rPr>
                <w:rFonts w:eastAsia="仿宋_GB2312" w:hint="eastAsia"/>
              </w:rPr>
              <w:t>主要教学设备名称（限</w:t>
            </w:r>
            <w:r>
              <w:rPr>
                <w:rFonts w:eastAsia="仿宋_GB2312"/>
              </w:rPr>
              <w:t>10</w:t>
            </w:r>
            <w:r>
              <w:rPr>
                <w:rFonts w:eastAsia="仿宋_GB2312" w:hint="eastAsia"/>
              </w:rPr>
              <w:t>项内）</w:t>
            </w:r>
          </w:p>
        </w:tc>
        <w:tc>
          <w:tcPr>
            <w:tcW w:w="2002" w:type="dxa"/>
            <w:gridSpan w:val="2"/>
            <w:tcBorders>
              <w:top w:val="double" w:sz="4" w:space="0" w:color="auto"/>
            </w:tcBorders>
            <w:vAlign w:val="center"/>
          </w:tcPr>
          <w:p w:rsidR="00E63F6B" w:rsidRDefault="00E63F6B" w:rsidP="00E81BCA">
            <w:pPr>
              <w:jc w:val="center"/>
              <w:rPr>
                <w:rFonts w:eastAsia="仿宋_GB2312"/>
              </w:rPr>
            </w:pPr>
            <w:r>
              <w:rPr>
                <w:rFonts w:eastAsia="仿宋_GB2312" w:hint="eastAsia"/>
              </w:rPr>
              <w:t>型</w:t>
            </w:r>
            <w:r>
              <w:rPr>
                <w:rFonts w:eastAsia="仿宋_GB2312"/>
              </w:rPr>
              <w:t xml:space="preserve">    </w:t>
            </w:r>
            <w:r>
              <w:rPr>
                <w:rFonts w:eastAsia="仿宋_GB2312" w:hint="eastAsia"/>
              </w:rPr>
              <w:t>号</w:t>
            </w:r>
          </w:p>
          <w:p w:rsidR="00E63F6B" w:rsidRDefault="00E63F6B" w:rsidP="00E81BCA">
            <w:pPr>
              <w:jc w:val="center"/>
              <w:rPr>
                <w:rFonts w:eastAsia="仿宋_GB2312"/>
              </w:rPr>
            </w:pPr>
            <w:r>
              <w:rPr>
                <w:rFonts w:eastAsia="仿宋_GB2312" w:hint="eastAsia"/>
              </w:rPr>
              <w:t>规</w:t>
            </w:r>
            <w:r>
              <w:rPr>
                <w:rFonts w:eastAsia="仿宋_GB2312"/>
              </w:rPr>
              <w:t xml:space="preserve">    </w:t>
            </w:r>
            <w:r>
              <w:rPr>
                <w:rFonts w:eastAsia="仿宋_GB2312" w:hint="eastAsia"/>
              </w:rPr>
              <w:t>格</w:t>
            </w:r>
          </w:p>
        </w:tc>
        <w:tc>
          <w:tcPr>
            <w:tcW w:w="679" w:type="dxa"/>
            <w:tcBorders>
              <w:top w:val="double" w:sz="4" w:space="0" w:color="auto"/>
            </w:tcBorders>
            <w:vAlign w:val="center"/>
          </w:tcPr>
          <w:p w:rsidR="00E63F6B" w:rsidRDefault="00E63F6B" w:rsidP="00E81BCA">
            <w:pPr>
              <w:jc w:val="center"/>
              <w:rPr>
                <w:rFonts w:eastAsia="仿宋_GB2312"/>
                <w:sz w:val="18"/>
              </w:rPr>
            </w:pPr>
            <w:r>
              <w:rPr>
                <w:rFonts w:eastAsia="仿宋_GB2312" w:hint="eastAsia"/>
                <w:sz w:val="18"/>
              </w:rPr>
              <w:t>台</w:t>
            </w:r>
            <w:r>
              <w:rPr>
                <w:rFonts w:eastAsia="仿宋_GB2312"/>
                <w:sz w:val="18"/>
              </w:rPr>
              <w:t>(</w:t>
            </w:r>
            <w:r>
              <w:rPr>
                <w:rFonts w:eastAsia="仿宋_GB2312" w:hint="eastAsia"/>
                <w:sz w:val="18"/>
              </w:rPr>
              <w:t>件</w:t>
            </w:r>
            <w:r>
              <w:rPr>
                <w:rFonts w:eastAsia="仿宋_GB2312"/>
                <w:sz w:val="18"/>
              </w:rPr>
              <w:t>)</w:t>
            </w:r>
          </w:p>
        </w:tc>
        <w:tc>
          <w:tcPr>
            <w:tcW w:w="1704" w:type="dxa"/>
            <w:gridSpan w:val="3"/>
            <w:tcBorders>
              <w:top w:val="double" w:sz="4" w:space="0" w:color="auto"/>
            </w:tcBorders>
            <w:vAlign w:val="center"/>
          </w:tcPr>
          <w:p w:rsidR="00E63F6B" w:rsidRDefault="00E63F6B" w:rsidP="00E81BCA">
            <w:pPr>
              <w:jc w:val="center"/>
              <w:rPr>
                <w:rFonts w:eastAsia="仿宋_GB2312"/>
              </w:rPr>
            </w:pPr>
            <w:r>
              <w:rPr>
                <w:rFonts w:eastAsia="仿宋_GB2312" w:hint="eastAsia"/>
              </w:rPr>
              <w:t>购</w:t>
            </w:r>
            <w:r>
              <w:rPr>
                <w:rFonts w:eastAsia="仿宋_GB2312"/>
              </w:rPr>
              <w:t xml:space="preserve"> </w:t>
            </w:r>
            <w:r>
              <w:rPr>
                <w:rFonts w:eastAsia="仿宋_GB2312" w:hint="eastAsia"/>
              </w:rPr>
              <w:t>入</w:t>
            </w:r>
            <w:r>
              <w:rPr>
                <w:rFonts w:eastAsia="仿宋_GB2312"/>
              </w:rPr>
              <w:t xml:space="preserve"> </w:t>
            </w:r>
            <w:r>
              <w:rPr>
                <w:rFonts w:eastAsia="仿宋_GB2312" w:hint="eastAsia"/>
              </w:rPr>
              <w:t>时</w:t>
            </w:r>
            <w:r>
              <w:rPr>
                <w:rFonts w:eastAsia="仿宋_GB2312"/>
              </w:rPr>
              <w:t xml:space="preserve"> </w:t>
            </w:r>
            <w:r>
              <w:rPr>
                <w:rFonts w:eastAsia="仿宋_GB2312" w:hint="eastAsia"/>
              </w:rPr>
              <w:t>间</w:t>
            </w:r>
          </w:p>
        </w:tc>
      </w:tr>
      <w:tr w:rsidR="00E63F6B" w:rsidRPr="00B179D5" w:rsidTr="0020548E">
        <w:trPr>
          <w:trHeight w:val="784"/>
          <w:jc w:val="center"/>
        </w:trPr>
        <w:tc>
          <w:tcPr>
            <w:tcW w:w="596" w:type="dxa"/>
            <w:vAlign w:val="center"/>
          </w:tcPr>
          <w:p w:rsidR="00E63F6B" w:rsidRDefault="00E63F6B" w:rsidP="00C86F45">
            <w:pPr>
              <w:jc w:val="center"/>
              <w:rPr>
                <w:rFonts w:eastAsia="仿宋_GB2312"/>
              </w:rPr>
            </w:pPr>
            <w:r>
              <w:rPr>
                <w:rFonts w:eastAsia="仿宋_GB2312"/>
              </w:rPr>
              <w:t>1</w:t>
            </w:r>
          </w:p>
        </w:tc>
        <w:tc>
          <w:tcPr>
            <w:tcW w:w="4078" w:type="dxa"/>
            <w:gridSpan w:val="5"/>
            <w:vAlign w:val="center"/>
          </w:tcPr>
          <w:p w:rsidR="00E63F6B" w:rsidRPr="00BB0193" w:rsidRDefault="00E63F6B" w:rsidP="00C86F45">
            <w:pPr>
              <w:jc w:val="center"/>
              <w:rPr>
                <w:rFonts w:eastAsia="仿宋_GB2312"/>
              </w:rPr>
            </w:pPr>
            <w:r w:rsidRPr="00BB0193">
              <w:rPr>
                <w:rFonts w:eastAsia="仿宋_GB2312" w:hint="eastAsia"/>
              </w:rPr>
              <w:t>液相色谱串联质谱联用仪</w:t>
            </w:r>
          </w:p>
        </w:tc>
        <w:tc>
          <w:tcPr>
            <w:tcW w:w="2002" w:type="dxa"/>
            <w:gridSpan w:val="2"/>
            <w:vAlign w:val="center"/>
          </w:tcPr>
          <w:p w:rsidR="00E63F6B" w:rsidRPr="00BB0193" w:rsidRDefault="00E63F6B" w:rsidP="00C86F45">
            <w:pPr>
              <w:jc w:val="center"/>
              <w:rPr>
                <w:rFonts w:eastAsia="仿宋_GB2312"/>
                <w:szCs w:val="21"/>
              </w:rPr>
            </w:pPr>
            <w:r w:rsidRPr="00BB0193">
              <w:rPr>
                <w:rFonts w:eastAsia="仿宋_GB2312"/>
                <w:szCs w:val="21"/>
              </w:rPr>
              <w:t>AP14000+UFLC</w:t>
            </w:r>
          </w:p>
        </w:tc>
        <w:tc>
          <w:tcPr>
            <w:tcW w:w="679" w:type="dxa"/>
            <w:vAlign w:val="center"/>
          </w:tcPr>
          <w:p w:rsidR="00E63F6B" w:rsidRPr="00BB0193" w:rsidRDefault="00E63F6B" w:rsidP="00C86F45">
            <w:pPr>
              <w:widowControl/>
              <w:jc w:val="center"/>
              <w:rPr>
                <w:rFonts w:eastAsia="仿宋_GB2312"/>
                <w:szCs w:val="21"/>
              </w:rPr>
            </w:pPr>
            <w:r w:rsidRPr="00BB0193">
              <w:rPr>
                <w:rFonts w:eastAsia="仿宋_GB2312"/>
                <w:szCs w:val="21"/>
              </w:rPr>
              <w:t>1</w:t>
            </w:r>
          </w:p>
        </w:tc>
        <w:tc>
          <w:tcPr>
            <w:tcW w:w="1704" w:type="dxa"/>
            <w:gridSpan w:val="3"/>
            <w:vAlign w:val="center"/>
          </w:tcPr>
          <w:p w:rsidR="00E63F6B" w:rsidRPr="00BB0193" w:rsidRDefault="00E63F6B" w:rsidP="00C86F45">
            <w:pPr>
              <w:widowControl/>
              <w:jc w:val="center"/>
              <w:rPr>
                <w:rFonts w:eastAsia="仿宋_GB2312"/>
                <w:szCs w:val="21"/>
              </w:rPr>
            </w:pPr>
            <w:r w:rsidRPr="00BB0193">
              <w:rPr>
                <w:rFonts w:eastAsia="仿宋_GB2312"/>
                <w:szCs w:val="21"/>
              </w:rPr>
              <w:t>2012.11</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2</w:t>
            </w:r>
          </w:p>
        </w:tc>
        <w:tc>
          <w:tcPr>
            <w:tcW w:w="4078" w:type="dxa"/>
            <w:gridSpan w:val="5"/>
            <w:vAlign w:val="center"/>
          </w:tcPr>
          <w:p w:rsidR="00E63F6B" w:rsidRDefault="00E63F6B" w:rsidP="000835BD">
            <w:pPr>
              <w:jc w:val="center"/>
              <w:rPr>
                <w:rFonts w:eastAsia="仿宋_GB2312"/>
              </w:rPr>
            </w:pPr>
            <w:r>
              <w:rPr>
                <w:rFonts w:eastAsia="仿宋_GB2312" w:hint="eastAsia"/>
              </w:rPr>
              <w:t>气相色谱仪</w:t>
            </w:r>
          </w:p>
        </w:tc>
        <w:tc>
          <w:tcPr>
            <w:tcW w:w="2002" w:type="dxa"/>
            <w:gridSpan w:val="2"/>
            <w:vAlign w:val="center"/>
          </w:tcPr>
          <w:p w:rsidR="00E63F6B" w:rsidRDefault="00E63F6B" w:rsidP="000835BD">
            <w:pPr>
              <w:jc w:val="center"/>
              <w:rPr>
                <w:rFonts w:eastAsia="仿宋_GB2312"/>
              </w:rPr>
            </w:pPr>
            <w:r>
              <w:rPr>
                <w:rFonts w:eastAsia="仿宋_GB2312"/>
              </w:rPr>
              <w:t>Trace 1300</w:t>
            </w:r>
          </w:p>
        </w:tc>
        <w:tc>
          <w:tcPr>
            <w:tcW w:w="679" w:type="dxa"/>
            <w:vAlign w:val="center"/>
          </w:tcPr>
          <w:p w:rsidR="00E63F6B" w:rsidRDefault="00E63F6B" w:rsidP="000835BD">
            <w:pPr>
              <w:jc w:val="center"/>
              <w:rPr>
                <w:rFonts w:eastAsia="仿宋_GB2312"/>
              </w:rPr>
            </w:pPr>
            <w:r>
              <w:rPr>
                <w:rFonts w:eastAsia="仿宋_GB2312"/>
              </w:rPr>
              <w:t>4</w:t>
            </w:r>
          </w:p>
        </w:tc>
        <w:tc>
          <w:tcPr>
            <w:tcW w:w="1704" w:type="dxa"/>
            <w:gridSpan w:val="3"/>
            <w:vAlign w:val="center"/>
          </w:tcPr>
          <w:p w:rsidR="00E63F6B" w:rsidRDefault="00E63F6B" w:rsidP="000835BD">
            <w:pPr>
              <w:jc w:val="center"/>
              <w:rPr>
                <w:rFonts w:eastAsia="仿宋_GB2312"/>
              </w:rPr>
            </w:pPr>
            <w:r>
              <w:rPr>
                <w:rFonts w:eastAsia="仿宋_GB2312"/>
              </w:rPr>
              <w:t>2015.02</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3</w:t>
            </w:r>
          </w:p>
        </w:tc>
        <w:tc>
          <w:tcPr>
            <w:tcW w:w="4078" w:type="dxa"/>
            <w:gridSpan w:val="5"/>
            <w:vAlign w:val="center"/>
          </w:tcPr>
          <w:p w:rsidR="00E63F6B" w:rsidRDefault="00E63F6B" w:rsidP="000835BD">
            <w:pPr>
              <w:jc w:val="center"/>
              <w:rPr>
                <w:rFonts w:eastAsia="仿宋_GB2312"/>
              </w:rPr>
            </w:pPr>
            <w:r>
              <w:rPr>
                <w:rFonts w:eastAsia="仿宋_GB2312" w:hint="eastAsia"/>
              </w:rPr>
              <w:t>傅立叶变换红外光谱仪</w:t>
            </w:r>
          </w:p>
        </w:tc>
        <w:tc>
          <w:tcPr>
            <w:tcW w:w="2002" w:type="dxa"/>
            <w:gridSpan w:val="2"/>
            <w:vAlign w:val="center"/>
          </w:tcPr>
          <w:p w:rsidR="00E63F6B" w:rsidRDefault="00E63F6B" w:rsidP="000835BD">
            <w:pPr>
              <w:jc w:val="center"/>
              <w:rPr>
                <w:rFonts w:eastAsia="仿宋_GB2312"/>
              </w:rPr>
            </w:pPr>
            <w:r>
              <w:rPr>
                <w:rFonts w:eastAsia="仿宋_GB2312"/>
              </w:rPr>
              <w:t>Nicoleti S5</w:t>
            </w:r>
          </w:p>
        </w:tc>
        <w:tc>
          <w:tcPr>
            <w:tcW w:w="679" w:type="dxa"/>
            <w:vAlign w:val="center"/>
          </w:tcPr>
          <w:p w:rsidR="00E63F6B" w:rsidRDefault="00E63F6B" w:rsidP="000835BD">
            <w:pPr>
              <w:jc w:val="center"/>
              <w:rPr>
                <w:rFonts w:eastAsia="仿宋_GB2312"/>
              </w:rPr>
            </w:pPr>
            <w:r>
              <w:rPr>
                <w:rFonts w:eastAsia="仿宋_GB2312"/>
              </w:rPr>
              <w:t>2</w:t>
            </w:r>
          </w:p>
        </w:tc>
        <w:tc>
          <w:tcPr>
            <w:tcW w:w="1704" w:type="dxa"/>
            <w:gridSpan w:val="3"/>
            <w:vAlign w:val="center"/>
          </w:tcPr>
          <w:p w:rsidR="00E63F6B" w:rsidRDefault="00E63F6B" w:rsidP="000835BD">
            <w:pPr>
              <w:jc w:val="center"/>
              <w:rPr>
                <w:rFonts w:eastAsia="仿宋_GB2312"/>
              </w:rPr>
            </w:pPr>
            <w:r>
              <w:rPr>
                <w:rFonts w:eastAsia="仿宋_GB2312"/>
              </w:rPr>
              <w:t>2015.02</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4</w:t>
            </w:r>
          </w:p>
        </w:tc>
        <w:tc>
          <w:tcPr>
            <w:tcW w:w="4078" w:type="dxa"/>
            <w:gridSpan w:val="5"/>
            <w:vAlign w:val="center"/>
          </w:tcPr>
          <w:p w:rsidR="00E63F6B" w:rsidRDefault="00E63F6B" w:rsidP="00B179D5">
            <w:pPr>
              <w:jc w:val="center"/>
              <w:rPr>
                <w:rFonts w:eastAsia="仿宋_GB2312"/>
              </w:rPr>
            </w:pPr>
            <w:r>
              <w:rPr>
                <w:rFonts w:eastAsia="仿宋_GB2312" w:hint="eastAsia"/>
              </w:rPr>
              <w:t>高效液相色谱仪</w:t>
            </w:r>
          </w:p>
        </w:tc>
        <w:tc>
          <w:tcPr>
            <w:tcW w:w="2002" w:type="dxa"/>
            <w:gridSpan w:val="2"/>
            <w:vAlign w:val="center"/>
          </w:tcPr>
          <w:p w:rsidR="00E63F6B" w:rsidRDefault="00E63F6B" w:rsidP="00B179D5">
            <w:pPr>
              <w:jc w:val="center"/>
              <w:rPr>
                <w:rFonts w:eastAsia="仿宋_GB2312"/>
              </w:rPr>
            </w:pPr>
            <w:r>
              <w:rPr>
                <w:rFonts w:eastAsia="仿宋_GB2312"/>
              </w:rPr>
              <w:t>UltiMate 3000</w:t>
            </w:r>
          </w:p>
        </w:tc>
        <w:tc>
          <w:tcPr>
            <w:tcW w:w="679" w:type="dxa"/>
            <w:vAlign w:val="center"/>
          </w:tcPr>
          <w:p w:rsidR="00E63F6B" w:rsidRDefault="00E63F6B" w:rsidP="00B179D5">
            <w:pPr>
              <w:jc w:val="center"/>
              <w:rPr>
                <w:rFonts w:eastAsia="仿宋_GB2312"/>
              </w:rPr>
            </w:pPr>
            <w:r>
              <w:rPr>
                <w:rFonts w:eastAsia="仿宋_GB2312"/>
              </w:rPr>
              <w:t>4</w:t>
            </w:r>
          </w:p>
        </w:tc>
        <w:tc>
          <w:tcPr>
            <w:tcW w:w="1704" w:type="dxa"/>
            <w:gridSpan w:val="3"/>
            <w:vAlign w:val="center"/>
          </w:tcPr>
          <w:p w:rsidR="00E63F6B" w:rsidRDefault="00E63F6B" w:rsidP="00B179D5">
            <w:pPr>
              <w:jc w:val="center"/>
              <w:rPr>
                <w:rFonts w:eastAsia="仿宋_GB2312"/>
              </w:rPr>
            </w:pPr>
            <w:r>
              <w:rPr>
                <w:rFonts w:eastAsia="仿宋_GB2312"/>
              </w:rPr>
              <w:t>2015.02</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5</w:t>
            </w:r>
          </w:p>
        </w:tc>
        <w:tc>
          <w:tcPr>
            <w:tcW w:w="4078" w:type="dxa"/>
            <w:gridSpan w:val="5"/>
            <w:vAlign w:val="center"/>
          </w:tcPr>
          <w:p w:rsidR="00E63F6B" w:rsidRDefault="00E63F6B" w:rsidP="00B179D5">
            <w:pPr>
              <w:jc w:val="center"/>
              <w:rPr>
                <w:rFonts w:eastAsia="仿宋_GB2312"/>
              </w:rPr>
            </w:pPr>
            <w:r>
              <w:rPr>
                <w:rFonts w:eastAsia="仿宋_GB2312" w:hint="eastAsia"/>
              </w:rPr>
              <w:t>紫外可见分光光度计</w:t>
            </w:r>
          </w:p>
        </w:tc>
        <w:tc>
          <w:tcPr>
            <w:tcW w:w="2002" w:type="dxa"/>
            <w:gridSpan w:val="2"/>
            <w:vAlign w:val="center"/>
          </w:tcPr>
          <w:p w:rsidR="00E63F6B" w:rsidRDefault="00E63F6B" w:rsidP="00B179D5">
            <w:pPr>
              <w:jc w:val="center"/>
              <w:rPr>
                <w:rFonts w:eastAsia="仿宋_GB2312"/>
              </w:rPr>
            </w:pPr>
            <w:r>
              <w:rPr>
                <w:rFonts w:eastAsia="仿宋_GB2312"/>
              </w:rPr>
              <w:t>UV-1800PC</w:t>
            </w:r>
          </w:p>
        </w:tc>
        <w:tc>
          <w:tcPr>
            <w:tcW w:w="679" w:type="dxa"/>
            <w:vAlign w:val="center"/>
          </w:tcPr>
          <w:p w:rsidR="00E63F6B" w:rsidRDefault="00E63F6B" w:rsidP="00B179D5">
            <w:pPr>
              <w:jc w:val="center"/>
              <w:rPr>
                <w:rFonts w:eastAsia="仿宋_GB2312"/>
              </w:rPr>
            </w:pPr>
            <w:r>
              <w:rPr>
                <w:rFonts w:eastAsia="仿宋_GB2312"/>
              </w:rPr>
              <w:t>6</w:t>
            </w:r>
          </w:p>
        </w:tc>
        <w:tc>
          <w:tcPr>
            <w:tcW w:w="1704" w:type="dxa"/>
            <w:gridSpan w:val="3"/>
            <w:vAlign w:val="center"/>
          </w:tcPr>
          <w:p w:rsidR="00E63F6B" w:rsidRDefault="00E63F6B" w:rsidP="00B179D5">
            <w:pPr>
              <w:jc w:val="center"/>
              <w:rPr>
                <w:rFonts w:eastAsia="仿宋_GB2312"/>
              </w:rPr>
            </w:pPr>
            <w:r>
              <w:rPr>
                <w:rFonts w:eastAsia="仿宋_GB2312"/>
              </w:rPr>
              <w:t>2012.05</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6</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rPr>
              <w:t>16</w:t>
            </w:r>
            <w:r w:rsidRPr="00B179D5">
              <w:rPr>
                <w:rFonts w:eastAsia="仿宋_GB2312" w:hint="eastAsia"/>
              </w:rPr>
              <w:t>通道生理记录仪</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hint="eastAsia"/>
              </w:rPr>
              <w:t>美国</w:t>
            </w:r>
            <w:r w:rsidRPr="00B179D5">
              <w:rPr>
                <w:rFonts w:eastAsia="仿宋_GB2312"/>
              </w:rPr>
              <w:t>BIOPAC MP150</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2014.7</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7</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hint="eastAsia"/>
              </w:rPr>
              <w:t>全自动酶标仪</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hint="eastAsia"/>
              </w:rPr>
              <w:t>美国</w:t>
            </w:r>
            <w:r w:rsidRPr="00B179D5">
              <w:rPr>
                <w:rFonts w:eastAsia="仿宋_GB2312"/>
              </w:rPr>
              <w:t>BioTek ELX-808</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2009.12</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8</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hint="eastAsia"/>
              </w:rPr>
              <w:t>梯度</w:t>
            </w:r>
            <w:r w:rsidRPr="00B179D5">
              <w:rPr>
                <w:rFonts w:eastAsia="仿宋_GB2312"/>
              </w:rPr>
              <w:t>PCR</w:t>
            </w:r>
            <w:r w:rsidRPr="00B179D5">
              <w:rPr>
                <w:rFonts w:eastAsia="仿宋_GB2312" w:hint="eastAsia"/>
              </w:rPr>
              <w:t>仪</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hint="eastAsia"/>
              </w:rPr>
              <w:t>美国伯乐</w:t>
            </w:r>
            <w:r w:rsidRPr="00B179D5">
              <w:rPr>
                <w:rFonts w:eastAsia="仿宋_GB2312"/>
              </w:rPr>
              <w:t xml:space="preserve"> C1000 Touch</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2016.5</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lastRenderedPageBreak/>
              <w:t>9</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hint="eastAsia"/>
              </w:rPr>
              <w:t>超微量分光光度计</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rPr>
              <w:t>Inplem P-330-31-10</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2016.5</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10</w:t>
            </w:r>
          </w:p>
        </w:tc>
        <w:tc>
          <w:tcPr>
            <w:tcW w:w="4078" w:type="dxa"/>
            <w:gridSpan w:val="5"/>
            <w:vAlign w:val="center"/>
          </w:tcPr>
          <w:p w:rsidR="00E63F6B" w:rsidRPr="00B179D5" w:rsidRDefault="00E63F6B" w:rsidP="00B179D5">
            <w:pPr>
              <w:jc w:val="center"/>
              <w:rPr>
                <w:rFonts w:eastAsia="仿宋_GB2312"/>
              </w:rPr>
            </w:pPr>
            <w:bookmarkStart w:id="6" w:name="OLE_LINK6"/>
            <w:r w:rsidRPr="00B179D5">
              <w:rPr>
                <w:rFonts w:eastAsia="仿宋_GB2312" w:hint="eastAsia"/>
              </w:rPr>
              <w:t>荧光倒置显微镜</w:t>
            </w:r>
            <w:bookmarkEnd w:id="6"/>
          </w:p>
        </w:tc>
        <w:tc>
          <w:tcPr>
            <w:tcW w:w="2002" w:type="dxa"/>
            <w:gridSpan w:val="2"/>
            <w:vAlign w:val="center"/>
          </w:tcPr>
          <w:p w:rsidR="00E63F6B" w:rsidRPr="00B179D5" w:rsidRDefault="00E63F6B" w:rsidP="00B179D5">
            <w:pPr>
              <w:jc w:val="center"/>
              <w:rPr>
                <w:rFonts w:eastAsia="仿宋_GB2312"/>
              </w:rPr>
            </w:pPr>
            <w:r w:rsidRPr="00B179D5">
              <w:rPr>
                <w:rFonts w:eastAsia="仿宋_GB2312" w:hint="eastAsia"/>
              </w:rPr>
              <w:t>蔡司</w:t>
            </w:r>
            <w:r w:rsidRPr="00B179D5">
              <w:rPr>
                <w:rFonts w:eastAsia="仿宋_GB2312"/>
              </w:rPr>
              <w:t>/ Axio Vert.A1</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2016.5</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11</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hint="eastAsia"/>
              </w:rPr>
              <w:t>超灵敏多功能成像仪</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rPr>
              <w:t>Amersham Imager 600</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2016.5</w:t>
            </w:r>
          </w:p>
        </w:tc>
      </w:tr>
      <w:tr w:rsidR="00E63F6B" w:rsidTr="0020548E">
        <w:trPr>
          <w:trHeight w:val="784"/>
          <w:jc w:val="center"/>
        </w:trPr>
        <w:tc>
          <w:tcPr>
            <w:tcW w:w="596" w:type="dxa"/>
            <w:vAlign w:val="center"/>
          </w:tcPr>
          <w:p w:rsidR="00E63F6B" w:rsidRDefault="00E63F6B" w:rsidP="00E81BCA">
            <w:pPr>
              <w:jc w:val="center"/>
              <w:rPr>
                <w:rFonts w:eastAsia="仿宋_GB2312"/>
              </w:rPr>
            </w:pPr>
            <w:r>
              <w:rPr>
                <w:rFonts w:eastAsia="仿宋_GB2312"/>
              </w:rPr>
              <w:t>12</w:t>
            </w:r>
          </w:p>
        </w:tc>
        <w:tc>
          <w:tcPr>
            <w:tcW w:w="4078" w:type="dxa"/>
            <w:gridSpan w:val="5"/>
            <w:vAlign w:val="center"/>
          </w:tcPr>
          <w:p w:rsidR="00E63F6B" w:rsidRPr="00B179D5" w:rsidRDefault="00E63F6B" w:rsidP="00B179D5">
            <w:pPr>
              <w:jc w:val="center"/>
              <w:rPr>
                <w:rFonts w:eastAsia="仿宋_GB2312"/>
              </w:rPr>
            </w:pPr>
            <w:r w:rsidRPr="00B179D5">
              <w:rPr>
                <w:rFonts w:eastAsia="仿宋_GB2312" w:hint="eastAsia"/>
              </w:rPr>
              <w:t>电泳仪</w:t>
            </w:r>
          </w:p>
        </w:tc>
        <w:tc>
          <w:tcPr>
            <w:tcW w:w="2002" w:type="dxa"/>
            <w:gridSpan w:val="2"/>
            <w:vAlign w:val="center"/>
          </w:tcPr>
          <w:p w:rsidR="00E63F6B" w:rsidRPr="00B179D5" w:rsidRDefault="00E63F6B" w:rsidP="00B179D5">
            <w:pPr>
              <w:jc w:val="center"/>
              <w:rPr>
                <w:rFonts w:eastAsia="仿宋_GB2312"/>
              </w:rPr>
            </w:pPr>
            <w:r w:rsidRPr="00B179D5">
              <w:rPr>
                <w:rFonts w:eastAsia="仿宋_GB2312" w:hint="eastAsia"/>
              </w:rPr>
              <w:t>美国伯乐</w:t>
            </w:r>
          </w:p>
        </w:tc>
        <w:tc>
          <w:tcPr>
            <w:tcW w:w="679" w:type="dxa"/>
            <w:vAlign w:val="center"/>
          </w:tcPr>
          <w:p w:rsidR="00E63F6B" w:rsidRPr="00B179D5" w:rsidRDefault="00E63F6B" w:rsidP="00B179D5">
            <w:pPr>
              <w:widowControl/>
              <w:jc w:val="center"/>
              <w:rPr>
                <w:rFonts w:eastAsia="仿宋_GB2312"/>
              </w:rPr>
            </w:pPr>
            <w:r w:rsidRPr="00B179D5">
              <w:rPr>
                <w:rFonts w:eastAsia="仿宋_GB2312"/>
              </w:rPr>
              <w:t>1</w:t>
            </w:r>
          </w:p>
        </w:tc>
        <w:tc>
          <w:tcPr>
            <w:tcW w:w="1704" w:type="dxa"/>
            <w:gridSpan w:val="3"/>
            <w:vAlign w:val="center"/>
          </w:tcPr>
          <w:p w:rsidR="00E63F6B" w:rsidRPr="00B179D5" w:rsidRDefault="00E63F6B" w:rsidP="00B179D5">
            <w:pPr>
              <w:widowControl/>
              <w:jc w:val="center"/>
              <w:rPr>
                <w:rFonts w:eastAsia="仿宋_GB2312"/>
              </w:rPr>
            </w:pPr>
            <w:r w:rsidRPr="00B179D5">
              <w:rPr>
                <w:rFonts w:eastAsia="仿宋_GB2312"/>
              </w:rPr>
              <w:t>2016.5</w:t>
            </w:r>
          </w:p>
        </w:tc>
      </w:tr>
      <w:bookmarkEnd w:id="5"/>
    </w:tbl>
    <w:p w:rsidR="00E63F6B" w:rsidRDefault="00E63F6B" w:rsidP="00F8673D">
      <w:pPr>
        <w:spacing w:line="360" w:lineRule="auto"/>
        <w:ind w:firstLineChars="200" w:firstLine="720"/>
        <w:jc w:val="center"/>
        <w:rPr>
          <w:rFonts w:ascii="黑体" w:eastAsia="黑体" w:hAnsi="黑体"/>
          <w:sz w:val="36"/>
          <w:szCs w:val="36"/>
        </w:rPr>
      </w:pPr>
    </w:p>
    <w:p w:rsidR="00E63F6B" w:rsidRDefault="00E63F6B" w:rsidP="00F8673D">
      <w:pPr>
        <w:spacing w:line="360" w:lineRule="auto"/>
        <w:ind w:firstLineChars="200" w:firstLine="720"/>
        <w:jc w:val="center"/>
        <w:rPr>
          <w:rFonts w:ascii="黑体" w:eastAsia="黑体" w:hAnsi="黑体"/>
          <w:sz w:val="36"/>
          <w:szCs w:val="36"/>
        </w:rPr>
      </w:pPr>
      <w:r>
        <w:rPr>
          <w:rFonts w:ascii="黑体" w:eastAsia="黑体" w:hAnsi="黑体"/>
          <w:sz w:val="36"/>
          <w:szCs w:val="36"/>
        </w:rPr>
        <w:t>9.</w:t>
      </w:r>
      <w:r>
        <w:rPr>
          <w:rFonts w:ascii="黑体" w:eastAsia="黑体" w:hAnsi="黑体" w:hint="eastAsia"/>
          <w:sz w:val="36"/>
          <w:szCs w:val="36"/>
        </w:rPr>
        <w:t>学校近三年新增专业情况表</w:t>
      </w:r>
    </w:p>
    <w:p w:rsidR="00E63F6B" w:rsidRDefault="00E63F6B" w:rsidP="00F8673D">
      <w:pPr>
        <w:spacing w:line="360" w:lineRule="auto"/>
        <w:ind w:firstLineChars="200" w:firstLine="482"/>
        <w:jc w:val="center"/>
        <w:rPr>
          <w:rFonts w:ascii="宋体"/>
          <w:b/>
          <w:sz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1878"/>
        <w:gridCol w:w="1097"/>
        <w:gridCol w:w="3369"/>
        <w:gridCol w:w="12"/>
        <w:gridCol w:w="1647"/>
      </w:tblGrid>
      <w:tr w:rsidR="00E63F6B" w:rsidTr="006A6A65">
        <w:trPr>
          <w:trHeight w:val="640"/>
        </w:trPr>
        <w:tc>
          <w:tcPr>
            <w:tcW w:w="8928" w:type="dxa"/>
            <w:gridSpan w:val="6"/>
            <w:vAlign w:val="center"/>
          </w:tcPr>
          <w:p w:rsidR="00E63F6B" w:rsidRDefault="00E63F6B" w:rsidP="003B4776">
            <w:pPr>
              <w:spacing w:line="360" w:lineRule="auto"/>
              <w:ind w:firstLineChars="100" w:firstLine="240"/>
              <w:rPr>
                <w:rFonts w:ascii="仿宋_GB2312" w:eastAsia="仿宋_GB2312" w:hAnsi="宋体"/>
                <w:b/>
                <w:sz w:val="24"/>
              </w:rPr>
            </w:pPr>
            <w:r>
              <w:rPr>
                <w:rFonts w:ascii="仿宋_GB2312" w:eastAsia="仿宋_GB2312" w:hAnsi="宋体" w:hint="eastAsia"/>
                <w:b/>
                <w:sz w:val="24"/>
              </w:rPr>
              <w:t>学校近三年被批准设立的新增专业情况</w:t>
            </w:r>
            <w:r>
              <w:rPr>
                <w:rFonts w:ascii="仿宋_GB2312" w:eastAsia="仿宋_GB2312" w:hAnsi="宋体"/>
                <w:b/>
                <w:sz w:val="24"/>
              </w:rPr>
              <w:t xml:space="preserve">       </w:t>
            </w:r>
          </w:p>
        </w:tc>
      </w:tr>
      <w:tr w:rsidR="00E63F6B" w:rsidTr="006A6A65">
        <w:trPr>
          <w:cantSplit/>
        </w:trPr>
        <w:tc>
          <w:tcPr>
            <w:tcW w:w="925"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hint="eastAsia"/>
                <w:sz w:val="24"/>
              </w:rPr>
              <w:t>序</w:t>
            </w:r>
            <w:r>
              <w:rPr>
                <w:rFonts w:ascii="仿宋_GB2312" w:eastAsia="仿宋_GB2312" w:hAnsi="宋体"/>
                <w:sz w:val="24"/>
              </w:rPr>
              <w:t xml:space="preserve">  </w:t>
            </w:r>
            <w:r>
              <w:rPr>
                <w:rFonts w:ascii="仿宋_GB2312" w:eastAsia="仿宋_GB2312" w:hAnsi="宋体" w:hint="eastAsia"/>
                <w:sz w:val="24"/>
              </w:rPr>
              <w:t>号</w:t>
            </w:r>
          </w:p>
        </w:tc>
        <w:tc>
          <w:tcPr>
            <w:tcW w:w="1878"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hint="eastAsia"/>
                <w:sz w:val="24"/>
              </w:rPr>
              <w:t>专</w:t>
            </w:r>
            <w:r>
              <w:rPr>
                <w:rFonts w:ascii="仿宋_GB2312" w:eastAsia="仿宋_GB2312" w:hAnsi="宋体"/>
                <w:sz w:val="24"/>
              </w:rPr>
              <w:t xml:space="preserve"> </w:t>
            </w:r>
            <w:r>
              <w:rPr>
                <w:rFonts w:ascii="仿宋_GB2312" w:eastAsia="仿宋_GB2312" w:hAnsi="宋体" w:hint="eastAsia"/>
                <w:sz w:val="24"/>
              </w:rPr>
              <w:t>业</w:t>
            </w:r>
            <w:r>
              <w:rPr>
                <w:rFonts w:ascii="仿宋_GB2312" w:eastAsia="仿宋_GB2312" w:hAnsi="宋体"/>
                <w:sz w:val="24"/>
              </w:rPr>
              <w:t xml:space="preserve"> </w:t>
            </w:r>
            <w:r>
              <w:rPr>
                <w:rFonts w:ascii="仿宋_GB2312" w:eastAsia="仿宋_GB2312" w:hAnsi="宋体" w:hint="eastAsia"/>
                <w:sz w:val="24"/>
              </w:rPr>
              <w:t>代</w:t>
            </w:r>
            <w:r>
              <w:rPr>
                <w:rFonts w:ascii="仿宋_GB2312" w:eastAsia="仿宋_GB2312" w:hAnsi="宋体"/>
                <w:sz w:val="24"/>
              </w:rPr>
              <w:t xml:space="preserve"> </w:t>
            </w:r>
            <w:r>
              <w:rPr>
                <w:rFonts w:ascii="仿宋_GB2312" w:eastAsia="仿宋_GB2312" w:hAnsi="宋体" w:hint="eastAsia"/>
                <w:sz w:val="24"/>
              </w:rPr>
              <w:t>码</w:t>
            </w:r>
          </w:p>
        </w:tc>
        <w:tc>
          <w:tcPr>
            <w:tcW w:w="1097" w:type="dxa"/>
            <w:vAlign w:val="center"/>
          </w:tcPr>
          <w:p w:rsidR="00E63F6B" w:rsidRDefault="00E63F6B" w:rsidP="00F8673D">
            <w:pPr>
              <w:spacing w:line="360" w:lineRule="auto"/>
              <w:ind w:left="240" w:hangingChars="100" w:hanging="240"/>
              <w:jc w:val="center"/>
              <w:rPr>
                <w:rFonts w:ascii="仿宋_GB2312" w:eastAsia="仿宋_GB2312" w:hAnsi="宋体"/>
                <w:sz w:val="24"/>
              </w:rPr>
            </w:pPr>
            <w:r>
              <w:rPr>
                <w:rFonts w:ascii="仿宋_GB2312" w:eastAsia="仿宋_GB2312" w:hAnsi="宋体" w:hint="eastAsia"/>
                <w:sz w:val="24"/>
              </w:rPr>
              <w:t>本</w:t>
            </w:r>
            <w:r>
              <w:rPr>
                <w:rFonts w:ascii="仿宋_GB2312" w:eastAsia="仿宋_GB2312" w:hAnsi="宋体"/>
                <w:sz w:val="24"/>
              </w:rPr>
              <w:t>/</w:t>
            </w:r>
            <w:r>
              <w:rPr>
                <w:rFonts w:ascii="仿宋_GB2312" w:eastAsia="仿宋_GB2312" w:hAnsi="宋体" w:hint="eastAsia"/>
                <w:sz w:val="24"/>
              </w:rPr>
              <w:t>专科</w:t>
            </w:r>
          </w:p>
        </w:tc>
        <w:tc>
          <w:tcPr>
            <w:tcW w:w="3369" w:type="dxa"/>
            <w:vAlign w:val="center"/>
          </w:tcPr>
          <w:p w:rsidR="00E63F6B" w:rsidRDefault="00E63F6B" w:rsidP="00F8673D">
            <w:pPr>
              <w:spacing w:line="360" w:lineRule="auto"/>
              <w:ind w:firstLineChars="300" w:firstLine="720"/>
              <w:jc w:val="center"/>
              <w:rPr>
                <w:rFonts w:ascii="仿宋_GB2312" w:eastAsia="仿宋_GB2312" w:hAnsi="宋体"/>
                <w:sz w:val="24"/>
              </w:rPr>
            </w:pPr>
            <w:r>
              <w:rPr>
                <w:rFonts w:ascii="仿宋_GB2312" w:eastAsia="仿宋_GB2312" w:hAnsi="宋体" w:hint="eastAsia"/>
                <w:sz w:val="24"/>
              </w:rPr>
              <w:t>专</w:t>
            </w:r>
            <w:r>
              <w:rPr>
                <w:rFonts w:ascii="仿宋_GB2312" w:eastAsia="仿宋_GB2312" w:hAnsi="宋体"/>
                <w:sz w:val="24"/>
              </w:rPr>
              <w:t xml:space="preserve">    </w:t>
            </w:r>
            <w:r>
              <w:rPr>
                <w:rFonts w:ascii="仿宋_GB2312" w:eastAsia="仿宋_GB2312" w:hAnsi="宋体" w:hint="eastAsia"/>
                <w:sz w:val="24"/>
              </w:rPr>
              <w:t>业</w:t>
            </w:r>
            <w:r>
              <w:rPr>
                <w:rFonts w:ascii="仿宋_GB2312" w:eastAsia="仿宋_GB2312" w:hAnsi="宋体"/>
                <w:sz w:val="24"/>
              </w:rPr>
              <w:t xml:space="preserve">    </w:t>
            </w:r>
            <w:r>
              <w:rPr>
                <w:rFonts w:ascii="仿宋_GB2312" w:eastAsia="仿宋_GB2312" w:hAnsi="宋体" w:hint="eastAsia"/>
                <w:sz w:val="24"/>
              </w:rPr>
              <w:t>名</w:t>
            </w:r>
            <w:r>
              <w:rPr>
                <w:rFonts w:ascii="仿宋_GB2312" w:eastAsia="仿宋_GB2312" w:hAnsi="宋体"/>
                <w:sz w:val="24"/>
              </w:rPr>
              <w:t xml:space="preserve">    </w:t>
            </w:r>
            <w:r>
              <w:rPr>
                <w:rFonts w:ascii="仿宋_GB2312" w:eastAsia="仿宋_GB2312" w:hAnsi="宋体" w:hint="eastAsia"/>
                <w:sz w:val="24"/>
              </w:rPr>
              <w:t>称</w:t>
            </w:r>
          </w:p>
        </w:tc>
        <w:tc>
          <w:tcPr>
            <w:tcW w:w="1659" w:type="dxa"/>
            <w:gridSpan w:val="2"/>
            <w:vAlign w:val="center"/>
          </w:tcPr>
          <w:p w:rsidR="00E63F6B" w:rsidRDefault="00E63F6B" w:rsidP="00F8673D">
            <w:pPr>
              <w:spacing w:line="360" w:lineRule="auto"/>
              <w:ind w:firstLineChars="100" w:firstLine="240"/>
              <w:jc w:val="center"/>
              <w:rPr>
                <w:rFonts w:ascii="仿宋_GB2312" w:eastAsia="仿宋_GB2312" w:hAnsi="宋体"/>
                <w:sz w:val="24"/>
              </w:rPr>
            </w:pPr>
            <w:r>
              <w:rPr>
                <w:rFonts w:ascii="仿宋_GB2312" w:eastAsia="仿宋_GB2312" w:hAnsi="宋体" w:hint="eastAsia"/>
                <w:sz w:val="24"/>
              </w:rPr>
              <w:t>设置年度</w:t>
            </w:r>
          </w:p>
        </w:tc>
      </w:tr>
      <w:tr w:rsidR="00E63F6B" w:rsidTr="006A6A65">
        <w:tc>
          <w:tcPr>
            <w:tcW w:w="925" w:type="dxa"/>
            <w:vAlign w:val="center"/>
          </w:tcPr>
          <w:p w:rsidR="00E63F6B" w:rsidRDefault="00E63F6B">
            <w:pPr>
              <w:jc w:val="center"/>
              <w:rPr>
                <w:rFonts w:ascii="仿宋_GB2312" w:eastAsia="仿宋_GB2312"/>
                <w:szCs w:val="21"/>
              </w:rPr>
            </w:pPr>
            <w:r>
              <w:rPr>
                <w:rFonts w:ascii="仿宋_GB2312" w:eastAsia="仿宋_GB2312"/>
                <w:sz w:val="28"/>
                <w:szCs w:val="28"/>
              </w:rPr>
              <w:t>1</w:t>
            </w:r>
          </w:p>
        </w:tc>
        <w:tc>
          <w:tcPr>
            <w:tcW w:w="1878" w:type="dxa"/>
            <w:vAlign w:val="center"/>
          </w:tcPr>
          <w:p w:rsidR="00E63F6B" w:rsidRDefault="00E63F6B">
            <w:pPr>
              <w:jc w:val="center"/>
              <w:rPr>
                <w:rFonts w:ascii="仿宋_GB2312" w:eastAsia="仿宋_GB2312"/>
                <w:szCs w:val="21"/>
              </w:rPr>
            </w:pPr>
          </w:p>
        </w:tc>
        <w:tc>
          <w:tcPr>
            <w:tcW w:w="1097" w:type="dxa"/>
            <w:vAlign w:val="center"/>
          </w:tcPr>
          <w:p w:rsidR="00E63F6B" w:rsidRDefault="00E63F6B">
            <w:pPr>
              <w:jc w:val="center"/>
              <w:rPr>
                <w:rFonts w:ascii="仿宋_GB2312" w:eastAsia="仿宋_GB2312"/>
                <w:szCs w:val="21"/>
              </w:rPr>
            </w:pPr>
          </w:p>
        </w:tc>
        <w:tc>
          <w:tcPr>
            <w:tcW w:w="3381" w:type="dxa"/>
            <w:gridSpan w:val="2"/>
            <w:vAlign w:val="center"/>
          </w:tcPr>
          <w:p w:rsidR="00E63F6B" w:rsidRDefault="00E63F6B">
            <w:pPr>
              <w:jc w:val="center"/>
              <w:rPr>
                <w:rFonts w:ascii="仿宋_GB2312" w:eastAsia="仿宋_GB2312"/>
                <w:szCs w:val="21"/>
              </w:rPr>
            </w:pPr>
          </w:p>
        </w:tc>
        <w:tc>
          <w:tcPr>
            <w:tcW w:w="1647" w:type="dxa"/>
            <w:vAlign w:val="center"/>
          </w:tcPr>
          <w:p w:rsidR="00E63F6B" w:rsidRDefault="00E63F6B">
            <w:pPr>
              <w:jc w:val="center"/>
              <w:rPr>
                <w:rFonts w:ascii="仿宋_GB2312" w:eastAsia="仿宋_GB2312"/>
                <w:szCs w:val="21"/>
              </w:rPr>
            </w:pPr>
          </w:p>
        </w:tc>
      </w:tr>
      <w:tr w:rsidR="00E63F6B" w:rsidTr="006A6A65">
        <w:tc>
          <w:tcPr>
            <w:tcW w:w="925" w:type="dxa"/>
            <w:vAlign w:val="center"/>
          </w:tcPr>
          <w:p w:rsidR="00E63F6B" w:rsidRDefault="00E63F6B">
            <w:pPr>
              <w:jc w:val="center"/>
              <w:rPr>
                <w:rFonts w:ascii="仿宋_GB2312" w:eastAsia="仿宋_GB2312"/>
                <w:szCs w:val="21"/>
              </w:rPr>
            </w:pPr>
            <w:r>
              <w:rPr>
                <w:rFonts w:ascii="仿宋_GB2312" w:eastAsia="仿宋_GB2312"/>
                <w:sz w:val="28"/>
                <w:szCs w:val="28"/>
              </w:rPr>
              <w:t>2</w:t>
            </w:r>
          </w:p>
        </w:tc>
        <w:tc>
          <w:tcPr>
            <w:tcW w:w="1878" w:type="dxa"/>
            <w:vAlign w:val="center"/>
          </w:tcPr>
          <w:p w:rsidR="00E63F6B" w:rsidRDefault="00E63F6B">
            <w:pPr>
              <w:jc w:val="center"/>
              <w:rPr>
                <w:rFonts w:ascii="仿宋_GB2312" w:eastAsia="仿宋_GB2312"/>
                <w:szCs w:val="21"/>
              </w:rPr>
            </w:pPr>
          </w:p>
        </w:tc>
        <w:tc>
          <w:tcPr>
            <w:tcW w:w="1097" w:type="dxa"/>
            <w:vAlign w:val="center"/>
          </w:tcPr>
          <w:p w:rsidR="00E63F6B" w:rsidRDefault="00E63F6B">
            <w:pPr>
              <w:jc w:val="center"/>
              <w:rPr>
                <w:rFonts w:ascii="仿宋_GB2312" w:eastAsia="仿宋_GB2312"/>
                <w:szCs w:val="21"/>
              </w:rPr>
            </w:pPr>
          </w:p>
        </w:tc>
        <w:tc>
          <w:tcPr>
            <w:tcW w:w="3381" w:type="dxa"/>
            <w:gridSpan w:val="2"/>
            <w:vAlign w:val="center"/>
          </w:tcPr>
          <w:p w:rsidR="00E63F6B" w:rsidRDefault="00E63F6B">
            <w:pPr>
              <w:jc w:val="center"/>
              <w:rPr>
                <w:rFonts w:ascii="仿宋_GB2312" w:eastAsia="仿宋_GB2312"/>
                <w:szCs w:val="21"/>
              </w:rPr>
            </w:pPr>
          </w:p>
        </w:tc>
        <w:tc>
          <w:tcPr>
            <w:tcW w:w="1647" w:type="dxa"/>
            <w:vAlign w:val="center"/>
          </w:tcPr>
          <w:p w:rsidR="00E63F6B" w:rsidRDefault="00E63F6B">
            <w:pPr>
              <w:jc w:val="center"/>
              <w:rPr>
                <w:rFonts w:ascii="仿宋_GB2312" w:eastAsia="仿宋_GB2312"/>
                <w:szCs w:val="21"/>
              </w:rPr>
            </w:pPr>
          </w:p>
        </w:tc>
      </w:tr>
      <w:tr w:rsidR="00E63F6B" w:rsidTr="006A6A65">
        <w:tc>
          <w:tcPr>
            <w:tcW w:w="925" w:type="dxa"/>
            <w:vAlign w:val="center"/>
          </w:tcPr>
          <w:p w:rsidR="00E63F6B" w:rsidRDefault="00E63F6B">
            <w:pPr>
              <w:jc w:val="center"/>
              <w:rPr>
                <w:rFonts w:ascii="仿宋_GB2312" w:eastAsia="仿宋_GB2312" w:hAnsi="宋体"/>
                <w:szCs w:val="21"/>
              </w:rPr>
            </w:pPr>
            <w:r>
              <w:rPr>
                <w:rFonts w:ascii="仿宋_GB2312" w:eastAsia="仿宋_GB2312"/>
                <w:sz w:val="28"/>
                <w:szCs w:val="28"/>
              </w:rPr>
              <w:t>3</w:t>
            </w:r>
          </w:p>
        </w:tc>
        <w:tc>
          <w:tcPr>
            <w:tcW w:w="1878" w:type="dxa"/>
            <w:vAlign w:val="center"/>
          </w:tcPr>
          <w:p w:rsidR="00E63F6B" w:rsidRDefault="00E63F6B">
            <w:pPr>
              <w:jc w:val="center"/>
              <w:rPr>
                <w:rFonts w:ascii="仿宋_GB2312" w:eastAsia="仿宋_GB2312" w:hAnsi="宋体"/>
                <w:szCs w:val="21"/>
              </w:rPr>
            </w:pPr>
          </w:p>
        </w:tc>
        <w:tc>
          <w:tcPr>
            <w:tcW w:w="1097" w:type="dxa"/>
            <w:vAlign w:val="center"/>
          </w:tcPr>
          <w:p w:rsidR="00E63F6B" w:rsidRDefault="00E63F6B">
            <w:pPr>
              <w:jc w:val="center"/>
              <w:rPr>
                <w:rFonts w:ascii="仿宋_GB2312" w:eastAsia="仿宋_GB2312" w:hAnsi="宋体"/>
                <w:szCs w:val="21"/>
              </w:rPr>
            </w:pPr>
          </w:p>
        </w:tc>
        <w:tc>
          <w:tcPr>
            <w:tcW w:w="3381" w:type="dxa"/>
            <w:gridSpan w:val="2"/>
            <w:vAlign w:val="center"/>
          </w:tcPr>
          <w:p w:rsidR="00E63F6B" w:rsidRDefault="00E63F6B">
            <w:pPr>
              <w:jc w:val="center"/>
              <w:rPr>
                <w:rFonts w:ascii="仿宋_GB2312" w:eastAsia="仿宋_GB2312" w:hAnsi="宋体"/>
                <w:szCs w:val="21"/>
              </w:rPr>
            </w:pPr>
          </w:p>
        </w:tc>
        <w:tc>
          <w:tcPr>
            <w:tcW w:w="1647" w:type="dxa"/>
            <w:vAlign w:val="center"/>
          </w:tcPr>
          <w:p w:rsidR="00E63F6B" w:rsidRDefault="00E63F6B">
            <w:pPr>
              <w:jc w:val="center"/>
              <w:rPr>
                <w:rFonts w:ascii="仿宋_GB2312" w:eastAsia="仿宋_GB2312" w:hAnsi="宋体"/>
                <w:szCs w:val="21"/>
              </w:rPr>
            </w:pPr>
          </w:p>
        </w:tc>
      </w:tr>
      <w:tr w:rsidR="00E63F6B" w:rsidTr="006A6A65">
        <w:tc>
          <w:tcPr>
            <w:tcW w:w="925" w:type="dxa"/>
            <w:vAlign w:val="center"/>
          </w:tcPr>
          <w:p w:rsidR="00E63F6B" w:rsidRDefault="00E63F6B">
            <w:pPr>
              <w:jc w:val="center"/>
              <w:rPr>
                <w:rFonts w:ascii="仿宋_GB2312" w:eastAsia="仿宋_GB2312" w:hAnsi="宋体"/>
                <w:szCs w:val="21"/>
              </w:rPr>
            </w:pPr>
            <w:r>
              <w:rPr>
                <w:rFonts w:ascii="仿宋_GB2312" w:eastAsia="仿宋_GB2312"/>
                <w:sz w:val="28"/>
                <w:szCs w:val="28"/>
              </w:rPr>
              <w:t>4</w:t>
            </w:r>
          </w:p>
        </w:tc>
        <w:tc>
          <w:tcPr>
            <w:tcW w:w="1878" w:type="dxa"/>
            <w:vAlign w:val="center"/>
          </w:tcPr>
          <w:p w:rsidR="00E63F6B" w:rsidRDefault="00E63F6B">
            <w:pPr>
              <w:jc w:val="center"/>
              <w:rPr>
                <w:rFonts w:ascii="仿宋_GB2312" w:eastAsia="仿宋_GB2312" w:hAnsi="宋体"/>
                <w:szCs w:val="21"/>
              </w:rPr>
            </w:pPr>
          </w:p>
        </w:tc>
        <w:tc>
          <w:tcPr>
            <w:tcW w:w="1097" w:type="dxa"/>
            <w:vAlign w:val="center"/>
          </w:tcPr>
          <w:p w:rsidR="00E63F6B" w:rsidRDefault="00E63F6B">
            <w:pPr>
              <w:jc w:val="center"/>
              <w:rPr>
                <w:rFonts w:ascii="仿宋_GB2312" w:eastAsia="仿宋_GB2312" w:hAnsi="宋体"/>
                <w:szCs w:val="21"/>
              </w:rPr>
            </w:pPr>
          </w:p>
        </w:tc>
        <w:tc>
          <w:tcPr>
            <w:tcW w:w="3381" w:type="dxa"/>
            <w:gridSpan w:val="2"/>
            <w:vAlign w:val="center"/>
          </w:tcPr>
          <w:p w:rsidR="00E63F6B" w:rsidRDefault="00E63F6B">
            <w:pPr>
              <w:jc w:val="center"/>
              <w:rPr>
                <w:rFonts w:ascii="仿宋_GB2312" w:eastAsia="仿宋_GB2312" w:hAnsi="宋体"/>
                <w:szCs w:val="21"/>
              </w:rPr>
            </w:pPr>
          </w:p>
        </w:tc>
        <w:tc>
          <w:tcPr>
            <w:tcW w:w="1647" w:type="dxa"/>
            <w:vAlign w:val="center"/>
          </w:tcPr>
          <w:p w:rsidR="00E63F6B" w:rsidRDefault="00E63F6B">
            <w:pPr>
              <w:jc w:val="center"/>
              <w:rPr>
                <w:rFonts w:ascii="仿宋_GB2312" w:eastAsia="仿宋_GB2312" w:hAnsi="宋体"/>
                <w:szCs w:val="21"/>
              </w:rPr>
            </w:pPr>
          </w:p>
        </w:tc>
      </w:tr>
      <w:tr w:rsidR="00E63F6B" w:rsidTr="006A6A65">
        <w:tc>
          <w:tcPr>
            <w:tcW w:w="925" w:type="dxa"/>
            <w:vAlign w:val="center"/>
          </w:tcPr>
          <w:p w:rsidR="00E63F6B" w:rsidRDefault="00E63F6B">
            <w:pPr>
              <w:jc w:val="center"/>
              <w:rPr>
                <w:rFonts w:ascii="仿宋_GB2312" w:eastAsia="仿宋_GB2312" w:hAnsi="宋体"/>
                <w:szCs w:val="21"/>
              </w:rPr>
            </w:pPr>
            <w:r>
              <w:rPr>
                <w:rFonts w:ascii="仿宋_GB2312" w:eastAsia="仿宋_GB2312"/>
                <w:sz w:val="28"/>
                <w:szCs w:val="28"/>
              </w:rPr>
              <w:t>5</w:t>
            </w:r>
          </w:p>
        </w:tc>
        <w:tc>
          <w:tcPr>
            <w:tcW w:w="1878" w:type="dxa"/>
            <w:vAlign w:val="center"/>
          </w:tcPr>
          <w:p w:rsidR="00E63F6B" w:rsidRDefault="00E63F6B">
            <w:pPr>
              <w:jc w:val="center"/>
              <w:rPr>
                <w:rFonts w:ascii="仿宋_GB2312" w:eastAsia="仿宋_GB2312" w:hAnsi="宋体"/>
                <w:szCs w:val="21"/>
              </w:rPr>
            </w:pPr>
          </w:p>
        </w:tc>
        <w:tc>
          <w:tcPr>
            <w:tcW w:w="1097" w:type="dxa"/>
            <w:vAlign w:val="center"/>
          </w:tcPr>
          <w:p w:rsidR="00E63F6B" w:rsidRDefault="00E63F6B">
            <w:pPr>
              <w:jc w:val="center"/>
              <w:rPr>
                <w:rFonts w:ascii="仿宋_GB2312" w:eastAsia="仿宋_GB2312" w:hAnsi="宋体"/>
                <w:szCs w:val="21"/>
              </w:rPr>
            </w:pPr>
          </w:p>
        </w:tc>
        <w:tc>
          <w:tcPr>
            <w:tcW w:w="3381" w:type="dxa"/>
            <w:gridSpan w:val="2"/>
            <w:vAlign w:val="center"/>
          </w:tcPr>
          <w:p w:rsidR="00E63F6B" w:rsidRDefault="00E63F6B">
            <w:pPr>
              <w:jc w:val="center"/>
              <w:rPr>
                <w:rFonts w:ascii="仿宋_GB2312" w:eastAsia="仿宋_GB2312" w:hAnsi="宋体"/>
                <w:szCs w:val="21"/>
              </w:rPr>
            </w:pPr>
          </w:p>
        </w:tc>
        <w:tc>
          <w:tcPr>
            <w:tcW w:w="1647" w:type="dxa"/>
            <w:vAlign w:val="center"/>
          </w:tcPr>
          <w:p w:rsidR="00E63F6B" w:rsidRDefault="00E63F6B">
            <w:pPr>
              <w:jc w:val="center"/>
              <w:rPr>
                <w:rFonts w:ascii="仿宋_GB2312" w:eastAsia="仿宋_GB2312" w:hAnsi="宋体"/>
                <w:szCs w:val="21"/>
              </w:rPr>
            </w:pPr>
          </w:p>
        </w:tc>
      </w:tr>
      <w:tr w:rsidR="00E63F6B" w:rsidTr="006A6A65">
        <w:trPr>
          <w:trHeight w:val="607"/>
        </w:trPr>
        <w:tc>
          <w:tcPr>
            <w:tcW w:w="8928" w:type="dxa"/>
            <w:gridSpan w:val="6"/>
            <w:vAlign w:val="center"/>
          </w:tcPr>
          <w:p w:rsidR="00E63F6B" w:rsidRDefault="00E63F6B" w:rsidP="003B4776">
            <w:pPr>
              <w:spacing w:line="360" w:lineRule="auto"/>
              <w:ind w:firstLineChars="100" w:firstLine="240"/>
              <w:rPr>
                <w:rFonts w:ascii="仿宋_GB2312" w:eastAsia="仿宋_GB2312" w:hAnsi="宋体"/>
                <w:b/>
                <w:sz w:val="24"/>
              </w:rPr>
            </w:pPr>
            <w:r>
              <w:rPr>
                <w:rFonts w:ascii="仿宋_GB2312" w:eastAsia="仿宋_GB2312" w:hAnsi="宋体" w:hint="eastAsia"/>
                <w:b/>
                <w:sz w:val="24"/>
              </w:rPr>
              <w:t>学校本年度拟增设专业情况</w:t>
            </w:r>
          </w:p>
        </w:tc>
      </w:tr>
      <w:tr w:rsidR="00E63F6B" w:rsidTr="006A6A65">
        <w:tc>
          <w:tcPr>
            <w:tcW w:w="925"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hint="eastAsia"/>
                <w:sz w:val="24"/>
              </w:rPr>
              <w:t>序</w:t>
            </w:r>
            <w:r>
              <w:rPr>
                <w:rFonts w:ascii="仿宋_GB2312" w:eastAsia="仿宋_GB2312" w:hAnsi="宋体"/>
                <w:sz w:val="24"/>
              </w:rPr>
              <w:t xml:space="preserve">  </w:t>
            </w:r>
            <w:r>
              <w:rPr>
                <w:rFonts w:ascii="仿宋_GB2312" w:eastAsia="仿宋_GB2312" w:hAnsi="宋体" w:hint="eastAsia"/>
                <w:sz w:val="24"/>
              </w:rPr>
              <w:t>号</w:t>
            </w:r>
          </w:p>
        </w:tc>
        <w:tc>
          <w:tcPr>
            <w:tcW w:w="1878"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hint="eastAsia"/>
                <w:sz w:val="24"/>
              </w:rPr>
              <w:t>专</w:t>
            </w:r>
            <w:r>
              <w:rPr>
                <w:rFonts w:ascii="仿宋_GB2312" w:eastAsia="仿宋_GB2312" w:hAnsi="宋体"/>
                <w:sz w:val="24"/>
              </w:rPr>
              <w:t xml:space="preserve"> </w:t>
            </w:r>
            <w:r>
              <w:rPr>
                <w:rFonts w:ascii="仿宋_GB2312" w:eastAsia="仿宋_GB2312" w:hAnsi="宋体" w:hint="eastAsia"/>
                <w:sz w:val="24"/>
              </w:rPr>
              <w:t>业</w:t>
            </w:r>
            <w:r>
              <w:rPr>
                <w:rFonts w:ascii="仿宋_GB2312" w:eastAsia="仿宋_GB2312" w:hAnsi="宋体"/>
                <w:sz w:val="24"/>
              </w:rPr>
              <w:t xml:space="preserve"> </w:t>
            </w:r>
            <w:r>
              <w:rPr>
                <w:rFonts w:ascii="仿宋_GB2312" w:eastAsia="仿宋_GB2312" w:hAnsi="宋体" w:hint="eastAsia"/>
                <w:sz w:val="24"/>
              </w:rPr>
              <w:t>代</w:t>
            </w:r>
            <w:r>
              <w:rPr>
                <w:rFonts w:ascii="仿宋_GB2312" w:eastAsia="仿宋_GB2312" w:hAnsi="宋体"/>
                <w:sz w:val="24"/>
              </w:rPr>
              <w:t xml:space="preserve"> </w:t>
            </w:r>
            <w:r>
              <w:rPr>
                <w:rFonts w:ascii="仿宋_GB2312" w:eastAsia="仿宋_GB2312" w:hAnsi="宋体" w:hint="eastAsia"/>
                <w:sz w:val="24"/>
              </w:rPr>
              <w:t>码</w:t>
            </w:r>
          </w:p>
        </w:tc>
        <w:tc>
          <w:tcPr>
            <w:tcW w:w="1097" w:type="dxa"/>
            <w:vAlign w:val="center"/>
          </w:tcPr>
          <w:p w:rsidR="00E63F6B" w:rsidRDefault="00E63F6B" w:rsidP="00F8673D">
            <w:pPr>
              <w:spacing w:line="360" w:lineRule="auto"/>
              <w:ind w:left="240" w:hangingChars="100" w:hanging="240"/>
              <w:jc w:val="center"/>
              <w:rPr>
                <w:rFonts w:ascii="仿宋_GB2312" w:eastAsia="仿宋_GB2312" w:hAnsi="宋体"/>
                <w:sz w:val="24"/>
              </w:rPr>
            </w:pPr>
            <w:r>
              <w:rPr>
                <w:rFonts w:ascii="仿宋_GB2312" w:eastAsia="仿宋_GB2312" w:hAnsi="宋体" w:hint="eastAsia"/>
                <w:sz w:val="24"/>
              </w:rPr>
              <w:t>本</w:t>
            </w:r>
            <w:r>
              <w:rPr>
                <w:rFonts w:ascii="仿宋_GB2312" w:eastAsia="仿宋_GB2312" w:hAnsi="宋体"/>
                <w:sz w:val="24"/>
              </w:rPr>
              <w:t>/</w:t>
            </w:r>
            <w:r>
              <w:rPr>
                <w:rFonts w:ascii="仿宋_GB2312" w:eastAsia="仿宋_GB2312" w:hAnsi="宋体" w:hint="eastAsia"/>
                <w:sz w:val="24"/>
              </w:rPr>
              <w:t>专科</w:t>
            </w:r>
          </w:p>
        </w:tc>
        <w:tc>
          <w:tcPr>
            <w:tcW w:w="5028" w:type="dxa"/>
            <w:gridSpan w:val="3"/>
            <w:vAlign w:val="center"/>
          </w:tcPr>
          <w:p w:rsidR="00E63F6B" w:rsidRDefault="00E63F6B" w:rsidP="00F8673D">
            <w:pPr>
              <w:spacing w:line="360" w:lineRule="auto"/>
              <w:ind w:firstLineChars="100" w:firstLine="240"/>
              <w:jc w:val="center"/>
              <w:rPr>
                <w:rFonts w:ascii="仿宋_GB2312" w:eastAsia="仿宋_GB2312" w:hAnsi="宋体"/>
                <w:sz w:val="24"/>
              </w:rPr>
            </w:pPr>
            <w:r>
              <w:rPr>
                <w:rFonts w:ascii="仿宋_GB2312" w:eastAsia="仿宋_GB2312" w:hAnsi="宋体" w:hint="eastAsia"/>
                <w:sz w:val="24"/>
              </w:rPr>
              <w:t>专</w:t>
            </w:r>
            <w:r>
              <w:rPr>
                <w:rFonts w:ascii="仿宋_GB2312" w:eastAsia="仿宋_GB2312" w:hAnsi="宋体"/>
                <w:sz w:val="24"/>
              </w:rPr>
              <w:t xml:space="preserve">    </w:t>
            </w:r>
            <w:r>
              <w:rPr>
                <w:rFonts w:ascii="仿宋_GB2312" w:eastAsia="仿宋_GB2312" w:hAnsi="宋体" w:hint="eastAsia"/>
                <w:sz w:val="24"/>
              </w:rPr>
              <w:t>业</w:t>
            </w:r>
            <w:r>
              <w:rPr>
                <w:rFonts w:ascii="仿宋_GB2312" w:eastAsia="仿宋_GB2312" w:hAnsi="宋体"/>
                <w:sz w:val="24"/>
              </w:rPr>
              <w:t xml:space="preserve">    </w:t>
            </w:r>
            <w:r>
              <w:rPr>
                <w:rFonts w:ascii="仿宋_GB2312" w:eastAsia="仿宋_GB2312" w:hAnsi="宋体" w:hint="eastAsia"/>
                <w:sz w:val="24"/>
              </w:rPr>
              <w:t>名</w:t>
            </w:r>
            <w:r>
              <w:rPr>
                <w:rFonts w:ascii="仿宋_GB2312" w:eastAsia="仿宋_GB2312" w:hAnsi="宋体"/>
                <w:sz w:val="24"/>
              </w:rPr>
              <w:t xml:space="preserve">    </w:t>
            </w:r>
            <w:r>
              <w:rPr>
                <w:rFonts w:ascii="仿宋_GB2312" w:eastAsia="仿宋_GB2312" w:hAnsi="宋体" w:hint="eastAsia"/>
                <w:sz w:val="24"/>
              </w:rPr>
              <w:t>称</w:t>
            </w:r>
          </w:p>
        </w:tc>
      </w:tr>
      <w:tr w:rsidR="00E63F6B" w:rsidTr="006A6A65">
        <w:tc>
          <w:tcPr>
            <w:tcW w:w="925"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sz w:val="24"/>
              </w:rPr>
              <w:t>1</w:t>
            </w:r>
          </w:p>
        </w:tc>
        <w:tc>
          <w:tcPr>
            <w:tcW w:w="1878" w:type="dxa"/>
          </w:tcPr>
          <w:p w:rsidR="00E63F6B" w:rsidRPr="006D022A" w:rsidRDefault="00E63F6B">
            <w:pPr>
              <w:spacing w:line="360" w:lineRule="auto"/>
              <w:rPr>
                <w:rFonts w:eastAsia="仿宋_GB2312"/>
                <w:sz w:val="28"/>
                <w:szCs w:val="28"/>
              </w:rPr>
            </w:pPr>
            <w:r w:rsidRPr="006D022A">
              <w:rPr>
                <w:rFonts w:eastAsia="仿宋_GB2312"/>
                <w:sz w:val="28"/>
                <w:szCs w:val="28"/>
              </w:rPr>
              <w:t>100703TK</w:t>
            </w:r>
          </w:p>
        </w:tc>
        <w:tc>
          <w:tcPr>
            <w:tcW w:w="1097" w:type="dxa"/>
          </w:tcPr>
          <w:p w:rsidR="00E63F6B" w:rsidRDefault="00E63F6B">
            <w:pPr>
              <w:spacing w:line="360" w:lineRule="auto"/>
              <w:rPr>
                <w:rFonts w:ascii="仿宋_GB2312" w:eastAsia="仿宋_GB2312" w:hAnsi="宋体"/>
                <w:sz w:val="24"/>
              </w:rPr>
            </w:pPr>
            <w:r>
              <w:rPr>
                <w:rFonts w:ascii="仿宋_GB2312" w:eastAsia="仿宋_GB2312" w:hAnsi="宋体" w:hint="eastAsia"/>
                <w:sz w:val="24"/>
              </w:rPr>
              <w:t>本科</w:t>
            </w:r>
          </w:p>
        </w:tc>
        <w:tc>
          <w:tcPr>
            <w:tcW w:w="5028" w:type="dxa"/>
            <w:gridSpan w:val="3"/>
          </w:tcPr>
          <w:p w:rsidR="00E63F6B" w:rsidRDefault="00E63F6B">
            <w:pPr>
              <w:widowControl/>
              <w:spacing w:line="360" w:lineRule="auto"/>
              <w:jc w:val="left"/>
              <w:rPr>
                <w:rFonts w:ascii="仿宋_GB2312" w:eastAsia="仿宋_GB2312" w:hAnsi="宋体" w:cs="宋体"/>
                <w:kern w:val="0"/>
                <w:sz w:val="24"/>
              </w:rPr>
            </w:pPr>
            <w:r>
              <w:rPr>
                <w:rFonts w:ascii="仿宋_GB2312" w:eastAsia="仿宋_GB2312" w:hAnsi="宋体" w:cs="宋体" w:hint="eastAsia"/>
                <w:kern w:val="0"/>
                <w:sz w:val="24"/>
              </w:rPr>
              <w:t>临床药学</w:t>
            </w:r>
          </w:p>
        </w:tc>
      </w:tr>
      <w:tr w:rsidR="00E63F6B" w:rsidTr="006A6A65">
        <w:tc>
          <w:tcPr>
            <w:tcW w:w="925" w:type="dxa"/>
            <w:vAlign w:val="center"/>
          </w:tcPr>
          <w:p w:rsidR="00E63F6B" w:rsidRDefault="00E63F6B">
            <w:pPr>
              <w:spacing w:line="360" w:lineRule="auto"/>
              <w:jc w:val="center"/>
              <w:rPr>
                <w:rFonts w:ascii="仿宋_GB2312" w:eastAsia="仿宋_GB2312" w:hAnsi="宋体"/>
                <w:sz w:val="24"/>
              </w:rPr>
            </w:pPr>
            <w:r>
              <w:rPr>
                <w:rFonts w:ascii="仿宋_GB2312" w:eastAsia="仿宋_GB2312" w:hAnsi="宋体"/>
                <w:sz w:val="24"/>
              </w:rPr>
              <w:t>2</w:t>
            </w:r>
          </w:p>
        </w:tc>
        <w:tc>
          <w:tcPr>
            <w:tcW w:w="1878" w:type="dxa"/>
          </w:tcPr>
          <w:p w:rsidR="00E63F6B" w:rsidRDefault="00E63F6B">
            <w:pPr>
              <w:spacing w:line="360" w:lineRule="auto"/>
              <w:rPr>
                <w:rFonts w:ascii="仿宋_GB2312" w:eastAsia="仿宋_GB2312"/>
                <w:sz w:val="28"/>
                <w:szCs w:val="28"/>
              </w:rPr>
            </w:pPr>
          </w:p>
        </w:tc>
        <w:tc>
          <w:tcPr>
            <w:tcW w:w="1097" w:type="dxa"/>
          </w:tcPr>
          <w:p w:rsidR="00E63F6B" w:rsidRDefault="00E63F6B">
            <w:pPr>
              <w:spacing w:line="360" w:lineRule="auto"/>
              <w:rPr>
                <w:rFonts w:ascii="仿宋_GB2312" w:eastAsia="仿宋_GB2312" w:hAnsi="宋体"/>
                <w:sz w:val="24"/>
              </w:rPr>
            </w:pPr>
          </w:p>
        </w:tc>
        <w:tc>
          <w:tcPr>
            <w:tcW w:w="5028" w:type="dxa"/>
            <w:gridSpan w:val="3"/>
          </w:tcPr>
          <w:p w:rsidR="00E63F6B" w:rsidRDefault="00E63F6B">
            <w:pPr>
              <w:widowControl/>
              <w:spacing w:line="360" w:lineRule="auto"/>
              <w:jc w:val="left"/>
              <w:rPr>
                <w:rFonts w:ascii="仿宋_GB2312" w:eastAsia="仿宋_GB2312" w:hAnsi="宋体" w:cs="宋体"/>
                <w:kern w:val="0"/>
                <w:sz w:val="24"/>
              </w:rPr>
            </w:pPr>
          </w:p>
        </w:tc>
      </w:tr>
      <w:tr w:rsidR="00E63F6B" w:rsidTr="006A6A65">
        <w:tc>
          <w:tcPr>
            <w:tcW w:w="925" w:type="dxa"/>
            <w:vAlign w:val="center"/>
          </w:tcPr>
          <w:p w:rsidR="00E63F6B" w:rsidRDefault="00E63F6B">
            <w:pPr>
              <w:spacing w:line="360" w:lineRule="auto"/>
              <w:jc w:val="center"/>
              <w:rPr>
                <w:rFonts w:ascii="仿宋_GB2312" w:eastAsia="仿宋_GB2312" w:hAnsi="宋体"/>
                <w:sz w:val="24"/>
              </w:rPr>
            </w:pPr>
          </w:p>
        </w:tc>
        <w:tc>
          <w:tcPr>
            <w:tcW w:w="1878" w:type="dxa"/>
          </w:tcPr>
          <w:p w:rsidR="00E63F6B" w:rsidRDefault="00E63F6B">
            <w:pPr>
              <w:spacing w:line="360" w:lineRule="auto"/>
              <w:rPr>
                <w:rFonts w:ascii="仿宋_GB2312" w:eastAsia="仿宋_GB2312" w:hAnsi="宋体"/>
                <w:sz w:val="24"/>
              </w:rPr>
            </w:pPr>
          </w:p>
        </w:tc>
        <w:tc>
          <w:tcPr>
            <w:tcW w:w="1097" w:type="dxa"/>
          </w:tcPr>
          <w:p w:rsidR="00E63F6B" w:rsidRDefault="00E63F6B">
            <w:pPr>
              <w:spacing w:line="360" w:lineRule="auto"/>
              <w:rPr>
                <w:rFonts w:ascii="仿宋_GB2312" w:eastAsia="仿宋_GB2312" w:hAnsi="宋体"/>
                <w:sz w:val="24"/>
              </w:rPr>
            </w:pPr>
          </w:p>
        </w:tc>
        <w:tc>
          <w:tcPr>
            <w:tcW w:w="5028" w:type="dxa"/>
            <w:gridSpan w:val="3"/>
          </w:tcPr>
          <w:p w:rsidR="00E63F6B" w:rsidRDefault="00E63F6B">
            <w:pPr>
              <w:widowControl/>
              <w:spacing w:line="360" w:lineRule="auto"/>
              <w:jc w:val="left"/>
              <w:rPr>
                <w:rFonts w:ascii="仿宋_GB2312" w:eastAsia="仿宋_GB2312" w:hAnsi="宋体" w:cs="宋体"/>
                <w:kern w:val="0"/>
                <w:sz w:val="24"/>
              </w:rPr>
            </w:pPr>
          </w:p>
        </w:tc>
      </w:tr>
    </w:tbl>
    <w:p w:rsidR="00E63F6B" w:rsidRDefault="00E63F6B">
      <w:pPr>
        <w:widowControl/>
        <w:jc w:val="left"/>
        <w:rPr>
          <w:rFonts w:ascii="黑体" w:eastAsia="黑体" w:hAnsi="黑体"/>
          <w:bCs/>
          <w:sz w:val="36"/>
          <w:szCs w:val="36"/>
        </w:rPr>
      </w:pPr>
      <w:r>
        <w:rPr>
          <w:rFonts w:ascii="黑体" w:eastAsia="黑体" w:hAnsi="黑体"/>
          <w:bCs/>
          <w:sz w:val="36"/>
          <w:szCs w:val="36"/>
        </w:rPr>
        <w:br w:type="page"/>
      </w:r>
    </w:p>
    <w:p w:rsidR="00E63F6B" w:rsidRPr="009717D4" w:rsidRDefault="00E63F6B" w:rsidP="009717D4">
      <w:pPr>
        <w:spacing w:line="440" w:lineRule="exact"/>
        <w:jc w:val="center"/>
        <w:rPr>
          <w:rFonts w:ascii="黑体" w:eastAsia="黑体" w:hAnsi="黑体"/>
          <w:bCs/>
          <w:sz w:val="36"/>
          <w:szCs w:val="36"/>
        </w:rPr>
      </w:pPr>
      <w:r>
        <w:rPr>
          <w:rFonts w:ascii="黑体" w:eastAsia="黑体" w:hAnsi="黑体"/>
          <w:bCs/>
          <w:sz w:val="36"/>
          <w:szCs w:val="36"/>
        </w:rPr>
        <w:t>10.</w:t>
      </w:r>
      <w:r>
        <w:rPr>
          <w:rFonts w:ascii="黑体" w:eastAsia="黑体" w:hAnsi="黑体" w:hint="eastAsia"/>
          <w:bCs/>
          <w:sz w:val="36"/>
          <w:szCs w:val="36"/>
        </w:rPr>
        <w:t>增设专业的区分度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E63F6B">
        <w:trPr>
          <w:trHeight w:val="11437"/>
        </w:trPr>
        <w:tc>
          <w:tcPr>
            <w:tcW w:w="8928" w:type="dxa"/>
          </w:tcPr>
          <w:p w:rsidR="00E63F6B" w:rsidRDefault="00E63F6B">
            <w:pPr>
              <w:spacing w:line="440" w:lineRule="exact"/>
              <w:jc w:val="center"/>
              <w:rPr>
                <w:rFonts w:ascii="方正小标宋_GBK" w:eastAsia="仿宋_GB2312"/>
                <w:bCs/>
                <w:szCs w:val="21"/>
              </w:rPr>
            </w:pPr>
            <w:r>
              <w:rPr>
                <w:rFonts w:ascii="方正小标宋_GBK" w:eastAsia="仿宋_GB2312" w:hint="eastAsia"/>
                <w:bCs/>
                <w:szCs w:val="21"/>
              </w:rPr>
              <w:t>（应包括增设专业的科学性、合理性，与所属</w:t>
            </w:r>
            <w:r>
              <w:rPr>
                <w:rFonts w:ascii="方正小标宋_GBK" w:eastAsia="仿宋_GB2312"/>
                <w:bCs/>
                <w:szCs w:val="21"/>
              </w:rPr>
              <w:t>“</w:t>
            </w:r>
            <w:r>
              <w:rPr>
                <w:rFonts w:ascii="方正小标宋_GBK" w:eastAsia="仿宋_GB2312" w:hint="eastAsia"/>
                <w:bCs/>
                <w:szCs w:val="21"/>
              </w:rPr>
              <w:t>专业类</w:t>
            </w:r>
            <w:r>
              <w:rPr>
                <w:rFonts w:ascii="方正小标宋_GBK" w:eastAsia="仿宋_GB2312"/>
                <w:bCs/>
                <w:szCs w:val="21"/>
              </w:rPr>
              <w:t>”</w:t>
            </w:r>
            <w:r>
              <w:rPr>
                <w:rFonts w:ascii="方正小标宋_GBK" w:eastAsia="仿宋_GB2312" w:hint="eastAsia"/>
                <w:bCs/>
                <w:szCs w:val="21"/>
              </w:rPr>
              <w:t>下其他专业的区分，专业名称的规范性等）</w:t>
            </w:r>
          </w:p>
        </w:tc>
      </w:tr>
    </w:tbl>
    <w:p w:rsidR="00E63F6B" w:rsidRDefault="00E63F6B" w:rsidP="00F8673D">
      <w:pPr>
        <w:spacing w:line="360" w:lineRule="auto"/>
        <w:ind w:left="470" w:hangingChars="196" w:hanging="470"/>
        <w:rPr>
          <w:rFonts w:eastAsia="仿宋_GB2312"/>
          <w:b/>
        </w:rPr>
      </w:pPr>
      <w:r>
        <w:rPr>
          <w:rFonts w:eastAsia="仿宋_GB2312" w:hint="eastAsia"/>
          <w:sz w:val="24"/>
        </w:rPr>
        <w:t>注：增设尚未列入《专业目录》的新专业填写，国家控制布点的专业不需填写</w:t>
      </w:r>
      <w:r>
        <w:rPr>
          <w:rFonts w:eastAsia="仿宋_GB2312" w:hint="eastAsia"/>
          <w:b/>
        </w:rPr>
        <w:t>。</w:t>
      </w:r>
      <w:r>
        <w:rPr>
          <w:rFonts w:eastAsia="仿宋_GB2312"/>
          <w:b/>
        </w:rPr>
        <w:t xml:space="preserve"> </w:t>
      </w:r>
    </w:p>
    <w:p w:rsidR="00E63F6B" w:rsidRDefault="00E63F6B" w:rsidP="003B4776">
      <w:pPr>
        <w:spacing w:line="360" w:lineRule="auto"/>
        <w:ind w:left="412" w:hangingChars="196" w:hanging="412"/>
        <w:rPr>
          <w:rFonts w:eastAsia="仿宋_GB2312"/>
          <w:b/>
        </w:rPr>
      </w:pPr>
      <w:r>
        <w:rPr>
          <w:rFonts w:eastAsia="仿宋_GB2312"/>
          <w:b/>
        </w:rPr>
        <w:t xml:space="preserve">                    </w:t>
      </w:r>
    </w:p>
    <w:p w:rsidR="00E63F6B" w:rsidRDefault="00E63F6B" w:rsidP="006A6A65">
      <w:pPr>
        <w:spacing w:line="360" w:lineRule="auto"/>
        <w:ind w:left="706" w:hangingChars="196" w:hanging="706"/>
        <w:jc w:val="center"/>
        <w:rPr>
          <w:rFonts w:ascii="黑体" w:eastAsia="黑体" w:hAnsi="黑体"/>
          <w:bCs/>
          <w:sz w:val="36"/>
          <w:szCs w:val="36"/>
        </w:rPr>
      </w:pPr>
      <w:r>
        <w:rPr>
          <w:rFonts w:ascii="黑体" w:eastAsia="黑体" w:hAnsi="黑体"/>
          <w:bCs/>
          <w:sz w:val="36"/>
          <w:szCs w:val="36"/>
        </w:rPr>
        <w:lastRenderedPageBreak/>
        <w:t>11.</w:t>
      </w:r>
      <w:r>
        <w:rPr>
          <w:rFonts w:ascii="黑体" w:eastAsia="黑体" w:hAnsi="黑体" w:hint="eastAsia"/>
          <w:bCs/>
          <w:sz w:val="36"/>
          <w:szCs w:val="36"/>
        </w:rPr>
        <w:t>增设专业的基本要求</w:t>
      </w:r>
    </w:p>
    <w:p w:rsidR="00E63F6B" w:rsidRDefault="00E63F6B" w:rsidP="003B4776">
      <w:pPr>
        <w:spacing w:line="360" w:lineRule="auto"/>
        <w:ind w:firstLineChars="200" w:firstLine="480"/>
        <w:jc w:val="center"/>
        <w:rPr>
          <w:rFonts w:eastAsia="仿宋_GB2312"/>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28"/>
      </w:tblGrid>
      <w:tr w:rsidR="00E63F6B">
        <w:trPr>
          <w:trHeight w:val="11339"/>
        </w:trPr>
        <w:tc>
          <w:tcPr>
            <w:tcW w:w="8928" w:type="dxa"/>
          </w:tcPr>
          <w:p w:rsidR="00E63F6B" w:rsidRDefault="00E63F6B">
            <w:pPr>
              <w:spacing w:line="240" w:lineRule="atLeast"/>
              <w:jc w:val="left"/>
              <w:rPr>
                <w:rFonts w:ascii="方正小标宋_GBK" w:eastAsia="仿宋_GB2312"/>
                <w:b/>
                <w:bCs/>
                <w:szCs w:val="21"/>
              </w:rPr>
            </w:pPr>
            <w:r>
              <w:rPr>
                <w:rFonts w:ascii="方正小标宋_GBK" w:eastAsia="仿宋_GB2312" w:hint="eastAsia"/>
                <w:bCs/>
                <w:szCs w:val="21"/>
              </w:rPr>
              <w:t>普通高等学校本科专业基本要求：</w:t>
            </w:r>
          </w:p>
        </w:tc>
      </w:tr>
    </w:tbl>
    <w:p w:rsidR="00E63F6B" w:rsidRDefault="00E63F6B" w:rsidP="00F8673D">
      <w:pPr>
        <w:spacing w:line="440" w:lineRule="exact"/>
        <w:ind w:leftChars="57" w:left="120" w:firstLineChars="150" w:firstLine="360"/>
        <w:rPr>
          <w:rFonts w:eastAsia="仿宋_GB2312"/>
          <w:b/>
          <w:bCs/>
          <w:sz w:val="32"/>
        </w:rPr>
      </w:pPr>
      <w:r>
        <w:rPr>
          <w:rFonts w:eastAsia="仿宋_GB2312" w:hint="eastAsia"/>
          <w:sz w:val="24"/>
        </w:rPr>
        <w:t>注：增设尚未列入《专业目录》的新专业填写，国家控制布点的专业不需填写。</w:t>
      </w:r>
      <w:r>
        <w:rPr>
          <w:rFonts w:eastAsia="仿宋_GB2312"/>
          <w:sz w:val="24"/>
        </w:rPr>
        <w:t xml:space="preserve">  </w:t>
      </w:r>
      <w:r>
        <w:rPr>
          <w:rFonts w:eastAsia="仿宋_GB2312"/>
          <w:b/>
        </w:rPr>
        <w:t xml:space="preserve">         </w:t>
      </w:r>
    </w:p>
    <w:p w:rsidR="00E63F6B" w:rsidRDefault="00E63F6B" w:rsidP="003B4776">
      <w:pPr>
        <w:spacing w:line="440" w:lineRule="exact"/>
        <w:ind w:leftChars="57" w:left="120" w:firstLineChars="150" w:firstLine="480"/>
        <w:rPr>
          <w:rFonts w:eastAsia="仿宋_GB2312"/>
          <w:b/>
          <w:bCs/>
          <w:sz w:val="32"/>
        </w:rPr>
      </w:pPr>
    </w:p>
    <w:p w:rsidR="00E63F6B" w:rsidRDefault="00E63F6B" w:rsidP="00F8673D">
      <w:pPr>
        <w:spacing w:line="440" w:lineRule="exact"/>
        <w:ind w:leftChars="57" w:left="120" w:firstLineChars="150" w:firstLine="540"/>
        <w:jc w:val="center"/>
        <w:rPr>
          <w:rFonts w:ascii="黑体" w:eastAsia="黑体" w:hAnsi="黑体"/>
          <w:bCs/>
          <w:sz w:val="36"/>
          <w:szCs w:val="36"/>
        </w:rPr>
      </w:pPr>
      <w:r>
        <w:rPr>
          <w:rFonts w:ascii="黑体" w:eastAsia="黑体" w:hAnsi="黑体"/>
          <w:bCs/>
          <w:sz w:val="36"/>
          <w:szCs w:val="36"/>
        </w:rPr>
        <w:lastRenderedPageBreak/>
        <w:t>12.</w:t>
      </w:r>
      <w:r>
        <w:rPr>
          <w:rFonts w:ascii="黑体" w:eastAsia="黑体" w:hAnsi="黑体" w:hint="eastAsia"/>
          <w:bCs/>
          <w:sz w:val="36"/>
          <w:szCs w:val="36"/>
        </w:rPr>
        <w:t>医学类、公安类专业相关部门意见</w:t>
      </w:r>
    </w:p>
    <w:p w:rsidR="00E63F6B" w:rsidRDefault="00E63F6B">
      <w:pPr>
        <w:spacing w:line="440" w:lineRule="exact"/>
        <w:jc w:val="center"/>
        <w:rPr>
          <w:rFonts w:eastAsia="仿宋_GB2312"/>
          <w:b/>
          <w:bCs/>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40"/>
      </w:tblGrid>
      <w:tr w:rsidR="00E63F6B">
        <w:trPr>
          <w:trHeight w:val="11840"/>
        </w:trPr>
        <w:tc>
          <w:tcPr>
            <w:tcW w:w="8640" w:type="dxa"/>
          </w:tcPr>
          <w:p w:rsidR="00E63F6B" w:rsidRDefault="00E63F6B">
            <w:pPr>
              <w:spacing w:line="440" w:lineRule="exact"/>
              <w:rPr>
                <w:rFonts w:eastAsia="仿宋_GB2312"/>
                <w:bCs/>
                <w:szCs w:val="21"/>
              </w:rPr>
            </w:pPr>
            <w:r>
              <w:rPr>
                <w:rFonts w:eastAsia="仿宋_GB2312" w:hint="eastAsia"/>
                <w:bCs/>
                <w:szCs w:val="21"/>
              </w:rPr>
              <w:t>（应出具省级卫生部门、公安部门对增设专业意见的公函并加盖公章）</w:t>
            </w:r>
          </w:p>
          <w:p w:rsidR="00E63F6B" w:rsidRDefault="00E63F6B">
            <w:pPr>
              <w:spacing w:line="440" w:lineRule="exact"/>
              <w:jc w:val="center"/>
              <w:rPr>
                <w:rFonts w:eastAsia="仿宋_GB2312"/>
                <w:b/>
                <w:bCs/>
                <w:sz w:val="32"/>
              </w:rPr>
            </w:pPr>
          </w:p>
        </w:tc>
      </w:tr>
    </w:tbl>
    <w:p w:rsidR="00E63F6B" w:rsidRDefault="00E63F6B" w:rsidP="00AE2219">
      <w:pPr>
        <w:ind w:firstLineChars="344" w:firstLine="722"/>
        <w:rPr>
          <w:rFonts w:eastAsia="仿宋_GB2312"/>
        </w:rPr>
      </w:pPr>
      <w:r>
        <w:rPr>
          <w:rFonts w:eastAsia="仿宋_GB2312"/>
        </w:rPr>
        <w:t xml:space="preserve"> </w:t>
      </w:r>
    </w:p>
    <w:sectPr w:rsidR="00E63F6B" w:rsidSect="00082EC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F6B" w:rsidRDefault="00E63F6B">
      <w:r>
        <w:separator/>
      </w:r>
    </w:p>
  </w:endnote>
  <w:endnote w:type="continuationSeparator" w:id="1">
    <w:p w:rsidR="00E63F6B" w:rsidRDefault="00E63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panose1 w:val="00000000000000000000"/>
    <w:charset w:val="86"/>
    <w:family w:val="script"/>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隶书">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微软雅黑"/>
    <w:charset w:val="86"/>
    <w:family w:val="modern"/>
    <w:pitch w:val="fixed"/>
    <w:sig w:usb0="00000001" w:usb1="080E0000" w:usb2="00000010" w:usb3="00000000" w:csb0="00040000" w:csb1="00000000"/>
  </w:font>
  <w:font w:name="方正仿宋_GBK">
    <w:altName w:val="Arial Unicode MS"/>
    <w:panose1 w:val="00000000000000000000"/>
    <w:charset w:val="86"/>
    <w:family w:val="script"/>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F6B" w:rsidRDefault="003B4776">
    <w:pPr>
      <w:pStyle w:val="af"/>
      <w:framePr w:wrap="around" w:vAnchor="text" w:hAnchor="margin" w:xAlign="outside" w:y="1"/>
      <w:rPr>
        <w:rStyle w:val="a4"/>
      </w:rPr>
    </w:pPr>
    <w:r>
      <w:rPr>
        <w:rStyle w:val="a4"/>
      </w:rPr>
      <w:fldChar w:fldCharType="begin"/>
    </w:r>
    <w:r w:rsidR="00E63F6B">
      <w:rPr>
        <w:rStyle w:val="a4"/>
      </w:rPr>
      <w:instrText xml:space="preserve">PAGE  </w:instrText>
    </w:r>
    <w:r>
      <w:rPr>
        <w:rStyle w:val="a4"/>
      </w:rPr>
      <w:fldChar w:fldCharType="end"/>
    </w:r>
  </w:p>
  <w:p w:rsidR="00E63F6B" w:rsidRDefault="00E63F6B">
    <w:pPr>
      <w:pStyle w:val="af"/>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F6B" w:rsidRDefault="00E63F6B">
    <w:pPr>
      <w:pStyle w:val="af"/>
      <w:framePr w:wrap="around" w:vAnchor="text" w:hAnchor="margin" w:xAlign="outside" w:y="1"/>
      <w:rPr>
        <w:rStyle w:val="a4"/>
        <w:sz w:val="28"/>
        <w:szCs w:val="28"/>
      </w:rPr>
    </w:pPr>
    <w:r>
      <w:rPr>
        <w:rStyle w:val="a4"/>
        <w:rFonts w:hint="eastAsia"/>
        <w:sz w:val="28"/>
        <w:szCs w:val="28"/>
      </w:rPr>
      <w:t>－</w:t>
    </w:r>
    <w:r>
      <w:rPr>
        <w:rStyle w:val="a4"/>
        <w:sz w:val="28"/>
        <w:szCs w:val="28"/>
      </w:rPr>
      <w:t xml:space="preserve"> </w:t>
    </w:r>
    <w:r w:rsidR="003B4776">
      <w:rPr>
        <w:rStyle w:val="a4"/>
        <w:sz w:val="28"/>
        <w:szCs w:val="28"/>
      </w:rPr>
      <w:fldChar w:fldCharType="begin"/>
    </w:r>
    <w:r>
      <w:rPr>
        <w:rStyle w:val="a4"/>
        <w:sz w:val="28"/>
        <w:szCs w:val="28"/>
      </w:rPr>
      <w:instrText xml:space="preserve">PAGE  </w:instrText>
    </w:r>
    <w:r w:rsidR="003B4776">
      <w:rPr>
        <w:rStyle w:val="a4"/>
        <w:sz w:val="28"/>
        <w:szCs w:val="28"/>
      </w:rPr>
      <w:fldChar w:fldCharType="separate"/>
    </w:r>
    <w:r w:rsidR="00E023E5">
      <w:rPr>
        <w:rStyle w:val="a4"/>
        <w:noProof/>
        <w:sz w:val="28"/>
        <w:szCs w:val="28"/>
      </w:rPr>
      <w:t>4</w:t>
    </w:r>
    <w:r w:rsidR="003B4776">
      <w:rPr>
        <w:rStyle w:val="a4"/>
        <w:sz w:val="28"/>
        <w:szCs w:val="28"/>
      </w:rPr>
      <w:fldChar w:fldCharType="end"/>
    </w:r>
    <w:r>
      <w:rPr>
        <w:rStyle w:val="a4"/>
        <w:sz w:val="28"/>
        <w:szCs w:val="28"/>
      </w:rPr>
      <w:t xml:space="preserve"> </w:t>
    </w:r>
    <w:r>
      <w:rPr>
        <w:rStyle w:val="a4"/>
        <w:rFonts w:hint="eastAsia"/>
        <w:sz w:val="28"/>
        <w:szCs w:val="28"/>
      </w:rPr>
      <w:t>－</w:t>
    </w:r>
  </w:p>
  <w:p w:rsidR="00E63F6B" w:rsidRDefault="00E63F6B">
    <w:pPr>
      <w:pStyle w:val="af"/>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F6B" w:rsidRDefault="00E63F6B">
    <w:pPr>
      <w:pStyle w:val="af"/>
      <w:jc w:val="right"/>
      <w:rPr>
        <w:sz w:val="24"/>
        <w:szCs w:val="24"/>
      </w:rPr>
    </w:pPr>
    <w:r>
      <w:rPr>
        <w:sz w:val="24"/>
        <w:szCs w:val="24"/>
      </w:rPr>
      <w:t>-</w:t>
    </w:r>
    <w:r w:rsidR="003B4776">
      <w:rPr>
        <w:sz w:val="24"/>
        <w:szCs w:val="24"/>
      </w:rPr>
      <w:fldChar w:fldCharType="begin"/>
    </w:r>
    <w:r>
      <w:rPr>
        <w:sz w:val="24"/>
        <w:szCs w:val="24"/>
      </w:rPr>
      <w:instrText xml:space="preserve"> PAGE   \* MERGEFORMAT </w:instrText>
    </w:r>
    <w:r w:rsidR="003B4776">
      <w:rPr>
        <w:sz w:val="24"/>
        <w:szCs w:val="24"/>
      </w:rPr>
      <w:fldChar w:fldCharType="separate"/>
    </w:r>
    <w:r>
      <w:rPr>
        <w:sz w:val="24"/>
        <w:szCs w:val="24"/>
        <w:lang w:val="zh-CN"/>
      </w:rPr>
      <w:t>1</w:t>
    </w:r>
    <w:r w:rsidR="003B4776">
      <w:rPr>
        <w:sz w:val="24"/>
        <w:szCs w:val="24"/>
      </w:rPr>
      <w:fldChar w:fldCharType="end"/>
    </w:r>
    <w:r>
      <w:rPr>
        <w:sz w:val="24"/>
        <w:szCs w:val="24"/>
      </w:rPr>
      <w:t>-</w:t>
    </w:r>
  </w:p>
  <w:p w:rsidR="00E63F6B" w:rsidRDefault="00E63F6B">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F6B" w:rsidRDefault="00E63F6B">
      <w:r>
        <w:separator/>
      </w:r>
    </w:p>
  </w:footnote>
  <w:footnote w:type="continuationSeparator" w:id="1">
    <w:p w:rsidR="00E63F6B" w:rsidRDefault="00E63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F6B" w:rsidRDefault="00E63F6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5"/>
      <w:numFmt w:val="chineseCounting"/>
      <w:suff w:val="nothing"/>
      <w:lvlText w:val="%1、"/>
      <w:lvlJc w:val="left"/>
      <w:rPr>
        <w:rFonts w:cs="Times New Roman"/>
      </w:rPr>
    </w:lvl>
  </w:abstractNum>
  <w:abstractNum w:abstractNumId="1">
    <w:nsid w:val="0F0E32B8"/>
    <w:multiLevelType w:val="hybridMultilevel"/>
    <w:tmpl w:val="1FC41196"/>
    <w:lvl w:ilvl="0" w:tplc="7A98BE96">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38E579AE"/>
    <w:multiLevelType w:val="hybridMultilevel"/>
    <w:tmpl w:val="26C6D04C"/>
    <w:lvl w:ilvl="0" w:tplc="0BF4D8F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52A66F06"/>
    <w:multiLevelType w:val="hybridMultilevel"/>
    <w:tmpl w:val="845AE486"/>
    <w:lvl w:ilvl="0" w:tplc="9384B454">
      <w:start w:val="1"/>
      <w:numFmt w:val="decimal"/>
      <w:lvlText w:val="%1."/>
      <w:lvlJc w:val="left"/>
      <w:pPr>
        <w:ind w:left="795" w:hanging="360"/>
      </w:pPr>
      <w:rPr>
        <w:rFonts w:cs="Times New Roman" w:hint="default"/>
      </w:rPr>
    </w:lvl>
    <w:lvl w:ilvl="1" w:tplc="04090019" w:tentative="1">
      <w:start w:val="1"/>
      <w:numFmt w:val="lowerLetter"/>
      <w:lvlText w:val="%2)"/>
      <w:lvlJc w:val="left"/>
      <w:pPr>
        <w:ind w:left="1275" w:hanging="420"/>
      </w:pPr>
      <w:rPr>
        <w:rFonts w:cs="Times New Roman"/>
      </w:rPr>
    </w:lvl>
    <w:lvl w:ilvl="2" w:tplc="0409001B" w:tentative="1">
      <w:start w:val="1"/>
      <w:numFmt w:val="lowerRoman"/>
      <w:lvlText w:val="%3."/>
      <w:lvlJc w:val="right"/>
      <w:pPr>
        <w:ind w:left="1695" w:hanging="420"/>
      </w:pPr>
      <w:rPr>
        <w:rFonts w:cs="Times New Roman"/>
      </w:rPr>
    </w:lvl>
    <w:lvl w:ilvl="3" w:tplc="0409000F" w:tentative="1">
      <w:start w:val="1"/>
      <w:numFmt w:val="decimal"/>
      <w:lvlText w:val="%4."/>
      <w:lvlJc w:val="left"/>
      <w:pPr>
        <w:ind w:left="2115" w:hanging="420"/>
      </w:pPr>
      <w:rPr>
        <w:rFonts w:cs="Times New Roman"/>
      </w:rPr>
    </w:lvl>
    <w:lvl w:ilvl="4" w:tplc="04090019" w:tentative="1">
      <w:start w:val="1"/>
      <w:numFmt w:val="lowerLetter"/>
      <w:lvlText w:val="%5)"/>
      <w:lvlJc w:val="left"/>
      <w:pPr>
        <w:ind w:left="2535" w:hanging="420"/>
      </w:pPr>
      <w:rPr>
        <w:rFonts w:cs="Times New Roman"/>
      </w:rPr>
    </w:lvl>
    <w:lvl w:ilvl="5" w:tplc="0409001B" w:tentative="1">
      <w:start w:val="1"/>
      <w:numFmt w:val="lowerRoman"/>
      <w:lvlText w:val="%6."/>
      <w:lvlJc w:val="right"/>
      <w:pPr>
        <w:ind w:left="2955" w:hanging="420"/>
      </w:pPr>
      <w:rPr>
        <w:rFonts w:cs="Times New Roman"/>
      </w:rPr>
    </w:lvl>
    <w:lvl w:ilvl="6" w:tplc="0409000F" w:tentative="1">
      <w:start w:val="1"/>
      <w:numFmt w:val="decimal"/>
      <w:lvlText w:val="%7."/>
      <w:lvlJc w:val="left"/>
      <w:pPr>
        <w:ind w:left="3375" w:hanging="420"/>
      </w:pPr>
      <w:rPr>
        <w:rFonts w:cs="Times New Roman"/>
      </w:rPr>
    </w:lvl>
    <w:lvl w:ilvl="7" w:tplc="04090019" w:tentative="1">
      <w:start w:val="1"/>
      <w:numFmt w:val="lowerLetter"/>
      <w:lvlText w:val="%8)"/>
      <w:lvlJc w:val="left"/>
      <w:pPr>
        <w:ind w:left="3795" w:hanging="420"/>
      </w:pPr>
      <w:rPr>
        <w:rFonts w:cs="Times New Roman"/>
      </w:rPr>
    </w:lvl>
    <w:lvl w:ilvl="8" w:tplc="0409001B" w:tentative="1">
      <w:start w:val="1"/>
      <w:numFmt w:val="lowerRoman"/>
      <w:lvlText w:val="%9."/>
      <w:lvlJc w:val="right"/>
      <w:pPr>
        <w:ind w:left="4215" w:hanging="420"/>
      </w:pPr>
      <w:rPr>
        <w:rFonts w:cs="Times New Roman"/>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2216"/>
    <w:rsid w:val="00010612"/>
    <w:rsid w:val="000126C9"/>
    <w:rsid w:val="00012EFF"/>
    <w:rsid w:val="000161A1"/>
    <w:rsid w:val="000200B9"/>
    <w:rsid w:val="00020394"/>
    <w:rsid w:val="00022D66"/>
    <w:rsid w:val="00024993"/>
    <w:rsid w:val="00024CCA"/>
    <w:rsid w:val="0002646C"/>
    <w:rsid w:val="000314B9"/>
    <w:rsid w:val="00033097"/>
    <w:rsid w:val="000337D3"/>
    <w:rsid w:val="000344E9"/>
    <w:rsid w:val="0003732E"/>
    <w:rsid w:val="00037CED"/>
    <w:rsid w:val="000437C9"/>
    <w:rsid w:val="000451E9"/>
    <w:rsid w:val="000468F4"/>
    <w:rsid w:val="00050193"/>
    <w:rsid w:val="000541E4"/>
    <w:rsid w:val="00055238"/>
    <w:rsid w:val="0005675E"/>
    <w:rsid w:val="0006417F"/>
    <w:rsid w:val="00064D90"/>
    <w:rsid w:val="0006573C"/>
    <w:rsid w:val="000713DC"/>
    <w:rsid w:val="00075572"/>
    <w:rsid w:val="00082C1A"/>
    <w:rsid w:val="00082EC8"/>
    <w:rsid w:val="000835BD"/>
    <w:rsid w:val="00083638"/>
    <w:rsid w:val="00084A84"/>
    <w:rsid w:val="000A2DF4"/>
    <w:rsid w:val="000A2EB8"/>
    <w:rsid w:val="000A3A9B"/>
    <w:rsid w:val="000A45F7"/>
    <w:rsid w:val="000B0D79"/>
    <w:rsid w:val="000C1003"/>
    <w:rsid w:val="000C75C1"/>
    <w:rsid w:val="000D05D7"/>
    <w:rsid w:val="000D1923"/>
    <w:rsid w:val="000D6D62"/>
    <w:rsid w:val="000E01BA"/>
    <w:rsid w:val="000E1E6F"/>
    <w:rsid w:val="000E6381"/>
    <w:rsid w:val="000E6848"/>
    <w:rsid w:val="00102101"/>
    <w:rsid w:val="001036E0"/>
    <w:rsid w:val="00103A46"/>
    <w:rsid w:val="00103B82"/>
    <w:rsid w:val="00106D6C"/>
    <w:rsid w:val="00107A1D"/>
    <w:rsid w:val="00111C86"/>
    <w:rsid w:val="00111E10"/>
    <w:rsid w:val="001128B4"/>
    <w:rsid w:val="00113BB3"/>
    <w:rsid w:val="00116DFD"/>
    <w:rsid w:val="001261A5"/>
    <w:rsid w:val="00126E30"/>
    <w:rsid w:val="00127124"/>
    <w:rsid w:val="00132700"/>
    <w:rsid w:val="0013501F"/>
    <w:rsid w:val="001379DD"/>
    <w:rsid w:val="00143049"/>
    <w:rsid w:val="00143135"/>
    <w:rsid w:val="00143CFC"/>
    <w:rsid w:val="00147040"/>
    <w:rsid w:val="00154A0B"/>
    <w:rsid w:val="00155060"/>
    <w:rsid w:val="00155F62"/>
    <w:rsid w:val="00156ADB"/>
    <w:rsid w:val="00160D58"/>
    <w:rsid w:val="0016637F"/>
    <w:rsid w:val="00167C26"/>
    <w:rsid w:val="00172A27"/>
    <w:rsid w:val="00174396"/>
    <w:rsid w:val="00177079"/>
    <w:rsid w:val="001772D2"/>
    <w:rsid w:val="00180DB0"/>
    <w:rsid w:val="00183295"/>
    <w:rsid w:val="001858D4"/>
    <w:rsid w:val="00186BC0"/>
    <w:rsid w:val="0018716E"/>
    <w:rsid w:val="00191E00"/>
    <w:rsid w:val="00195C86"/>
    <w:rsid w:val="00197687"/>
    <w:rsid w:val="001A5D21"/>
    <w:rsid w:val="001B035D"/>
    <w:rsid w:val="001B17D3"/>
    <w:rsid w:val="001B582C"/>
    <w:rsid w:val="001D35F4"/>
    <w:rsid w:val="001F5A8B"/>
    <w:rsid w:val="00200CD0"/>
    <w:rsid w:val="00201493"/>
    <w:rsid w:val="0020548E"/>
    <w:rsid w:val="0020645E"/>
    <w:rsid w:val="00207D22"/>
    <w:rsid w:val="0021059F"/>
    <w:rsid w:val="0021251E"/>
    <w:rsid w:val="0021480E"/>
    <w:rsid w:val="002167D2"/>
    <w:rsid w:val="002276D5"/>
    <w:rsid w:val="00233C47"/>
    <w:rsid w:val="002362A1"/>
    <w:rsid w:val="0024245E"/>
    <w:rsid w:val="002444A1"/>
    <w:rsid w:val="00246172"/>
    <w:rsid w:val="00251715"/>
    <w:rsid w:val="00253E70"/>
    <w:rsid w:val="00254224"/>
    <w:rsid w:val="00255906"/>
    <w:rsid w:val="002621F6"/>
    <w:rsid w:val="002755FF"/>
    <w:rsid w:val="002765BF"/>
    <w:rsid w:val="00277EE7"/>
    <w:rsid w:val="00284AFB"/>
    <w:rsid w:val="00285F6E"/>
    <w:rsid w:val="00286851"/>
    <w:rsid w:val="00287B12"/>
    <w:rsid w:val="002A61E8"/>
    <w:rsid w:val="002B4C74"/>
    <w:rsid w:val="002B5E16"/>
    <w:rsid w:val="002C5765"/>
    <w:rsid w:val="002C5B76"/>
    <w:rsid w:val="002D1223"/>
    <w:rsid w:val="002D5FDB"/>
    <w:rsid w:val="002E22E6"/>
    <w:rsid w:val="002E3DB9"/>
    <w:rsid w:val="002E408C"/>
    <w:rsid w:val="002E7A8B"/>
    <w:rsid w:val="002F0619"/>
    <w:rsid w:val="002F4057"/>
    <w:rsid w:val="002F6EF3"/>
    <w:rsid w:val="00300C67"/>
    <w:rsid w:val="00301DC9"/>
    <w:rsid w:val="00302715"/>
    <w:rsid w:val="0030356F"/>
    <w:rsid w:val="0030479D"/>
    <w:rsid w:val="0031225D"/>
    <w:rsid w:val="00312DCF"/>
    <w:rsid w:val="00324293"/>
    <w:rsid w:val="003253B8"/>
    <w:rsid w:val="00326B55"/>
    <w:rsid w:val="00330AEC"/>
    <w:rsid w:val="00331D1E"/>
    <w:rsid w:val="00332A86"/>
    <w:rsid w:val="00333912"/>
    <w:rsid w:val="003353F3"/>
    <w:rsid w:val="0033589C"/>
    <w:rsid w:val="00337894"/>
    <w:rsid w:val="00340EA3"/>
    <w:rsid w:val="003429EC"/>
    <w:rsid w:val="003446D9"/>
    <w:rsid w:val="0035105D"/>
    <w:rsid w:val="003522D1"/>
    <w:rsid w:val="0035420F"/>
    <w:rsid w:val="003554BA"/>
    <w:rsid w:val="00360805"/>
    <w:rsid w:val="0036569F"/>
    <w:rsid w:val="00367001"/>
    <w:rsid w:val="0037073C"/>
    <w:rsid w:val="003752AE"/>
    <w:rsid w:val="00375EBA"/>
    <w:rsid w:val="003829B6"/>
    <w:rsid w:val="003863EA"/>
    <w:rsid w:val="00394B45"/>
    <w:rsid w:val="003A2042"/>
    <w:rsid w:val="003A2155"/>
    <w:rsid w:val="003A2160"/>
    <w:rsid w:val="003A53D4"/>
    <w:rsid w:val="003B32C8"/>
    <w:rsid w:val="003B4776"/>
    <w:rsid w:val="003C2587"/>
    <w:rsid w:val="003C480A"/>
    <w:rsid w:val="003C4CEF"/>
    <w:rsid w:val="003C5335"/>
    <w:rsid w:val="003C5CC3"/>
    <w:rsid w:val="003C6286"/>
    <w:rsid w:val="003D3D2F"/>
    <w:rsid w:val="003D4183"/>
    <w:rsid w:val="003E1D97"/>
    <w:rsid w:val="003E34D1"/>
    <w:rsid w:val="003E40A0"/>
    <w:rsid w:val="003E4810"/>
    <w:rsid w:val="003E4A55"/>
    <w:rsid w:val="003E74A9"/>
    <w:rsid w:val="003F1F5D"/>
    <w:rsid w:val="003F7E12"/>
    <w:rsid w:val="00401B3D"/>
    <w:rsid w:val="00402756"/>
    <w:rsid w:val="0041231D"/>
    <w:rsid w:val="00413E7E"/>
    <w:rsid w:val="00414D87"/>
    <w:rsid w:val="00416497"/>
    <w:rsid w:val="00416ED0"/>
    <w:rsid w:val="00416EEB"/>
    <w:rsid w:val="00417829"/>
    <w:rsid w:val="00422270"/>
    <w:rsid w:val="00422899"/>
    <w:rsid w:val="00426637"/>
    <w:rsid w:val="00426CC3"/>
    <w:rsid w:val="00442B0F"/>
    <w:rsid w:val="004470F9"/>
    <w:rsid w:val="004504D8"/>
    <w:rsid w:val="00450912"/>
    <w:rsid w:val="0045237E"/>
    <w:rsid w:val="0045279D"/>
    <w:rsid w:val="00452FA4"/>
    <w:rsid w:val="004536B2"/>
    <w:rsid w:val="004558FB"/>
    <w:rsid w:val="00456A07"/>
    <w:rsid w:val="0046022D"/>
    <w:rsid w:val="00463617"/>
    <w:rsid w:val="00465D8D"/>
    <w:rsid w:val="00472B4D"/>
    <w:rsid w:val="0047448A"/>
    <w:rsid w:val="00484CDA"/>
    <w:rsid w:val="004945C1"/>
    <w:rsid w:val="004A484E"/>
    <w:rsid w:val="004A5E4A"/>
    <w:rsid w:val="004A63F5"/>
    <w:rsid w:val="004B0155"/>
    <w:rsid w:val="004B0ED4"/>
    <w:rsid w:val="004B3ECF"/>
    <w:rsid w:val="004B3FF9"/>
    <w:rsid w:val="004B5679"/>
    <w:rsid w:val="004B5E4F"/>
    <w:rsid w:val="004C0379"/>
    <w:rsid w:val="004C1A3F"/>
    <w:rsid w:val="004C4D2B"/>
    <w:rsid w:val="004C716B"/>
    <w:rsid w:val="004D21A6"/>
    <w:rsid w:val="004D32A5"/>
    <w:rsid w:val="004D3B46"/>
    <w:rsid w:val="004D552E"/>
    <w:rsid w:val="004D5DD3"/>
    <w:rsid w:val="004E00A8"/>
    <w:rsid w:val="004E652A"/>
    <w:rsid w:val="004F5765"/>
    <w:rsid w:val="00505760"/>
    <w:rsid w:val="00506072"/>
    <w:rsid w:val="00512161"/>
    <w:rsid w:val="005124F9"/>
    <w:rsid w:val="00512E05"/>
    <w:rsid w:val="00515095"/>
    <w:rsid w:val="0051545B"/>
    <w:rsid w:val="005163ED"/>
    <w:rsid w:val="0052497E"/>
    <w:rsid w:val="005249C6"/>
    <w:rsid w:val="00525632"/>
    <w:rsid w:val="00532538"/>
    <w:rsid w:val="00532D10"/>
    <w:rsid w:val="005420DA"/>
    <w:rsid w:val="005431E1"/>
    <w:rsid w:val="00543A40"/>
    <w:rsid w:val="00546486"/>
    <w:rsid w:val="00551089"/>
    <w:rsid w:val="00555D9C"/>
    <w:rsid w:val="0056143A"/>
    <w:rsid w:val="005628B8"/>
    <w:rsid w:val="005636F6"/>
    <w:rsid w:val="005653C1"/>
    <w:rsid w:val="00571D9E"/>
    <w:rsid w:val="005724AF"/>
    <w:rsid w:val="0057346A"/>
    <w:rsid w:val="0057371A"/>
    <w:rsid w:val="00577794"/>
    <w:rsid w:val="00580958"/>
    <w:rsid w:val="0058483E"/>
    <w:rsid w:val="0058538A"/>
    <w:rsid w:val="005872AB"/>
    <w:rsid w:val="00587F9B"/>
    <w:rsid w:val="00590588"/>
    <w:rsid w:val="00594F6A"/>
    <w:rsid w:val="005A25E0"/>
    <w:rsid w:val="005A3698"/>
    <w:rsid w:val="005A5E31"/>
    <w:rsid w:val="005B3405"/>
    <w:rsid w:val="005B46DE"/>
    <w:rsid w:val="005B5001"/>
    <w:rsid w:val="005B56BB"/>
    <w:rsid w:val="005B5F16"/>
    <w:rsid w:val="005B6150"/>
    <w:rsid w:val="005C07D2"/>
    <w:rsid w:val="005C29C1"/>
    <w:rsid w:val="005E2A52"/>
    <w:rsid w:val="005E7A41"/>
    <w:rsid w:val="005F050E"/>
    <w:rsid w:val="005F36EB"/>
    <w:rsid w:val="005F67A1"/>
    <w:rsid w:val="0060026E"/>
    <w:rsid w:val="0060088C"/>
    <w:rsid w:val="0060509F"/>
    <w:rsid w:val="00612505"/>
    <w:rsid w:val="00617D11"/>
    <w:rsid w:val="00631EE4"/>
    <w:rsid w:val="00635849"/>
    <w:rsid w:val="006409BF"/>
    <w:rsid w:val="006415CE"/>
    <w:rsid w:val="0064268B"/>
    <w:rsid w:val="006456CE"/>
    <w:rsid w:val="00646AF3"/>
    <w:rsid w:val="00646F55"/>
    <w:rsid w:val="00647CB1"/>
    <w:rsid w:val="00651C97"/>
    <w:rsid w:val="00661321"/>
    <w:rsid w:val="00661420"/>
    <w:rsid w:val="0066228D"/>
    <w:rsid w:val="0067630C"/>
    <w:rsid w:val="00677CB5"/>
    <w:rsid w:val="006965FD"/>
    <w:rsid w:val="006A6A65"/>
    <w:rsid w:val="006A6AAB"/>
    <w:rsid w:val="006A6D33"/>
    <w:rsid w:val="006A7E4D"/>
    <w:rsid w:val="006B399F"/>
    <w:rsid w:val="006B6F19"/>
    <w:rsid w:val="006B797F"/>
    <w:rsid w:val="006B7B44"/>
    <w:rsid w:val="006D022A"/>
    <w:rsid w:val="006D0817"/>
    <w:rsid w:val="006D65F3"/>
    <w:rsid w:val="006D6688"/>
    <w:rsid w:val="006E58B4"/>
    <w:rsid w:val="006E5DA0"/>
    <w:rsid w:val="006F353D"/>
    <w:rsid w:val="006F3A35"/>
    <w:rsid w:val="006F55AE"/>
    <w:rsid w:val="006F6C4A"/>
    <w:rsid w:val="007138EA"/>
    <w:rsid w:val="00715233"/>
    <w:rsid w:val="00723105"/>
    <w:rsid w:val="00724422"/>
    <w:rsid w:val="0072592F"/>
    <w:rsid w:val="00727E7A"/>
    <w:rsid w:val="007324D3"/>
    <w:rsid w:val="007369AD"/>
    <w:rsid w:val="007420C7"/>
    <w:rsid w:val="00742994"/>
    <w:rsid w:val="00743988"/>
    <w:rsid w:val="00747EE2"/>
    <w:rsid w:val="00763BD8"/>
    <w:rsid w:val="00763C29"/>
    <w:rsid w:val="00763FEA"/>
    <w:rsid w:val="00765FC6"/>
    <w:rsid w:val="00771541"/>
    <w:rsid w:val="00771CC9"/>
    <w:rsid w:val="007735FF"/>
    <w:rsid w:val="0077437D"/>
    <w:rsid w:val="00775111"/>
    <w:rsid w:val="007767F9"/>
    <w:rsid w:val="00780F10"/>
    <w:rsid w:val="007821B0"/>
    <w:rsid w:val="007933AE"/>
    <w:rsid w:val="00793C7E"/>
    <w:rsid w:val="0079571F"/>
    <w:rsid w:val="00796780"/>
    <w:rsid w:val="00796E5C"/>
    <w:rsid w:val="007A33D6"/>
    <w:rsid w:val="007B4FFD"/>
    <w:rsid w:val="007B64C6"/>
    <w:rsid w:val="007C2449"/>
    <w:rsid w:val="007C3CED"/>
    <w:rsid w:val="007D2DC9"/>
    <w:rsid w:val="007D43DF"/>
    <w:rsid w:val="007D7E68"/>
    <w:rsid w:val="007E2472"/>
    <w:rsid w:val="007F02F9"/>
    <w:rsid w:val="007F1A7A"/>
    <w:rsid w:val="007F6790"/>
    <w:rsid w:val="007F69D5"/>
    <w:rsid w:val="0080548E"/>
    <w:rsid w:val="00813053"/>
    <w:rsid w:val="00816CC4"/>
    <w:rsid w:val="00833AF9"/>
    <w:rsid w:val="00837513"/>
    <w:rsid w:val="00837F2F"/>
    <w:rsid w:val="00840D06"/>
    <w:rsid w:val="00843D88"/>
    <w:rsid w:val="008448B6"/>
    <w:rsid w:val="00855922"/>
    <w:rsid w:val="008563EB"/>
    <w:rsid w:val="00867FC0"/>
    <w:rsid w:val="00874034"/>
    <w:rsid w:val="00875ED5"/>
    <w:rsid w:val="008770FB"/>
    <w:rsid w:val="0088038B"/>
    <w:rsid w:val="008831C4"/>
    <w:rsid w:val="008858EF"/>
    <w:rsid w:val="008860D5"/>
    <w:rsid w:val="00895804"/>
    <w:rsid w:val="008A1469"/>
    <w:rsid w:val="008A1DB9"/>
    <w:rsid w:val="008B025C"/>
    <w:rsid w:val="008B1A0F"/>
    <w:rsid w:val="008B1E97"/>
    <w:rsid w:val="008B2F10"/>
    <w:rsid w:val="008B7A0E"/>
    <w:rsid w:val="008C1131"/>
    <w:rsid w:val="008C3C54"/>
    <w:rsid w:val="008D0298"/>
    <w:rsid w:val="008D6C50"/>
    <w:rsid w:val="008D770F"/>
    <w:rsid w:val="008E07D3"/>
    <w:rsid w:val="008F422C"/>
    <w:rsid w:val="00901E46"/>
    <w:rsid w:val="009041C4"/>
    <w:rsid w:val="00905235"/>
    <w:rsid w:val="00914400"/>
    <w:rsid w:val="0091449D"/>
    <w:rsid w:val="009164AD"/>
    <w:rsid w:val="009166B9"/>
    <w:rsid w:val="0091738A"/>
    <w:rsid w:val="0092117E"/>
    <w:rsid w:val="009242C6"/>
    <w:rsid w:val="00924F34"/>
    <w:rsid w:val="00927B8B"/>
    <w:rsid w:val="00930ADA"/>
    <w:rsid w:val="00933620"/>
    <w:rsid w:val="00937899"/>
    <w:rsid w:val="00942152"/>
    <w:rsid w:val="00945AF1"/>
    <w:rsid w:val="00952CFD"/>
    <w:rsid w:val="00953C26"/>
    <w:rsid w:val="00955D65"/>
    <w:rsid w:val="00963643"/>
    <w:rsid w:val="00963CDA"/>
    <w:rsid w:val="009717D4"/>
    <w:rsid w:val="00973A74"/>
    <w:rsid w:val="00974C62"/>
    <w:rsid w:val="009768F4"/>
    <w:rsid w:val="00981282"/>
    <w:rsid w:val="00985072"/>
    <w:rsid w:val="00990BDE"/>
    <w:rsid w:val="0099183A"/>
    <w:rsid w:val="009925E0"/>
    <w:rsid w:val="00993BB1"/>
    <w:rsid w:val="009A09E6"/>
    <w:rsid w:val="009A1567"/>
    <w:rsid w:val="009A3E0C"/>
    <w:rsid w:val="009A4159"/>
    <w:rsid w:val="009A4936"/>
    <w:rsid w:val="009A75D7"/>
    <w:rsid w:val="009B3BEA"/>
    <w:rsid w:val="009B7035"/>
    <w:rsid w:val="009B74AB"/>
    <w:rsid w:val="009B7794"/>
    <w:rsid w:val="009C3F69"/>
    <w:rsid w:val="009C458F"/>
    <w:rsid w:val="009D138B"/>
    <w:rsid w:val="009E1722"/>
    <w:rsid w:val="009E47A5"/>
    <w:rsid w:val="009F1144"/>
    <w:rsid w:val="009F2243"/>
    <w:rsid w:val="009F4940"/>
    <w:rsid w:val="009F5913"/>
    <w:rsid w:val="009F5D68"/>
    <w:rsid w:val="00A01AC2"/>
    <w:rsid w:val="00A02359"/>
    <w:rsid w:val="00A041E7"/>
    <w:rsid w:val="00A04BD3"/>
    <w:rsid w:val="00A0770B"/>
    <w:rsid w:val="00A13419"/>
    <w:rsid w:val="00A17815"/>
    <w:rsid w:val="00A21466"/>
    <w:rsid w:val="00A2193E"/>
    <w:rsid w:val="00A2545F"/>
    <w:rsid w:val="00A34E69"/>
    <w:rsid w:val="00A36B51"/>
    <w:rsid w:val="00A36BE2"/>
    <w:rsid w:val="00A43B26"/>
    <w:rsid w:val="00A52B06"/>
    <w:rsid w:val="00A62D6A"/>
    <w:rsid w:val="00A62E14"/>
    <w:rsid w:val="00A6505C"/>
    <w:rsid w:val="00A665E4"/>
    <w:rsid w:val="00A6668A"/>
    <w:rsid w:val="00A72433"/>
    <w:rsid w:val="00A72568"/>
    <w:rsid w:val="00A76088"/>
    <w:rsid w:val="00A825AE"/>
    <w:rsid w:val="00A92EF1"/>
    <w:rsid w:val="00A932D6"/>
    <w:rsid w:val="00A9662C"/>
    <w:rsid w:val="00AA25AE"/>
    <w:rsid w:val="00AA6F81"/>
    <w:rsid w:val="00AB0E47"/>
    <w:rsid w:val="00AB4374"/>
    <w:rsid w:val="00AB733B"/>
    <w:rsid w:val="00AC4264"/>
    <w:rsid w:val="00AC5490"/>
    <w:rsid w:val="00AC5A51"/>
    <w:rsid w:val="00AC6032"/>
    <w:rsid w:val="00AC6E87"/>
    <w:rsid w:val="00AD7BFD"/>
    <w:rsid w:val="00AE2219"/>
    <w:rsid w:val="00AE56F9"/>
    <w:rsid w:val="00AF01A6"/>
    <w:rsid w:val="00AF0445"/>
    <w:rsid w:val="00AF7E4F"/>
    <w:rsid w:val="00B03110"/>
    <w:rsid w:val="00B038CE"/>
    <w:rsid w:val="00B078C7"/>
    <w:rsid w:val="00B07999"/>
    <w:rsid w:val="00B1178F"/>
    <w:rsid w:val="00B137D9"/>
    <w:rsid w:val="00B14635"/>
    <w:rsid w:val="00B179D5"/>
    <w:rsid w:val="00B205E0"/>
    <w:rsid w:val="00B22D79"/>
    <w:rsid w:val="00B25414"/>
    <w:rsid w:val="00B33204"/>
    <w:rsid w:val="00B410CB"/>
    <w:rsid w:val="00B45EFC"/>
    <w:rsid w:val="00B46D92"/>
    <w:rsid w:val="00B5450A"/>
    <w:rsid w:val="00B56FC2"/>
    <w:rsid w:val="00B62F99"/>
    <w:rsid w:val="00B70D15"/>
    <w:rsid w:val="00B7432F"/>
    <w:rsid w:val="00B766D8"/>
    <w:rsid w:val="00B82639"/>
    <w:rsid w:val="00B8660F"/>
    <w:rsid w:val="00B9041A"/>
    <w:rsid w:val="00B94700"/>
    <w:rsid w:val="00B95FFF"/>
    <w:rsid w:val="00B974C0"/>
    <w:rsid w:val="00BA06D7"/>
    <w:rsid w:val="00BA35C2"/>
    <w:rsid w:val="00BB0193"/>
    <w:rsid w:val="00BB7131"/>
    <w:rsid w:val="00BC4386"/>
    <w:rsid w:val="00BD0409"/>
    <w:rsid w:val="00BD052A"/>
    <w:rsid w:val="00BE2599"/>
    <w:rsid w:val="00BE6D8D"/>
    <w:rsid w:val="00BE7FFE"/>
    <w:rsid w:val="00BF0552"/>
    <w:rsid w:val="00BF331D"/>
    <w:rsid w:val="00BF49E4"/>
    <w:rsid w:val="00BF7D45"/>
    <w:rsid w:val="00BF7E5F"/>
    <w:rsid w:val="00C03AE1"/>
    <w:rsid w:val="00C07FC5"/>
    <w:rsid w:val="00C11601"/>
    <w:rsid w:val="00C160CA"/>
    <w:rsid w:val="00C25ED8"/>
    <w:rsid w:val="00C264EA"/>
    <w:rsid w:val="00C311B4"/>
    <w:rsid w:val="00C32E1A"/>
    <w:rsid w:val="00C330B2"/>
    <w:rsid w:val="00C33DA5"/>
    <w:rsid w:val="00C341CD"/>
    <w:rsid w:val="00C36FFC"/>
    <w:rsid w:val="00C3771D"/>
    <w:rsid w:val="00C40DE7"/>
    <w:rsid w:val="00C417CE"/>
    <w:rsid w:val="00C507F4"/>
    <w:rsid w:val="00C534BD"/>
    <w:rsid w:val="00C560BB"/>
    <w:rsid w:val="00C57117"/>
    <w:rsid w:val="00C60FE1"/>
    <w:rsid w:val="00C61118"/>
    <w:rsid w:val="00C6123A"/>
    <w:rsid w:val="00C62F1A"/>
    <w:rsid w:val="00C702FC"/>
    <w:rsid w:val="00C70F22"/>
    <w:rsid w:val="00C73FCF"/>
    <w:rsid w:val="00C740F1"/>
    <w:rsid w:val="00C74AB3"/>
    <w:rsid w:val="00C75574"/>
    <w:rsid w:val="00C76A81"/>
    <w:rsid w:val="00C81BB5"/>
    <w:rsid w:val="00C86721"/>
    <w:rsid w:val="00C86F45"/>
    <w:rsid w:val="00C87712"/>
    <w:rsid w:val="00C931C6"/>
    <w:rsid w:val="00CA126A"/>
    <w:rsid w:val="00CB0223"/>
    <w:rsid w:val="00CB082E"/>
    <w:rsid w:val="00CB090C"/>
    <w:rsid w:val="00CB1864"/>
    <w:rsid w:val="00CB3A17"/>
    <w:rsid w:val="00CB4009"/>
    <w:rsid w:val="00CB5164"/>
    <w:rsid w:val="00CB56EC"/>
    <w:rsid w:val="00CD3DBB"/>
    <w:rsid w:val="00CD7D50"/>
    <w:rsid w:val="00CE105F"/>
    <w:rsid w:val="00CE1464"/>
    <w:rsid w:val="00CE2AEF"/>
    <w:rsid w:val="00CE5F22"/>
    <w:rsid w:val="00CF184C"/>
    <w:rsid w:val="00D011D0"/>
    <w:rsid w:val="00D07FE6"/>
    <w:rsid w:val="00D202C8"/>
    <w:rsid w:val="00D24E53"/>
    <w:rsid w:val="00D24F94"/>
    <w:rsid w:val="00D25ACB"/>
    <w:rsid w:val="00D267CD"/>
    <w:rsid w:val="00D300E9"/>
    <w:rsid w:val="00D348E4"/>
    <w:rsid w:val="00D36AE2"/>
    <w:rsid w:val="00D42439"/>
    <w:rsid w:val="00D45754"/>
    <w:rsid w:val="00D4588F"/>
    <w:rsid w:val="00D465A6"/>
    <w:rsid w:val="00D466E1"/>
    <w:rsid w:val="00D47918"/>
    <w:rsid w:val="00D5363A"/>
    <w:rsid w:val="00D60B57"/>
    <w:rsid w:val="00D61E2E"/>
    <w:rsid w:val="00D641BB"/>
    <w:rsid w:val="00D740DB"/>
    <w:rsid w:val="00D75EF5"/>
    <w:rsid w:val="00D77A28"/>
    <w:rsid w:val="00D81333"/>
    <w:rsid w:val="00D91DCC"/>
    <w:rsid w:val="00D949D3"/>
    <w:rsid w:val="00D9751E"/>
    <w:rsid w:val="00D978AB"/>
    <w:rsid w:val="00DA6C50"/>
    <w:rsid w:val="00DA6D9F"/>
    <w:rsid w:val="00DB11CC"/>
    <w:rsid w:val="00DB201C"/>
    <w:rsid w:val="00DB3BD5"/>
    <w:rsid w:val="00DB4A59"/>
    <w:rsid w:val="00DC06A2"/>
    <w:rsid w:val="00DC1A4F"/>
    <w:rsid w:val="00DC61F7"/>
    <w:rsid w:val="00DC6AAD"/>
    <w:rsid w:val="00DD4B1D"/>
    <w:rsid w:val="00DE0D53"/>
    <w:rsid w:val="00DE4B3B"/>
    <w:rsid w:val="00DF219E"/>
    <w:rsid w:val="00DF3CDB"/>
    <w:rsid w:val="00DF4437"/>
    <w:rsid w:val="00E023E5"/>
    <w:rsid w:val="00E222F7"/>
    <w:rsid w:val="00E3175A"/>
    <w:rsid w:val="00E345E8"/>
    <w:rsid w:val="00E43D3A"/>
    <w:rsid w:val="00E52FB7"/>
    <w:rsid w:val="00E57765"/>
    <w:rsid w:val="00E63F6B"/>
    <w:rsid w:val="00E65579"/>
    <w:rsid w:val="00E67C87"/>
    <w:rsid w:val="00E70454"/>
    <w:rsid w:val="00E73A99"/>
    <w:rsid w:val="00E761AF"/>
    <w:rsid w:val="00E81BCA"/>
    <w:rsid w:val="00E8545B"/>
    <w:rsid w:val="00E86322"/>
    <w:rsid w:val="00E87E87"/>
    <w:rsid w:val="00E9152B"/>
    <w:rsid w:val="00E9176C"/>
    <w:rsid w:val="00E92608"/>
    <w:rsid w:val="00E95581"/>
    <w:rsid w:val="00E97C83"/>
    <w:rsid w:val="00EA57D9"/>
    <w:rsid w:val="00EB33A7"/>
    <w:rsid w:val="00EB33F1"/>
    <w:rsid w:val="00EB3415"/>
    <w:rsid w:val="00EB646A"/>
    <w:rsid w:val="00EB6A7A"/>
    <w:rsid w:val="00EB6CBC"/>
    <w:rsid w:val="00EC44E0"/>
    <w:rsid w:val="00EE0C8C"/>
    <w:rsid w:val="00EE0DE6"/>
    <w:rsid w:val="00EE1AF3"/>
    <w:rsid w:val="00EE5A13"/>
    <w:rsid w:val="00EF372B"/>
    <w:rsid w:val="00EF57B0"/>
    <w:rsid w:val="00EF784E"/>
    <w:rsid w:val="00F001D6"/>
    <w:rsid w:val="00F027F2"/>
    <w:rsid w:val="00F146B1"/>
    <w:rsid w:val="00F16435"/>
    <w:rsid w:val="00F21D35"/>
    <w:rsid w:val="00F2295A"/>
    <w:rsid w:val="00F26DC9"/>
    <w:rsid w:val="00F27BF8"/>
    <w:rsid w:val="00F32AB9"/>
    <w:rsid w:val="00F34CA7"/>
    <w:rsid w:val="00F37B88"/>
    <w:rsid w:val="00F43527"/>
    <w:rsid w:val="00F44BDC"/>
    <w:rsid w:val="00F50F8D"/>
    <w:rsid w:val="00F62481"/>
    <w:rsid w:val="00F66AB1"/>
    <w:rsid w:val="00F7285A"/>
    <w:rsid w:val="00F74945"/>
    <w:rsid w:val="00F77559"/>
    <w:rsid w:val="00F8654E"/>
    <w:rsid w:val="00F8673D"/>
    <w:rsid w:val="00F87501"/>
    <w:rsid w:val="00F90D43"/>
    <w:rsid w:val="00FB0DC8"/>
    <w:rsid w:val="00FB6C55"/>
    <w:rsid w:val="00FC214C"/>
    <w:rsid w:val="00FC2EEA"/>
    <w:rsid w:val="00FC45C2"/>
    <w:rsid w:val="00FC4B10"/>
    <w:rsid w:val="00FC5DD0"/>
    <w:rsid w:val="00FD27BA"/>
    <w:rsid w:val="00FD3892"/>
    <w:rsid w:val="00FD634C"/>
    <w:rsid w:val="00FD7FBC"/>
    <w:rsid w:val="00FE1903"/>
    <w:rsid w:val="00FE4FAF"/>
    <w:rsid w:val="00FF20F7"/>
    <w:rsid w:val="00FF444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2EC8"/>
    <w:pPr>
      <w:widowControl w:val="0"/>
      <w:jc w:val="both"/>
    </w:pPr>
    <w:rPr>
      <w:szCs w:val="24"/>
    </w:rPr>
  </w:style>
  <w:style w:type="paragraph" w:styleId="1">
    <w:name w:val="heading 1"/>
    <w:basedOn w:val="a"/>
    <w:next w:val="a"/>
    <w:link w:val="1Char"/>
    <w:uiPriority w:val="99"/>
    <w:qFormat/>
    <w:rsid w:val="00082EC8"/>
    <w:pPr>
      <w:keepNext/>
      <w:outlineLvl w:val="0"/>
    </w:pPr>
    <w:rPr>
      <w:b/>
      <w:bCs/>
      <w:color w:val="000000"/>
      <w:sz w:val="24"/>
    </w:rPr>
  </w:style>
  <w:style w:type="paragraph" w:styleId="2">
    <w:name w:val="heading 2"/>
    <w:basedOn w:val="a"/>
    <w:next w:val="a"/>
    <w:link w:val="2Char"/>
    <w:uiPriority w:val="99"/>
    <w:qFormat/>
    <w:rsid w:val="00082EC8"/>
    <w:pPr>
      <w:keepNext/>
      <w:spacing w:line="360" w:lineRule="auto"/>
      <w:ind w:firstLineChars="200" w:firstLine="560"/>
      <w:outlineLvl w:val="1"/>
    </w:pPr>
    <w:rPr>
      <w:rFonts w:ascii="宋体" w:hAnsi="宋体"/>
      <w:sz w:val="28"/>
    </w:rPr>
  </w:style>
  <w:style w:type="paragraph" w:styleId="3">
    <w:name w:val="heading 3"/>
    <w:basedOn w:val="a"/>
    <w:next w:val="a"/>
    <w:link w:val="3Char"/>
    <w:uiPriority w:val="99"/>
    <w:qFormat/>
    <w:rsid w:val="00082EC8"/>
    <w:pPr>
      <w:keepNext/>
      <w:outlineLvl w:val="2"/>
    </w:pPr>
    <w:rPr>
      <w:b/>
      <w:bCs/>
      <w:sz w:val="24"/>
    </w:rPr>
  </w:style>
  <w:style w:type="paragraph" w:styleId="4">
    <w:name w:val="heading 4"/>
    <w:basedOn w:val="a"/>
    <w:next w:val="a"/>
    <w:link w:val="4Char"/>
    <w:uiPriority w:val="99"/>
    <w:qFormat/>
    <w:rsid w:val="00082EC8"/>
    <w:pPr>
      <w:keepNext/>
      <w:jc w:val="center"/>
      <w:outlineLvl w:val="3"/>
    </w:pPr>
    <w:rPr>
      <w:sz w:val="28"/>
      <w:szCs w:val="36"/>
    </w:rPr>
  </w:style>
  <w:style w:type="paragraph" w:styleId="5">
    <w:name w:val="heading 5"/>
    <w:basedOn w:val="a"/>
    <w:next w:val="a"/>
    <w:link w:val="5Char"/>
    <w:uiPriority w:val="99"/>
    <w:qFormat/>
    <w:rsid w:val="00082EC8"/>
    <w:pPr>
      <w:keepNext/>
      <w:spacing w:line="360" w:lineRule="auto"/>
      <w:jc w:val="center"/>
      <w:outlineLvl w:val="4"/>
    </w:pPr>
    <w:rPr>
      <w:b/>
      <w:bCs/>
      <w:sz w:val="36"/>
      <w:szCs w:val="44"/>
    </w:rPr>
  </w:style>
  <w:style w:type="paragraph" w:styleId="7">
    <w:name w:val="heading 7"/>
    <w:basedOn w:val="a"/>
    <w:next w:val="a"/>
    <w:link w:val="7Char"/>
    <w:uiPriority w:val="99"/>
    <w:qFormat/>
    <w:rsid w:val="00082EC8"/>
    <w:pPr>
      <w:keepNext/>
      <w:tabs>
        <w:tab w:val="left" w:pos="4248"/>
      </w:tabs>
      <w:adjustRightInd w:val="0"/>
      <w:snapToGrid w:val="0"/>
      <w:spacing w:afterLines="100"/>
      <w:ind w:left="108"/>
      <w:jc w:val="center"/>
      <w:outlineLvl w:val="6"/>
    </w:pPr>
    <w:rPr>
      <w:rFonts w:ascii="黑体"/>
      <w:sz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082EC8"/>
    <w:rPr>
      <w:rFonts w:cs="Times New Roman"/>
      <w:b/>
      <w:color w:val="000000"/>
      <w:kern w:val="2"/>
      <w:sz w:val="24"/>
    </w:rPr>
  </w:style>
  <w:style w:type="character" w:customStyle="1" w:styleId="2Char">
    <w:name w:val="标题 2 Char"/>
    <w:basedOn w:val="a0"/>
    <w:link w:val="2"/>
    <w:uiPriority w:val="99"/>
    <w:locked/>
    <w:rsid w:val="00082EC8"/>
    <w:rPr>
      <w:rFonts w:ascii="宋体" w:eastAsia="宋体" w:cs="Times New Roman"/>
      <w:kern w:val="2"/>
      <w:sz w:val="24"/>
    </w:rPr>
  </w:style>
  <w:style w:type="character" w:customStyle="1" w:styleId="3Char">
    <w:name w:val="标题 3 Char"/>
    <w:basedOn w:val="a0"/>
    <w:link w:val="3"/>
    <w:uiPriority w:val="99"/>
    <w:locked/>
    <w:rsid w:val="00082EC8"/>
    <w:rPr>
      <w:rFonts w:cs="Times New Roman"/>
      <w:b/>
      <w:kern w:val="2"/>
      <w:sz w:val="24"/>
    </w:rPr>
  </w:style>
  <w:style w:type="character" w:customStyle="1" w:styleId="4Char">
    <w:name w:val="标题 4 Char"/>
    <w:basedOn w:val="a0"/>
    <w:link w:val="4"/>
    <w:uiPriority w:val="99"/>
    <w:locked/>
    <w:rsid w:val="00082EC8"/>
    <w:rPr>
      <w:rFonts w:cs="Times New Roman"/>
      <w:kern w:val="2"/>
      <w:sz w:val="36"/>
    </w:rPr>
  </w:style>
  <w:style w:type="character" w:customStyle="1" w:styleId="5Char">
    <w:name w:val="标题 5 Char"/>
    <w:basedOn w:val="a0"/>
    <w:link w:val="5"/>
    <w:uiPriority w:val="99"/>
    <w:locked/>
    <w:rsid w:val="00082EC8"/>
    <w:rPr>
      <w:rFonts w:cs="Times New Roman"/>
      <w:b/>
      <w:kern w:val="2"/>
      <w:sz w:val="44"/>
    </w:rPr>
  </w:style>
  <w:style w:type="character" w:customStyle="1" w:styleId="7Char">
    <w:name w:val="标题 7 Char"/>
    <w:basedOn w:val="a0"/>
    <w:link w:val="7"/>
    <w:uiPriority w:val="99"/>
    <w:locked/>
    <w:rsid w:val="00082EC8"/>
    <w:rPr>
      <w:rFonts w:ascii="黑体" w:cs="Times New Roman"/>
      <w:kern w:val="2"/>
      <w:sz w:val="24"/>
    </w:rPr>
  </w:style>
  <w:style w:type="character" w:styleId="a3">
    <w:name w:val="annotation reference"/>
    <w:basedOn w:val="a0"/>
    <w:uiPriority w:val="99"/>
    <w:rsid w:val="00082EC8"/>
    <w:rPr>
      <w:rFonts w:cs="Times New Roman"/>
      <w:sz w:val="21"/>
    </w:rPr>
  </w:style>
  <w:style w:type="character" w:styleId="a4">
    <w:name w:val="page number"/>
    <w:basedOn w:val="a0"/>
    <w:uiPriority w:val="99"/>
    <w:rsid w:val="00082EC8"/>
    <w:rPr>
      <w:rFonts w:cs="Times New Roman"/>
    </w:rPr>
  </w:style>
  <w:style w:type="character" w:styleId="a5">
    <w:name w:val="Strong"/>
    <w:basedOn w:val="a0"/>
    <w:uiPriority w:val="99"/>
    <w:qFormat/>
    <w:rsid w:val="00082EC8"/>
    <w:rPr>
      <w:rFonts w:cs="Times New Roman"/>
      <w:b/>
    </w:rPr>
  </w:style>
  <w:style w:type="character" w:styleId="a6">
    <w:name w:val="Hyperlink"/>
    <w:basedOn w:val="a0"/>
    <w:uiPriority w:val="99"/>
    <w:rsid w:val="00082EC8"/>
    <w:rPr>
      <w:rFonts w:cs="Times New Roman"/>
      <w:color w:val="004848"/>
      <w:u w:val="none"/>
    </w:rPr>
  </w:style>
  <w:style w:type="character" w:styleId="a7">
    <w:name w:val="Emphasis"/>
    <w:basedOn w:val="a0"/>
    <w:uiPriority w:val="99"/>
    <w:qFormat/>
    <w:rsid w:val="00082EC8"/>
    <w:rPr>
      <w:rFonts w:cs="Times New Roman"/>
      <w:i/>
    </w:rPr>
  </w:style>
  <w:style w:type="character" w:customStyle="1" w:styleId="BodyTextIndentChar">
    <w:name w:val="Body Text Indent Char"/>
    <w:uiPriority w:val="99"/>
    <w:locked/>
    <w:rsid w:val="00082EC8"/>
    <w:rPr>
      <w:color w:val="000000"/>
      <w:kern w:val="2"/>
      <w:sz w:val="24"/>
    </w:rPr>
  </w:style>
  <w:style w:type="character" w:customStyle="1" w:styleId="apple-style-span">
    <w:name w:val="apple-style-span"/>
    <w:uiPriority w:val="99"/>
    <w:rsid w:val="00082EC8"/>
  </w:style>
  <w:style w:type="character" w:customStyle="1" w:styleId="Char1">
    <w:name w:val="纯文本 Char1"/>
    <w:uiPriority w:val="99"/>
    <w:rsid w:val="00082EC8"/>
    <w:rPr>
      <w:rFonts w:ascii="宋体" w:hAnsi="Courier New"/>
      <w:kern w:val="2"/>
      <w:sz w:val="21"/>
    </w:rPr>
  </w:style>
  <w:style w:type="character" w:customStyle="1" w:styleId="PlainTextChar">
    <w:name w:val="Plain Text Char"/>
    <w:uiPriority w:val="99"/>
    <w:locked/>
    <w:rsid w:val="00082EC8"/>
    <w:rPr>
      <w:rFonts w:ascii="宋体" w:hAnsi="Courier New"/>
      <w:kern w:val="2"/>
      <w:sz w:val="21"/>
    </w:rPr>
  </w:style>
  <w:style w:type="character" w:customStyle="1" w:styleId="CommentSubjectChar">
    <w:name w:val="Comment Subject Char"/>
    <w:uiPriority w:val="99"/>
    <w:locked/>
    <w:rsid w:val="00082EC8"/>
    <w:rPr>
      <w:b/>
      <w:kern w:val="2"/>
      <w:sz w:val="24"/>
    </w:rPr>
  </w:style>
  <w:style w:type="character" w:customStyle="1" w:styleId="BalloonTextChar">
    <w:name w:val="Balloon Text Char"/>
    <w:uiPriority w:val="99"/>
    <w:locked/>
    <w:rsid w:val="00082EC8"/>
    <w:rPr>
      <w:kern w:val="2"/>
      <w:sz w:val="18"/>
    </w:rPr>
  </w:style>
  <w:style w:type="character" w:customStyle="1" w:styleId="CommentTextChar">
    <w:name w:val="Comment Text Char"/>
    <w:uiPriority w:val="99"/>
    <w:locked/>
    <w:rsid w:val="00082EC8"/>
    <w:rPr>
      <w:kern w:val="2"/>
      <w:sz w:val="24"/>
    </w:rPr>
  </w:style>
  <w:style w:type="character" w:customStyle="1" w:styleId="HeaderChar">
    <w:name w:val="Header Char"/>
    <w:uiPriority w:val="99"/>
    <w:locked/>
    <w:rsid w:val="00082EC8"/>
    <w:rPr>
      <w:rFonts w:eastAsia="宋体"/>
      <w:kern w:val="2"/>
      <w:sz w:val="18"/>
    </w:rPr>
  </w:style>
  <w:style w:type="character" w:customStyle="1" w:styleId="BodyText2Char">
    <w:name w:val="Body Text 2 Char"/>
    <w:uiPriority w:val="99"/>
    <w:locked/>
    <w:rsid w:val="00082EC8"/>
    <w:rPr>
      <w:kern w:val="2"/>
      <w:sz w:val="24"/>
    </w:rPr>
  </w:style>
  <w:style w:type="character" w:customStyle="1" w:styleId="FooterChar">
    <w:name w:val="Footer Char"/>
    <w:uiPriority w:val="99"/>
    <w:locked/>
    <w:rsid w:val="00082EC8"/>
    <w:rPr>
      <w:rFonts w:eastAsia="宋体"/>
      <w:kern w:val="2"/>
      <w:sz w:val="18"/>
      <w:lang w:val="en-US" w:eastAsia="zh-CN"/>
    </w:rPr>
  </w:style>
  <w:style w:type="character" w:customStyle="1" w:styleId="BodyTextIndent2Char">
    <w:name w:val="Body Text Indent 2 Char"/>
    <w:uiPriority w:val="99"/>
    <w:locked/>
    <w:rsid w:val="00082EC8"/>
    <w:rPr>
      <w:kern w:val="2"/>
      <w:sz w:val="24"/>
    </w:rPr>
  </w:style>
  <w:style w:type="character" w:customStyle="1" w:styleId="BodyTextChar">
    <w:name w:val="Body Text Char"/>
    <w:uiPriority w:val="99"/>
    <w:locked/>
    <w:rsid w:val="00082EC8"/>
    <w:rPr>
      <w:color w:val="000000"/>
      <w:kern w:val="2"/>
      <w:sz w:val="24"/>
    </w:rPr>
  </w:style>
  <w:style w:type="character" w:customStyle="1" w:styleId="f141">
    <w:name w:val="f141"/>
    <w:uiPriority w:val="99"/>
    <w:rsid w:val="00082EC8"/>
    <w:rPr>
      <w:sz w:val="21"/>
    </w:rPr>
  </w:style>
  <w:style w:type="character" w:customStyle="1" w:styleId="BodyTextIndent3Char">
    <w:name w:val="Body Text Indent 3 Char"/>
    <w:uiPriority w:val="99"/>
    <w:locked/>
    <w:rsid w:val="00082EC8"/>
    <w:rPr>
      <w:kern w:val="2"/>
      <w:sz w:val="24"/>
    </w:rPr>
  </w:style>
  <w:style w:type="paragraph" w:styleId="a8">
    <w:name w:val="Body Text Indent"/>
    <w:basedOn w:val="a"/>
    <w:link w:val="Char"/>
    <w:uiPriority w:val="99"/>
    <w:rsid w:val="00082EC8"/>
    <w:pPr>
      <w:ind w:firstLine="600"/>
    </w:pPr>
    <w:rPr>
      <w:color w:val="000000"/>
      <w:sz w:val="24"/>
      <w:szCs w:val="20"/>
    </w:rPr>
  </w:style>
  <w:style w:type="character" w:customStyle="1" w:styleId="Char">
    <w:name w:val="正文文本缩进 Char"/>
    <w:basedOn w:val="a0"/>
    <w:link w:val="a8"/>
    <w:uiPriority w:val="99"/>
    <w:semiHidden/>
    <w:locked/>
    <w:rsid w:val="00715233"/>
    <w:rPr>
      <w:rFonts w:cs="Times New Roman"/>
      <w:sz w:val="24"/>
      <w:szCs w:val="24"/>
    </w:rPr>
  </w:style>
  <w:style w:type="paragraph" w:styleId="30">
    <w:name w:val="Body Text Indent 3"/>
    <w:basedOn w:val="a"/>
    <w:link w:val="3Char0"/>
    <w:uiPriority w:val="99"/>
    <w:rsid w:val="00082EC8"/>
    <w:pPr>
      <w:spacing w:line="360" w:lineRule="auto"/>
      <w:ind w:left="1680"/>
    </w:pPr>
    <w:rPr>
      <w:sz w:val="24"/>
      <w:szCs w:val="20"/>
    </w:rPr>
  </w:style>
  <w:style w:type="character" w:customStyle="1" w:styleId="3Char0">
    <w:name w:val="正文文本缩进 3 Char"/>
    <w:basedOn w:val="a0"/>
    <w:link w:val="30"/>
    <w:uiPriority w:val="99"/>
    <w:semiHidden/>
    <w:locked/>
    <w:rsid w:val="00715233"/>
    <w:rPr>
      <w:rFonts w:cs="Times New Roman"/>
      <w:sz w:val="16"/>
      <w:szCs w:val="16"/>
    </w:rPr>
  </w:style>
  <w:style w:type="paragraph" w:styleId="a9">
    <w:name w:val="header"/>
    <w:basedOn w:val="a"/>
    <w:link w:val="Char0"/>
    <w:uiPriority w:val="99"/>
    <w:rsid w:val="00082EC8"/>
    <w:pPr>
      <w:pBdr>
        <w:bottom w:val="single" w:sz="6" w:space="1" w:color="auto"/>
      </w:pBdr>
      <w:tabs>
        <w:tab w:val="center" w:pos="4153"/>
        <w:tab w:val="right" w:pos="8306"/>
      </w:tabs>
      <w:snapToGrid w:val="0"/>
      <w:jc w:val="center"/>
    </w:pPr>
    <w:rPr>
      <w:sz w:val="18"/>
      <w:szCs w:val="20"/>
    </w:rPr>
  </w:style>
  <w:style w:type="character" w:customStyle="1" w:styleId="Char0">
    <w:name w:val="页眉 Char"/>
    <w:basedOn w:val="a0"/>
    <w:link w:val="a9"/>
    <w:uiPriority w:val="99"/>
    <w:semiHidden/>
    <w:locked/>
    <w:rsid w:val="00715233"/>
    <w:rPr>
      <w:rFonts w:cs="Times New Roman"/>
      <w:sz w:val="18"/>
      <w:szCs w:val="18"/>
    </w:rPr>
  </w:style>
  <w:style w:type="paragraph" w:styleId="20">
    <w:name w:val="List 2"/>
    <w:basedOn w:val="a"/>
    <w:uiPriority w:val="99"/>
    <w:rsid w:val="00082EC8"/>
    <w:pPr>
      <w:ind w:leftChars="200" w:left="100" w:hangingChars="200" w:hanging="200"/>
    </w:pPr>
  </w:style>
  <w:style w:type="paragraph" w:styleId="aa">
    <w:name w:val="Document Map"/>
    <w:basedOn w:val="a"/>
    <w:link w:val="Char2"/>
    <w:uiPriority w:val="99"/>
    <w:rsid w:val="00082EC8"/>
    <w:pPr>
      <w:shd w:val="clear" w:color="auto" w:fill="000080"/>
    </w:pPr>
  </w:style>
  <w:style w:type="character" w:customStyle="1" w:styleId="Char2">
    <w:name w:val="文档结构图 Char"/>
    <w:basedOn w:val="a0"/>
    <w:link w:val="aa"/>
    <w:uiPriority w:val="99"/>
    <w:semiHidden/>
    <w:locked/>
    <w:rsid w:val="00715233"/>
    <w:rPr>
      <w:rFonts w:cs="Times New Roman"/>
      <w:sz w:val="2"/>
    </w:rPr>
  </w:style>
  <w:style w:type="paragraph" w:styleId="ab">
    <w:name w:val="Date"/>
    <w:basedOn w:val="a"/>
    <w:next w:val="a"/>
    <w:link w:val="Char3"/>
    <w:uiPriority w:val="99"/>
    <w:rsid w:val="00082EC8"/>
    <w:pPr>
      <w:ind w:leftChars="2500" w:left="100"/>
    </w:pPr>
  </w:style>
  <w:style w:type="character" w:customStyle="1" w:styleId="Char3">
    <w:name w:val="日期 Char"/>
    <w:basedOn w:val="a0"/>
    <w:link w:val="ab"/>
    <w:uiPriority w:val="99"/>
    <w:semiHidden/>
    <w:locked/>
    <w:rsid w:val="00715233"/>
    <w:rPr>
      <w:rFonts w:cs="Times New Roman"/>
      <w:sz w:val="24"/>
      <w:szCs w:val="24"/>
    </w:rPr>
  </w:style>
  <w:style w:type="paragraph" w:styleId="21">
    <w:name w:val="Body Text 2"/>
    <w:basedOn w:val="a"/>
    <w:link w:val="2Char0"/>
    <w:uiPriority w:val="99"/>
    <w:rsid w:val="00082EC8"/>
    <w:pPr>
      <w:jc w:val="center"/>
    </w:pPr>
    <w:rPr>
      <w:sz w:val="24"/>
      <w:szCs w:val="20"/>
    </w:rPr>
  </w:style>
  <w:style w:type="character" w:customStyle="1" w:styleId="2Char0">
    <w:name w:val="正文文本 2 Char"/>
    <w:basedOn w:val="a0"/>
    <w:link w:val="21"/>
    <w:uiPriority w:val="99"/>
    <w:semiHidden/>
    <w:locked/>
    <w:rsid w:val="00715233"/>
    <w:rPr>
      <w:rFonts w:cs="Times New Roman"/>
      <w:sz w:val="24"/>
      <w:szCs w:val="24"/>
    </w:rPr>
  </w:style>
  <w:style w:type="paragraph" w:styleId="22">
    <w:name w:val="Body Text Indent 2"/>
    <w:basedOn w:val="a"/>
    <w:link w:val="2Char1"/>
    <w:uiPriority w:val="99"/>
    <w:rsid w:val="00082EC8"/>
    <w:pPr>
      <w:ind w:firstLineChars="200" w:firstLine="480"/>
    </w:pPr>
    <w:rPr>
      <w:sz w:val="24"/>
      <w:szCs w:val="20"/>
    </w:rPr>
  </w:style>
  <w:style w:type="character" w:customStyle="1" w:styleId="2Char1">
    <w:name w:val="正文文本缩进 2 Char"/>
    <w:basedOn w:val="a0"/>
    <w:link w:val="22"/>
    <w:uiPriority w:val="99"/>
    <w:semiHidden/>
    <w:locked/>
    <w:rsid w:val="00715233"/>
    <w:rPr>
      <w:rFonts w:cs="Times New Roman"/>
      <w:sz w:val="24"/>
      <w:szCs w:val="24"/>
    </w:rPr>
  </w:style>
  <w:style w:type="paragraph" w:styleId="ac">
    <w:name w:val="annotation text"/>
    <w:basedOn w:val="a"/>
    <w:link w:val="Char4"/>
    <w:uiPriority w:val="99"/>
    <w:rsid w:val="00082EC8"/>
    <w:pPr>
      <w:jc w:val="left"/>
    </w:pPr>
    <w:rPr>
      <w:sz w:val="24"/>
      <w:szCs w:val="20"/>
    </w:rPr>
  </w:style>
  <w:style w:type="character" w:customStyle="1" w:styleId="Char4">
    <w:name w:val="批注文字 Char"/>
    <w:basedOn w:val="a0"/>
    <w:link w:val="ac"/>
    <w:uiPriority w:val="99"/>
    <w:semiHidden/>
    <w:locked/>
    <w:rsid w:val="00715233"/>
    <w:rPr>
      <w:rFonts w:cs="Times New Roman"/>
      <w:sz w:val="24"/>
      <w:szCs w:val="24"/>
    </w:rPr>
  </w:style>
  <w:style w:type="paragraph" w:styleId="ad">
    <w:name w:val="annotation subject"/>
    <w:basedOn w:val="ac"/>
    <w:next w:val="ac"/>
    <w:link w:val="Char5"/>
    <w:uiPriority w:val="99"/>
    <w:rsid w:val="00082EC8"/>
    <w:rPr>
      <w:b/>
    </w:rPr>
  </w:style>
  <w:style w:type="character" w:customStyle="1" w:styleId="Char5">
    <w:name w:val="批注主题 Char"/>
    <w:basedOn w:val="CommentTextChar"/>
    <w:link w:val="ad"/>
    <w:uiPriority w:val="99"/>
    <w:semiHidden/>
    <w:locked/>
    <w:rsid w:val="00715233"/>
    <w:rPr>
      <w:rFonts w:cs="Times New Roman"/>
      <w:b/>
      <w:bCs/>
      <w:szCs w:val="24"/>
    </w:rPr>
  </w:style>
  <w:style w:type="paragraph" w:styleId="ae">
    <w:name w:val="Normal (Web)"/>
    <w:basedOn w:val="a"/>
    <w:uiPriority w:val="99"/>
    <w:rsid w:val="00082EC8"/>
    <w:pPr>
      <w:widowControl/>
      <w:spacing w:before="100" w:beforeAutospacing="1" w:after="100" w:afterAutospacing="1"/>
      <w:jc w:val="left"/>
    </w:pPr>
    <w:rPr>
      <w:rFonts w:ascii="宋体" w:hAnsi="宋体"/>
      <w:kern w:val="0"/>
      <w:sz w:val="24"/>
    </w:rPr>
  </w:style>
  <w:style w:type="paragraph" w:styleId="af">
    <w:name w:val="footer"/>
    <w:basedOn w:val="a"/>
    <w:link w:val="Char6"/>
    <w:uiPriority w:val="99"/>
    <w:rsid w:val="00082EC8"/>
    <w:pPr>
      <w:tabs>
        <w:tab w:val="center" w:pos="4153"/>
        <w:tab w:val="right" w:pos="8306"/>
      </w:tabs>
      <w:snapToGrid w:val="0"/>
      <w:jc w:val="left"/>
    </w:pPr>
    <w:rPr>
      <w:sz w:val="18"/>
      <w:szCs w:val="20"/>
    </w:rPr>
  </w:style>
  <w:style w:type="character" w:customStyle="1" w:styleId="Char6">
    <w:name w:val="页脚 Char"/>
    <w:basedOn w:val="a0"/>
    <w:link w:val="af"/>
    <w:uiPriority w:val="99"/>
    <w:semiHidden/>
    <w:locked/>
    <w:rsid w:val="00715233"/>
    <w:rPr>
      <w:rFonts w:cs="Times New Roman"/>
      <w:sz w:val="18"/>
      <w:szCs w:val="18"/>
    </w:rPr>
  </w:style>
  <w:style w:type="paragraph" w:styleId="af0">
    <w:name w:val="Balloon Text"/>
    <w:basedOn w:val="a"/>
    <w:link w:val="Char7"/>
    <w:uiPriority w:val="99"/>
    <w:rsid w:val="00082EC8"/>
    <w:rPr>
      <w:sz w:val="18"/>
      <w:szCs w:val="20"/>
    </w:rPr>
  </w:style>
  <w:style w:type="character" w:customStyle="1" w:styleId="Char7">
    <w:name w:val="批注框文本 Char"/>
    <w:basedOn w:val="a0"/>
    <w:link w:val="af0"/>
    <w:uiPriority w:val="99"/>
    <w:semiHidden/>
    <w:locked/>
    <w:rsid w:val="00715233"/>
    <w:rPr>
      <w:rFonts w:cs="Times New Roman"/>
      <w:sz w:val="2"/>
    </w:rPr>
  </w:style>
  <w:style w:type="paragraph" w:styleId="af1">
    <w:name w:val="Normal Indent"/>
    <w:basedOn w:val="a"/>
    <w:uiPriority w:val="99"/>
    <w:rsid w:val="00082EC8"/>
    <w:pPr>
      <w:ind w:firstLine="420"/>
    </w:pPr>
    <w:rPr>
      <w:szCs w:val="20"/>
    </w:rPr>
  </w:style>
  <w:style w:type="paragraph" w:styleId="af2">
    <w:name w:val="Body Text"/>
    <w:basedOn w:val="a"/>
    <w:link w:val="Char8"/>
    <w:uiPriority w:val="99"/>
    <w:rsid w:val="00082EC8"/>
    <w:pPr>
      <w:spacing w:line="360" w:lineRule="auto"/>
    </w:pPr>
    <w:rPr>
      <w:color w:val="000000"/>
      <w:sz w:val="24"/>
      <w:szCs w:val="20"/>
    </w:rPr>
  </w:style>
  <w:style w:type="character" w:customStyle="1" w:styleId="Char8">
    <w:name w:val="正文文本 Char"/>
    <w:basedOn w:val="a0"/>
    <w:link w:val="af2"/>
    <w:uiPriority w:val="99"/>
    <w:semiHidden/>
    <w:locked/>
    <w:rsid w:val="00715233"/>
    <w:rPr>
      <w:rFonts w:cs="Times New Roman"/>
      <w:sz w:val="24"/>
      <w:szCs w:val="24"/>
    </w:rPr>
  </w:style>
  <w:style w:type="paragraph" w:styleId="af3">
    <w:name w:val="Plain Text"/>
    <w:basedOn w:val="a"/>
    <w:link w:val="Char9"/>
    <w:uiPriority w:val="99"/>
    <w:rsid w:val="00082EC8"/>
    <w:rPr>
      <w:rFonts w:ascii="宋体" w:hAnsi="Courier New"/>
      <w:szCs w:val="20"/>
    </w:rPr>
  </w:style>
  <w:style w:type="character" w:customStyle="1" w:styleId="Char9">
    <w:name w:val="纯文本 Char"/>
    <w:basedOn w:val="a0"/>
    <w:link w:val="af3"/>
    <w:uiPriority w:val="99"/>
    <w:semiHidden/>
    <w:locked/>
    <w:rsid w:val="00715233"/>
    <w:rPr>
      <w:rFonts w:ascii="宋体" w:hAnsi="Courier New" w:cs="Courier New"/>
      <w:sz w:val="21"/>
      <w:szCs w:val="21"/>
    </w:rPr>
  </w:style>
  <w:style w:type="paragraph" w:customStyle="1" w:styleId="31">
    <w:name w:val="教育部3"/>
    <w:basedOn w:val="a"/>
    <w:uiPriority w:val="99"/>
    <w:rsid w:val="00082EC8"/>
    <w:pPr>
      <w:widowControl/>
      <w:spacing w:line="440" w:lineRule="exact"/>
      <w:jc w:val="center"/>
    </w:pPr>
    <w:rPr>
      <w:rFonts w:ascii="方正小标宋_GBK" w:eastAsia="方正小标宋_GBK"/>
      <w:bCs/>
      <w:kern w:val="0"/>
      <w:sz w:val="32"/>
      <w:szCs w:val="21"/>
    </w:rPr>
  </w:style>
  <w:style w:type="paragraph" w:customStyle="1" w:styleId="af4">
    <w:name w:val="简单回函地址"/>
    <w:basedOn w:val="a"/>
    <w:uiPriority w:val="99"/>
    <w:rsid w:val="00082EC8"/>
  </w:style>
  <w:style w:type="paragraph" w:customStyle="1" w:styleId="af5">
    <w:name w:val="内部地址姓名"/>
    <w:basedOn w:val="a"/>
    <w:uiPriority w:val="99"/>
    <w:rsid w:val="00082EC8"/>
  </w:style>
  <w:style w:type="paragraph" w:customStyle="1" w:styleId="Style27">
    <w:name w:val="_Style 27"/>
    <w:basedOn w:val="a"/>
    <w:uiPriority w:val="99"/>
    <w:rsid w:val="009F4940"/>
    <w:pPr>
      <w:widowControl/>
      <w:spacing w:after="160" w:line="240" w:lineRule="exact"/>
      <w:jc w:val="left"/>
    </w:pPr>
    <w:rPr>
      <w:rFonts w:ascii="Verdana" w:hAnsi="Verdana"/>
      <w:kern w:val="0"/>
      <w:szCs w:val="20"/>
      <w:lang w:eastAsia="en-US"/>
    </w:rPr>
  </w:style>
  <w:style w:type="character" w:customStyle="1" w:styleId="jrnl">
    <w:name w:val="jrnl"/>
    <w:basedOn w:val="a0"/>
    <w:uiPriority w:val="99"/>
    <w:rsid w:val="00414D87"/>
    <w:rPr>
      <w:rFonts w:cs="Times New Roman"/>
    </w:rPr>
  </w:style>
  <w:style w:type="character" w:customStyle="1" w:styleId="ft49">
    <w:name w:val="ft49"/>
    <w:basedOn w:val="a0"/>
    <w:uiPriority w:val="99"/>
    <w:rsid w:val="00DD4B1D"/>
    <w:rPr>
      <w:rFonts w:cs="Times New Roman"/>
    </w:rPr>
  </w:style>
  <w:style w:type="character" w:customStyle="1" w:styleId="ft29">
    <w:name w:val="ft29"/>
    <w:basedOn w:val="a0"/>
    <w:uiPriority w:val="99"/>
    <w:rsid w:val="00DD4B1D"/>
    <w:rPr>
      <w:rFonts w:cs="Times New Roman"/>
    </w:rPr>
  </w:style>
  <w:style w:type="character" w:customStyle="1" w:styleId="ft26">
    <w:name w:val="ft26"/>
    <w:basedOn w:val="a0"/>
    <w:uiPriority w:val="99"/>
    <w:rsid w:val="00DD4B1D"/>
    <w:rPr>
      <w:rFonts w:cs="Times New Roman"/>
    </w:rPr>
  </w:style>
  <w:style w:type="character" w:customStyle="1" w:styleId="ft18">
    <w:name w:val="ft18"/>
    <w:basedOn w:val="a0"/>
    <w:uiPriority w:val="99"/>
    <w:rsid w:val="00DD4B1D"/>
    <w:rPr>
      <w:rFonts w:cs="Times New Roman"/>
    </w:rPr>
  </w:style>
  <w:style w:type="character" w:customStyle="1" w:styleId="ft65">
    <w:name w:val="ft65"/>
    <w:basedOn w:val="a0"/>
    <w:uiPriority w:val="99"/>
    <w:rsid w:val="00DD4B1D"/>
    <w:rPr>
      <w:rFonts w:cs="Times New Roman"/>
    </w:rPr>
  </w:style>
  <w:style w:type="character" w:customStyle="1" w:styleId="ft79">
    <w:name w:val="ft79"/>
    <w:basedOn w:val="a0"/>
    <w:uiPriority w:val="99"/>
    <w:rsid w:val="00DD4B1D"/>
    <w:rPr>
      <w:rFonts w:cs="Times New Roman"/>
    </w:rPr>
  </w:style>
  <w:style w:type="character" w:customStyle="1" w:styleId="ft93">
    <w:name w:val="ft93"/>
    <w:basedOn w:val="a0"/>
    <w:uiPriority w:val="99"/>
    <w:rsid w:val="00DD4B1D"/>
    <w:rPr>
      <w:rFonts w:cs="Times New Roman"/>
    </w:rPr>
  </w:style>
  <w:style w:type="character" w:customStyle="1" w:styleId="ft94">
    <w:name w:val="ft94"/>
    <w:basedOn w:val="a0"/>
    <w:uiPriority w:val="99"/>
    <w:rsid w:val="00DD4B1D"/>
    <w:rPr>
      <w:rFonts w:cs="Times New Roman"/>
    </w:rPr>
  </w:style>
  <w:style w:type="character" w:customStyle="1" w:styleId="apple-converted-space">
    <w:name w:val="apple-converted-space"/>
    <w:basedOn w:val="a0"/>
    <w:uiPriority w:val="99"/>
    <w:rsid w:val="000468F4"/>
    <w:rPr>
      <w:rFonts w:cs="Times New Roman"/>
    </w:rPr>
  </w:style>
  <w:style w:type="paragraph" w:styleId="af6">
    <w:name w:val="List Paragraph"/>
    <w:basedOn w:val="a"/>
    <w:uiPriority w:val="99"/>
    <w:qFormat/>
    <w:rsid w:val="00A9662C"/>
    <w:pPr>
      <w:ind w:firstLineChars="200" w:firstLine="420"/>
    </w:pPr>
  </w:style>
</w:styles>
</file>

<file path=word/webSettings.xml><?xml version="1.0" encoding="utf-8"?>
<w:webSettings xmlns:r="http://schemas.openxmlformats.org/officeDocument/2006/relationships" xmlns:w="http://schemas.openxmlformats.org/wordprocessingml/2006/main">
  <w:divs>
    <w:div w:id="519928526">
      <w:marLeft w:val="0"/>
      <w:marRight w:val="0"/>
      <w:marTop w:val="0"/>
      <w:marBottom w:val="0"/>
      <w:divBdr>
        <w:top w:val="none" w:sz="0" w:space="0" w:color="auto"/>
        <w:left w:val="none" w:sz="0" w:space="0" w:color="auto"/>
        <w:bottom w:val="none" w:sz="0" w:space="0" w:color="auto"/>
        <w:right w:val="none" w:sz="0" w:space="0" w:color="auto"/>
      </w:divBdr>
    </w:div>
    <w:div w:id="519928527">
      <w:marLeft w:val="0"/>
      <w:marRight w:val="0"/>
      <w:marTop w:val="0"/>
      <w:marBottom w:val="0"/>
      <w:divBdr>
        <w:top w:val="none" w:sz="0" w:space="0" w:color="auto"/>
        <w:left w:val="none" w:sz="0" w:space="0" w:color="auto"/>
        <w:bottom w:val="none" w:sz="0" w:space="0" w:color="auto"/>
        <w:right w:val="none" w:sz="0" w:space="0" w:color="auto"/>
      </w:divBdr>
    </w:div>
    <w:div w:id="519928528">
      <w:marLeft w:val="0"/>
      <w:marRight w:val="0"/>
      <w:marTop w:val="0"/>
      <w:marBottom w:val="0"/>
      <w:divBdr>
        <w:top w:val="none" w:sz="0" w:space="0" w:color="auto"/>
        <w:left w:val="none" w:sz="0" w:space="0" w:color="auto"/>
        <w:bottom w:val="none" w:sz="0" w:space="0" w:color="auto"/>
        <w:right w:val="none" w:sz="0" w:space="0" w:color="auto"/>
      </w:divBdr>
    </w:div>
    <w:div w:id="519928529">
      <w:marLeft w:val="0"/>
      <w:marRight w:val="0"/>
      <w:marTop w:val="0"/>
      <w:marBottom w:val="0"/>
      <w:divBdr>
        <w:top w:val="none" w:sz="0" w:space="0" w:color="auto"/>
        <w:left w:val="none" w:sz="0" w:space="0" w:color="auto"/>
        <w:bottom w:val="none" w:sz="0" w:space="0" w:color="auto"/>
        <w:right w:val="none" w:sz="0" w:space="0" w:color="auto"/>
      </w:divBdr>
    </w:div>
    <w:div w:id="519928530">
      <w:marLeft w:val="0"/>
      <w:marRight w:val="0"/>
      <w:marTop w:val="0"/>
      <w:marBottom w:val="0"/>
      <w:divBdr>
        <w:top w:val="none" w:sz="0" w:space="0" w:color="auto"/>
        <w:left w:val="none" w:sz="0" w:space="0" w:color="auto"/>
        <w:bottom w:val="none" w:sz="0" w:space="0" w:color="auto"/>
        <w:right w:val="none" w:sz="0" w:space="0" w:color="auto"/>
      </w:divBdr>
    </w:div>
    <w:div w:id="519928531">
      <w:marLeft w:val="0"/>
      <w:marRight w:val="0"/>
      <w:marTop w:val="0"/>
      <w:marBottom w:val="0"/>
      <w:divBdr>
        <w:top w:val="none" w:sz="0" w:space="0" w:color="auto"/>
        <w:left w:val="none" w:sz="0" w:space="0" w:color="auto"/>
        <w:bottom w:val="none" w:sz="0" w:space="0" w:color="auto"/>
        <w:right w:val="none" w:sz="0" w:space="0" w:color="auto"/>
      </w:divBdr>
      <w:divsChild>
        <w:div w:id="519928525">
          <w:marLeft w:val="0"/>
          <w:marRight w:val="0"/>
          <w:marTop w:val="0"/>
          <w:marBottom w:val="0"/>
          <w:divBdr>
            <w:top w:val="none" w:sz="0" w:space="0" w:color="auto"/>
            <w:left w:val="none" w:sz="0" w:space="0" w:color="auto"/>
            <w:bottom w:val="none" w:sz="0" w:space="0" w:color="auto"/>
            <w:right w:val="none" w:sz="0" w:space="0" w:color="auto"/>
          </w:divBdr>
        </w:div>
        <w:div w:id="519928534">
          <w:marLeft w:val="0"/>
          <w:marRight w:val="0"/>
          <w:marTop w:val="0"/>
          <w:marBottom w:val="0"/>
          <w:divBdr>
            <w:top w:val="none" w:sz="0" w:space="0" w:color="auto"/>
            <w:left w:val="none" w:sz="0" w:space="0" w:color="auto"/>
            <w:bottom w:val="none" w:sz="0" w:space="0" w:color="auto"/>
            <w:right w:val="none" w:sz="0" w:space="0" w:color="auto"/>
          </w:divBdr>
        </w:div>
        <w:div w:id="519928538">
          <w:marLeft w:val="0"/>
          <w:marRight w:val="0"/>
          <w:marTop w:val="0"/>
          <w:marBottom w:val="0"/>
          <w:divBdr>
            <w:top w:val="none" w:sz="0" w:space="0" w:color="auto"/>
            <w:left w:val="none" w:sz="0" w:space="0" w:color="auto"/>
            <w:bottom w:val="none" w:sz="0" w:space="0" w:color="auto"/>
            <w:right w:val="none" w:sz="0" w:space="0" w:color="auto"/>
          </w:divBdr>
        </w:div>
        <w:div w:id="519928543">
          <w:marLeft w:val="0"/>
          <w:marRight w:val="0"/>
          <w:marTop w:val="0"/>
          <w:marBottom w:val="0"/>
          <w:divBdr>
            <w:top w:val="none" w:sz="0" w:space="0" w:color="auto"/>
            <w:left w:val="none" w:sz="0" w:space="0" w:color="auto"/>
            <w:bottom w:val="none" w:sz="0" w:space="0" w:color="auto"/>
            <w:right w:val="none" w:sz="0" w:space="0" w:color="auto"/>
          </w:divBdr>
        </w:div>
        <w:div w:id="519928544">
          <w:marLeft w:val="0"/>
          <w:marRight w:val="0"/>
          <w:marTop w:val="0"/>
          <w:marBottom w:val="0"/>
          <w:divBdr>
            <w:top w:val="none" w:sz="0" w:space="0" w:color="auto"/>
            <w:left w:val="none" w:sz="0" w:space="0" w:color="auto"/>
            <w:bottom w:val="none" w:sz="0" w:space="0" w:color="auto"/>
            <w:right w:val="none" w:sz="0" w:space="0" w:color="auto"/>
          </w:divBdr>
        </w:div>
        <w:div w:id="519928545">
          <w:marLeft w:val="0"/>
          <w:marRight w:val="0"/>
          <w:marTop w:val="0"/>
          <w:marBottom w:val="0"/>
          <w:divBdr>
            <w:top w:val="none" w:sz="0" w:space="0" w:color="auto"/>
            <w:left w:val="none" w:sz="0" w:space="0" w:color="auto"/>
            <w:bottom w:val="none" w:sz="0" w:space="0" w:color="auto"/>
            <w:right w:val="none" w:sz="0" w:space="0" w:color="auto"/>
          </w:divBdr>
        </w:div>
        <w:div w:id="519928546">
          <w:marLeft w:val="0"/>
          <w:marRight w:val="0"/>
          <w:marTop w:val="0"/>
          <w:marBottom w:val="0"/>
          <w:divBdr>
            <w:top w:val="none" w:sz="0" w:space="0" w:color="auto"/>
            <w:left w:val="none" w:sz="0" w:space="0" w:color="auto"/>
            <w:bottom w:val="none" w:sz="0" w:space="0" w:color="auto"/>
            <w:right w:val="none" w:sz="0" w:space="0" w:color="auto"/>
          </w:divBdr>
        </w:div>
        <w:div w:id="519928548">
          <w:marLeft w:val="0"/>
          <w:marRight w:val="0"/>
          <w:marTop w:val="0"/>
          <w:marBottom w:val="0"/>
          <w:divBdr>
            <w:top w:val="none" w:sz="0" w:space="0" w:color="auto"/>
            <w:left w:val="none" w:sz="0" w:space="0" w:color="auto"/>
            <w:bottom w:val="none" w:sz="0" w:space="0" w:color="auto"/>
            <w:right w:val="none" w:sz="0" w:space="0" w:color="auto"/>
          </w:divBdr>
        </w:div>
      </w:divsChild>
    </w:div>
    <w:div w:id="519928532">
      <w:marLeft w:val="0"/>
      <w:marRight w:val="0"/>
      <w:marTop w:val="0"/>
      <w:marBottom w:val="0"/>
      <w:divBdr>
        <w:top w:val="none" w:sz="0" w:space="0" w:color="auto"/>
        <w:left w:val="none" w:sz="0" w:space="0" w:color="auto"/>
        <w:bottom w:val="none" w:sz="0" w:space="0" w:color="auto"/>
        <w:right w:val="none" w:sz="0" w:space="0" w:color="auto"/>
      </w:divBdr>
    </w:div>
    <w:div w:id="519928533">
      <w:marLeft w:val="0"/>
      <w:marRight w:val="0"/>
      <w:marTop w:val="0"/>
      <w:marBottom w:val="0"/>
      <w:divBdr>
        <w:top w:val="none" w:sz="0" w:space="0" w:color="auto"/>
        <w:left w:val="none" w:sz="0" w:space="0" w:color="auto"/>
        <w:bottom w:val="none" w:sz="0" w:space="0" w:color="auto"/>
        <w:right w:val="none" w:sz="0" w:space="0" w:color="auto"/>
      </w:divBdr>
    </w:div>
    <w:div w:id="519928535">
      <w:marLeft w:val="0"/>
      <w:marRight w:val="0"/>
      <w:marTop w:val="0"/>
      <w:marBottom w:val="0"/>
      <w:divBdr>
        <w:top w:val="none" w:sz="0" w:space="0" w:color="auto"/>
        <w:left w:val="none" w:sz="0" w:space="0" w:color="auto"/>
        <w:bottom w:val="none" w:sz="0" w:space="0" w:color="auto"/>
        <w:right w:val="none" w:sz="0" w:space="0" w:color="auto"/>
      </w:divBdr>
    </w:div>
    <w:div w:id="519928536">
      <w:marLeft w:val="0"/>
      <w:marRight w:val="0"/>
      <w:marTop w:val="0"/>
      <w:marBottom w:val="0"/>
      <w:divBdr>
        <w:top w:val="none" w:sz="0" w:space="0" w:color="auto"/>
        <w:left w:val="none" w:sz="0" w:space="0" w:color="auto"/>
        <w:bottom w:val="none" w:sz="0" w:space="0" w:color="auto"/>
        <w:right w:val="none" w:sz="0" w:space="0" w:color="auto"/>
      </w:divBdr>
    </w:div>
    <w:div w:id="519928537">
      <w:marLeft w:val="0"/>
      <w:marRight w:val="0"/>
      <w:marTop w:val="0"/>
      <w:marBottom w:val="0"/>
      <w:divBdr>
        <w:top w:val="none" w:sz="0" w:space="0" w:color="auto"/>
        <w:left w:val="none" w:sz="0" w:space="0" w:color="auto"/>
        <w:bottom w:val="none" w:sz="0" w:space="0" w:color="auto"/>
        <w:right w:val="none" w:sz="0" w:space="0" w:color="auto"/>
      </w:divBdr>
    </w:div>
    <w:div w:id="519928539">
      <w:marLeft w:val="0"/>
      <w:marRight w:val="0"/>
      <w:marTop w:val="0"/>
      <w:marBottom w:val="0"/>
      <w:divBdr>
        <w:top w:val="none" w:sz="0" w:space="0" w:color="auto"/>
        <w:left w:val="none" w:sz="0" w:space="0" w:color="auto"/>
        <w:bottom w:val="none" w:sz="0" w:space="0" w:color="auto"/>
        <w:right w:val="none" w:sz="0" w:space="0" w:color="auto"/>
      </w:divBdr>
    </w:div>
    <w:div w:id="519928540">
      <w:marLeft w:val="0"/>
      <w:marRight w:val="0"/>
      <w:marTop w:val="0"/>
      <w:marBottom w:val="0"/>
      <w:divBdr>
        <w:top w:val="none" w:sz="0" w:space="0" w:color="auto"/>
        <w:left w:val="none" w:sz="0" w:space="0" w:color="auto"/>
        <w:bottom w:val="none" w:sz="0" w:space="0" w:color="auto"/>
        <w:right w:val="none" w:sz="0" w:space="0" w:color="auto"/>
      </w:divBdr>
    </w:div>
    <w:div w:id="519928541">
      <w:marLeft w:val="0"/>
      <w:marRight w:val="0"/>
      <w:marTop w:val="0"/>
      <w:marBottom w:val="0"/>
      <w:divBdr>
        <w:top w:val="none" w:sz="0" w:space="0" w:color="auto"/>
        <w:left w:val="none" w:sz="0" w:space="0" w:color="auto"/>
        <w:bottom w:val="none" w:sz="0" w:space="0" w:color="auto"/>
        <w:right w:val="none" w:sz="0" w:space="0" w:color="auto"/>
      </w:divBdr>
    </w:div>
    <w:div w:id="519928542">
      <w:marLeft w:val="0"/>
      <w:marRight w:val="0"/>
      <w:marTop w:val="0"/>
      <w:marBottom w:val="0"/>
      <w:divBdr>
        <w:top w:val="none" w:sz="0" w:space="0" w:color="auto"/>
        <w:left w:val="none" w:sz="0" w:space="0" w:color="auto"/>
        <w:bottom w:val="none" w:sz="0" w:space="0" w:color="auto"/>
        <w:right w:val="none" w:sz="0" w:space="0" w:color="auto"/>
      </w:divBdr>
    </w:div>
    <w:div w:id="519928547">
      <w:marLeft w:val="0"/>
      <w:marRight w:val="0"/>
      <w:marTop w:val="0"/>
      <w:marBottom w:val="0"/>
      <w:divBdr>
        <w:top w:val="none" w:sz="0" w:space="0" w:color="auto"/>
        <w:left w:val="none" w:sz="0" w:space="0" w:color="auto"/>
        <w:bottom w:val="none" w:sz="0" w:space="0" w:color="auto"/>
        <w:right w:val="none" w:sz="0" w:space="0" w:color="auto"/>
      </w:divBdr>
    </w:div>
    <w:div w:id="519928549">
      <w:marLeft w:val="0"/>
      <w:marRight w:val="0"/>
      <w:marTop w:val="0"/>
      <w:marBottom w:val="0"/>
      <w:divBdr>
        <w:top w:val="none" w:sz="0" w:space="0" w:color="auto"/>
        <w:left w:val="none" w:sz="0" w:space="0" w:color="auto"/>
        <w:bottom w:val="none" w:sz="0" w:space="0" w:color="auto"/>
        <w:right w:val="none" w:sz="0" w:space="0" w:color="auto"/>
      </w:divBdr>
    </w:div>
    <w:div w:id="519928550">
      <w:marLeft w:val="0"/>
      <w:marRight w:val="0"/>
      <w:marTop w:val="0"/>
      <w:marBottom w:val="0"/>
      <w:divBdr>
        <w:top w:val="none" w:sz="0" w:space="0" w:color="auto"/>
        <w:left w:val="none" w:sz="0" w:space="0" w:color="auto"/>
        <w:bottom w:val="none" w:sz="0" w:space="0" w:color="auto"/>
        <w:right w:val="none" w:sz="0" w:space="0" w:color="auto"/>
      </w:divBdr>
    </w:div>
    <w:div w:id="5199285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term=CAR-mediated+up-regulation+of+CYP3A4+expression+in+LS174T+cells+by+Chinese+herbal+compound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yijian.xchen.com.cn/"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cbi.nlm.nih.gov/pubmed/2453044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1133</TotalTime>
  <Pages>53</Pages>
  <Words>19138</Words>
  <Characters>7276</Characters>
  <Application>Microsoft Office Word</Application>
  <DocSecurity>0</DocSecurity>
  <Lines>60</Lines>
  <Paragraphs>52</Paragraphs>
  <ScaleCrop>false</ScaleCrop>
  <Company/>
  <LinksUpToDate>false</LinksUpToDate>
  <CharactersWithSpaces>26362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关于组织2013年度新办本科专业申报</dc:title>
  <dc:subject/>
  <dc:creator>微软中国</dc:creator>
  <cp:keywords/>
  <dc:description/>
  <cp:lastModifiedBy>Administrator</cp:lastModifiedBy>
  <cp:revision>28</cp:revision>
  <cp:lastPrinted>2017-06-08T03:06:00Z</cp:lastPrinted>
  <dcterms:created xsi:type="dcterms:W3CDTF">2017-05-31T08:18:00Z</dcterms:created>
  <dcterms:modified xsi:type="dcterms:W3CDTF">2017-07-21T13:37:00Z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2052-8.1.0.3526</vt:lpwstr>
  </property>
</Properties>
</file>